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D570A" w14:textId="62165D45" w:rsidR="00056988" w:rsidRPr="00193F46" w:rsidRDefault="007C7675" w:rsidP="00056988">
      <w:pPr>
        <w:tabs>
          <w:tab w:val="center" w:pos="5256"/>
          <w:tab w:val="right" w:pos="9792"/>
        </w:tabs>
        <w:jc w:val="both"/>
        <w:rPr>
          <w:b/>
          <w:sz w:val="22"/>
          <w:szCs w:val="22"/>
        </w:rPr>
      </w:pPr>
      <w:bookmarkStart w:id="0" w:name="_GoBack"/>
      <w:bookmarkEnd w:id="0"/>
      <w:r>
        <w:rPr>
          <w:b/>
          <w:sz w:val="22"/>
          <w:szCs w:val="22"/>
        </w:rPr>
        <w:t xml:space="preserve"> </w:t>
      </w:r>
      <w:r w:rsidR="00056988">
        <w:rPr>
          <w:b/>
          <w:sz w:val="22"/>
          <w:szCs w:val="22"/>
        </w:rPr>
        <w:t xml:space="preserve">Numer sprawy: </w:t>
      </w:r>
      <w:r w:rsidR="00056988" w:rsidRPr="0092479D">
        <w:rPr>
          <w:b/>
          <w:sz w:val="22"/>
          <w:szCs w:val="22"/>
        </w:rPr>
        <w:t xml:space="preserve">ZP/03/N/U/2020 </w:t>
      </w:r>
      <w:r w:rsidR="00056988">
        <w:rPr>
          <w:b/>
          <w:sz w:val="22"/>
          <w:szCs w:val="22"/>
        </w:rPr>
        <w:t>DAT</w:t>
      </w:r>
    </w:p>
    <w:p w14:paraId="1580FE97" w14:textId="77777777" w:rsidR="00056988" w:rsidRPr="00193F46" w:rsidRDefault="00056988" w:rsidP="00056988">
      <w:pPr>
        <w:tabs>
          <w:tab w:val="center" w:pos="5256"/>
          <w:tab w:val="right" w:pos="9792"/>
        </w:tabs>
        <w:jc w:val="both"/>
        <w:rPr>
          <w:b/>
          <w:sz w:val="22"/>
          <w:szCs w:val="22"/>
        </w:rPr>
      </w:pPr>
    </w:p>
    <w:p w14:paraId="10B3A62C" w14:textId="77777777" w:rsidR="00056988" w:rsidRPr="00193F46" w:rsidRDefault="00056988" w:rsidP="00056988">
      <w:pPr>
        <w:tabs>
          <w:tab w:val="center" w:pos="5256"/>
          <w:tab w:val="right" w:pos="9792"/>
        </w:tabs>
        <w:jc w:val="both"/>
        <w:rPr>
          <w:sz w:val="22"/>
          <w:szCs w:val="22"/>
        </w:rPr>
      </w:pPr>
      <w:r w:rsidRPr="00193F46">
        <w:rPr>
          <w:b/>
          <w:sz w:val="22"/>
          <w:szCs w:val="22"/>
        </w:rPr>
        <w:t>ZAMAWIAJĄCY</w:t>
      </w:r>
      <w:r w:rsidRPr="00193F46">
        <w:rPr>
          <w:sz w:val="22"/>
          <w:szCs w:val="22"/>
        </w:rPr>
        <w:t>:</w:t>
      </w:r>
    </w:p>
    <w:p w14:paraId="56FAAC1E" w14:textId="77777777" w:rsidR="00056988" w:rsidRPr="00193F46" w:rsidRDefault="00056988" w:rsidP="00056988">
      <w:pPr>
        <w:tabs>
          <w:tab w:val="center" w:pos="5256"/>
          <w:tab w:val="right" w:pos="9792"/>
        </w:tabs>
        <w:jc w:val="both"/>
        <w:rPr>
          <w:sz w:val="22"/>
          <w:szCs w:val="22"/>
        </w:rPr>
      </w:pPr>
      <w:r w:rsidRPr="00193F46">
        <w:rPr>
          <w:sz w:val="22"/>
          <w:szCs w:val="22"/>
        </w:rPr>
        <w:t>Instytut Hodowli i Aklimatyzacji Roślin – Państwowy Instytut Badawczy</w:t>
      </w:r>
    </w:p>
    <w:p w14:paraId="69A9D556" w14:textId="77777777" w:rsidR="00056988" w:rsidRPr="00193F46" w:rsidRDefault="00056988" w:rsidP="00056988">
      <w:pPr>
        <w:tabs>
          <w:tab w:val="center" w:pos="5256"/>
          <w:tab w:val="right" w:pos="9792"/>
        </w:tabs>
        <w:jc w:val="both"/>
        <w:rPr>
          <w:sz w:val="22"/>
          <w:szCs w:val="22"/>
        </w:rPr>
      </w:pPr>
      <w:r w:rsidRPr="00193F46">
        <w:rPr>
          <w:sz w:val="22"/>
          <w:szCs w:val="22"/>
        </w:rPr>
        <w:t>Radzików, 05-870 Błonie</w:t>
      </w:r>
    </w:p>
    <w:p w14:paraId="336A274C" w14:textId="77777777" w:rsidR="00056988" w:rsidRPr="00193F46" w:rsidRDefault="00056988" w:rsidP="00056988">
      <w:pPr>
        <w:tabs>
          <w:tab w:val="center" w:pos="5256"/>
          <w:tab w:val="right" w:pos="9792"/>
        </w:tabs>
        <w:jc w:val="both"/>
        <w:rPr>
          <w:sz w:val="22"/>
          <w:szCs w:val="22"/>
        </w:rPr>
      </w:pPr>
      <w:r w:rsidRPr="00193F46">
        <w:rPr>
          <w:sz w:val="22"/>
          <w:szCs w:val="22"/>
        </w:rPr>
        <w:t>tel.   (22) 733 45 00</w:t>
      </w:r>
    </w:p>
    <w:p w14:paraId="0A726D66" w14:textId="77777777" w:rsidR="00056988" w:rsidRPr="00193F46" w:rsidRDefault="00056988" w:rsidP="00056988">
      <w:pPr>
        <w:tabs>
          <w:tab w:val="center" w:pos="5256"/>
          <w:tab w:val="right" w:pos="9792"/>
        </w:tabs>
        <w:jc w:val="both"/>
        <w:rPr>
          <w:sz w:val="22"/>
          <w:szCs w:val="22"/>
        </w:rPr>
      </w:pPr>
      <w:r w:rsidRPr="00193F46">
        <w:rPr>
          <w:sz w:val="22"/>
          <w:szCs w:val="22"/>
        </w:rPr>
        <w:t>fax.  (0-22) 725 47 14</w:t>
      </w:r>
    </w:p>
    <w:p w14:paraId="62DB8CE9" w14:textId="77777777" w:rsidR="00056988" w:rsidRPr="00193F46" w:rsidRDefault="00056988" w:rsidP="00056988">
      <w:pPr>
        <w:tabs>
          <w:tab w:val="center" w:pos="5256"/>
          <w:tab w:val="right" w:pos="9792"/>
        </w:tabs>
        <w:jc w:val="both"/>
        <w:rPr>
          <w:sz w:val="22"/>
          <w:szCs w:val="22"/>
        </w:rPr>
      </w:pPr>
      <w:r w:rsidRPr="00193F46">
        <w:rPr>
          <w:sz w:val="22"/>
          <w:szCs w:val="22"/>
        </w:rPr>
        <w:t>www.ihar.edu.pl</w:t>
      </w:r>
    </w:p>
    <w:p w14:paraId="1BB9C2F4" w14:textId="77777777" w:rsidR="00056988" w:rsidRPr="00193F46" w:rsidRDefault="00056988" w:rsidP="00056988">
      <w:pPr>
        <w:tabs>
          <w:tab w:val="center" w:pos="5256"/>
          <w:tab w:val="right" w:pos="9792"/>
        </w:tabs>
        <w:spacing w:line="100" w:lineRule="atLeast"/>
        <w:jc w:val="both"/>
        <w:rPr>
          <w:sz w:val="22"/>
          <w:szCs w:val="22"/>
        </w:rPr>
      </w:pPr>
      <w:r w:rsidRPr="00193F46">
        <w:rPr>
          <w:sz w:val="22"/>
          <w:szCs w:val="22"/>
          <w:lang w:val="de-DE"/>
        </w:rPr>
        <w:t xml:space="preserve">e-mail: </w:t>
      </w:r>
      <w:hyperlink r:id="rId9" w:history="1">
        <w:r w:rsidRPr="00193F46">
          <w:rPr>
            <w:rStyle w:val="Hipercze"/>
            <w:sz w:val="22"/>
            <w:szCs w:val="22"/>
            <w:lang w:val="de-DE"/>
          </w:rPr>
          <w:t>postbox.@ihar</w:t>
        </w:r>
      </w:hyperlink>
      <w:r w:rsidRPr="00193F46">
        <w:rPr>
          <w:sz w:val="22"/>
          <w:szCs w:val="22"/>
          <w:lang w:val="de-DE"/>
        </w:rPr>
        <w:t>.edu.pl</w:t>
      </w:r>
    </w:p>
    <w:p w14:paraId="4078CB3B" w14:textId="77777777" w:rsidR="00056988" w:rsidRPr="00193F46" w:rsidRDefault="00056988" w:rsidP="00056988">
      <w:pPr>
        <w:pStyle w:val="Nagwek1"/>
        <w:tabs>
          <w:tab w:val="center" w:pos="5256"/>
          <w:tab w:val="right" w:pos="9792"/>
        </w:tabs>
        <w:spacing w:line="100" w:lineRule="atLeast"/>
        <w:jc w:val="both"/>
        <w:rPr>
          <w:sz w:val="22"/>
          <w:szCs w:val="22"/>
          <w:lang w:val="pl-PL"/>
        </w:rPr>
      </w:pPr>
      <w:r w:rsidRPr="00193F46">
        <w:rPr>
          <w:sz w:val="22"/>
          <w:szCs w:val="22"/>
          <w:lang w:val="pl-PL"/>
        </w:rPr>
        <w:t>NIP: 529-000-70-29</w:t>
      </w:r>
    </w:p>
    <w:p w14:paraId="75195FEF" w14:textId="77777777" w:rsidR="00056988" w:rsidRPr="00CC7E57" w:rsidRDefault="00056988" w:rsidP="00056988">
      <w:pPr>
        <w:tabs>
          <w:tab w:val="center" w:pos="5256"/>
          <w:tab w:val="right" w:pos="9792"/>
        </w:tabs>
        <w:spacing w:line="100" w:lineRule="atLeast"/>
        <w:jc w:val="both"/>
        <w:rPr>
          <w:b/>
          <w:sz w:val="22"/>
          <w:szCs w:val="22"/>
        </w:rPr>
      </w:pPr>
      <w:r>
        <w:rPr>
          <w:sz w:val="22"/>
          <w:szCs w:val="22"/>
        </w:rPr>
        <w:t xml:space="preserve">REGON: </w:t>
      </w:r>
      <w:r w:rsidRPr="00193F46">
        <w:rPr>
          <w:sz w:val="22"/>
          <w:szCs w:val="22"/>
        </w:rPr>
        <w:t>000079480</w:t>
      </w:r>
      <w:r>
        <w:rPr>
          <w:sz w:val="22"/>
          <w:szCs w:val="22"/>
        </w:rPr>
        <w:t xml:space="preserve">                       </w:t>
      </w:r>
    </w:p>
    <w:p w14:paraId="69825B4B" w14:textId="77777777" w:rsidR="00056988" w:rsidRPr="00CC7E57" w:rsidRDefault="00056988" w:rsidP="00056988">
      <w:pPr>
        <w:tabs>
          <w:tab w:val="center" w:pos="5256"/>
          <w:tab w:val="right" w:pos="9792"/>
        </w:tabs>
        <w:spacing w:line="100" w:lineRule="atLeast"/>
        <w:jc w:val="both"/>
        <w:rPr>
          <w:b/>
          <w:sz w:val="22"/>
          <w:szCs w:val="22"/>
        </w:rPr>
      </w:pPr>
      <w:r w:rsidRPr="00CC7E57">
        <w:rPr>
          <w:b/>
          <w:sz w:val="22"/>
          <w:szCs w:val="22"/>
        </w:rPr>
        <w:t xml:space="preserve">                       </w:t>
      </w:r>
      <w:r>
        <w:rPr>
          <w:b/>
          <w:sz w:val="22"/>
          <w:szCs w:val="22"/>
        </w:rPr>
        <w:t xml:space="preserve"> </w:t>
      </w:r>
      <w:r w:rsidRPr="00CC7E57">
        <w:rPr>
          <w:b/>
          <w:sz w:val="22"/>
          <w:szCs w:val="22"/>
        </w:rPr>
        <w:t xml:space="preserve"> </w:t>
      </w:r>
    </w:p>
    <w:p w14:paraId="48F535AC" w14:textId="77777777" w:rsidR="00056988" w:rsidRPr="00CC7E57" w:rsidRDefault="00056988" w:rsidP="00056988">
      <w:pPr>
        <w:tabs>
          <w:tab w:val="center" w:pos="5256"/>
          <w:tab w:val="right" w:pos="9792"/>
        </w:tabs>
        <w:spacing w:line="100" w:lineRule="atLeast"/>
        <w:jc w:val="both"/>
        <w:rPr>
          <w:b/>
          <w:sz w:val="22"/>
          <w:szCs w:val="22"/>
        </w:rPr>
      </w:pPr>
    </w:p>
    <w:p w14:paraId="0218D0C5" w14:textId="77777777" w:rsidR="00056988" w:rsidRPr="00C45562" w:rsidRDefault="00056988" w:rsidP="00056988">
      <w:pPr>
        <w:shd w:val="clear" w:color="auto" w:fill="FFFFFF" w:themeFill="background1"/>
        <w:tabs>
          <w:tab w:val="center" w:pos="5256"/>
          <w:tab w:val="right" w:pos="9792"/>
        </w:tabs>
        <w:spacing w:line="360" w:lineRule="auto"/>
        <w:jc w:val="center"/>
        <w:rPr>
          <w:b/>
          <w:bCs/>
          <w:sz w:val="22"/>
          <w:szCs w:val="22"/>
          <w:shd w:val="clear" w:color="auto" w:fill="CCCCCC"/>
        </w:rPr>
      </w:pPr>
      <w:r w:rsidRPr="00C45562">
        <w:rPr>
          <w:b/>
          <w:bCs/>
          <w:sz w:val="22"/>
          <w:szCs w:val="22"/>
          <w:shd w:val="clear" w:color="auto" w:fill="CCCCCC"/>
        </w:rPr>
        <w:t>SPECYFIKACJA ISTOTNYCH WARUNKÓW ZAMOWIENIA</w:t>
      </w:r>
    </w:p>
    <w:p w14:paraId="0D0DBB69" w14:textId="77777777" w:rsidR="00056988" w:rsidRPr="00193F46" w:rsidRDefault="00056988" w:rsidP="00056988">
      <w:pPr>
        <w:autoSpaceDE w:val="0"/>
        <w:autoSpaceDN w:val="0"/>
        <w:adjustRightInd w:val="0"/>
        <w:spacing w:line="360" w:lineRule="auto"/>
        <w:ind w:left="360"/>
        <w:jc w:val="center"/>
        <w:rPr>
          <w:sz w:val="22"/>
          <w:szCs w:val="22"/>
        </w:rPr>
      </w:pPr>
    </w:p>
    <w:p w14:paraId="62DB5435" w14:textId="77777777" w:rsidR="00056988" w:rsidRPr="00193F46" w:rsidRDefault="00056988" w:rsidP="00056988">
      <w:pPr>
        <w:autoSpaceDE w:val="0"/>
        <w:autoSpaceDN w:val="0"/>
        <w:adjustRightInd w:val="0"/>
        <w:spacing w:line="360" w:lineRule="auto"/>
        <w:ind w:left="360"/>
        <w:jc w:val="center"/>
        <w:rPr>
          <w:sz w:val="22"/>
          <w:szCs w:val="22"/>
        </w:rPr>
      </w:pPr>
      <w:r w:rsidRPr="00193F46">
        <w:rPr>
          <w:sz w:val="22"/>
          <w:szCs w:val="22"/>
        </w:rPr>
        <w:t>W POSTĘPOWANIU O UD</w:t>
      </w:r>
      <w:r>
        <w:rPr>
          <w:sz w:val="22"/>
          <w:szCs w:val="22"/>
        </w:rPr>
        <w:t xml:space="preserve">ZIELNIE ZAMÓWIENIA PUBLICZNEGO </w:t>
      </w:r>
      <w:r w:rsidRPr="00193F46">
        <w:rPr>
          <w:sz w:val="22"/>
          <w:szCs w:val="22"/>
        </w:rPr>
        <w:t>PROWADZONYM</w:t>
      </w:r>
    </w:p>
    <w:p w14:paraId="133A5468" w14:textId="77777777" w:rsidR="00056988" w:rsidRPr="00193F46" w:rsidRDefault="00056988" w:rsidP="00056988">
      <w:pPr>
        <w:tabs>
          <w:tab w:val="center" w:pos="5256"/>
          <w:tab w:val="right" w:pos="9792"/>
        </w:tabs>
        <w:jc w:val="center"/>
        <w:rPr>
          <w:sz w:val="22"/>
          <w:szCs w:val="22"/>
        </w:rPr>
      </w:pPr>
    </w:p>
    <w:p w14:paraId="3FC4D832" w14:textId="77777777" w:rsidR="00056988" w:rsidRPr="00193F46" w:rsidRDefault="00056988" w:rsidP="00056988">
      <w:pPr>
        <w:pStyle w:val="Nagwek2"/>
        <w:tabs>
          <w:tab w:val="center" w:pos="5256"/>
          <w:tab w:val="right" w:pos="9792"/>
        </w:tabs>
        <w:rPr>
          <w:color w:val="auto"/>
          <w:sz w:val="22"/>
          <w:szCs w:val="22"/>
        </w:rPr>
      </w:pPr>
      <w:r w:rsidRPr="00193F46">
        <w:rPr>
          <w:sz w:val="22"/>
          <w:szCs w:val="22"/>
        </w:rPr>
        <w:t>W TRYBIE</w:t>
      </w:r>
      <w:r w:rsidRPr="00193F46">
        <w:rPr>
          <w:color w:val="auto"/>
          <w:sz w:val="22"/>
          <w:szCs w:val="22"/>
        </w:rPr>
        <w:t xml:space="preserve">: </w:t>
      </w:r>
    </w:p>
    <w:p w14:paraId="7DA6DBC3" w14:textId="77777777" w:rsidR="00056988" w:rsidRPr="00193F46" w:rsidRDefault="00056988" w:rsidP="00056988">
      <w:pPr>
        <w:rPr>
          <w:sz w:val="22"/>
          <w:szCs w:val="22"/>
        </w:rPr>
      </w:pPr>
      <w:r w:rsidRPr="00193F46">
        <w:rPr>
          <w:sz w:val="22"/>
          <w:szCs w:val="22"/>
        </w:rPr>
        <w:tab/>
      </w:r>
      <w:r w:rsidRPr="00193F46">
        <w:rPr>
          <w:sz w:val="22"/>
          <w:szCs w:val="22"/>
        </w:rPr>
        <w:tab/>
      </w:r>
      <w:r w:rsidRPr="00193F46">
        <w:rPr>
          <w:sz w:val="22"/>
          <w:szCs w:val="22"/>
        </w:rPr>
        <w:tab/>
        <w:t xml:space="preserve">   </w:t>
      </w:r>
    </w:p>
    <w:p w14:paraId="0549D3BC" w14:textId="77777777" w:rsidR="00056988" w:rsidRDefault="00056988" w:rsidP="00056988">
      <w:pPr>
        <w:ind w:left="2124" w:firstLine="708"/>
        <w:rPr>
          <w:sz w:val="22"/>
          <w:szCs w:val="22"/>
        </w:rPr>
      </w:pPr>
      <w:r w:rsidRPr="00193F46">
        <w:rPr>
          <w:sz w:val="22"/>
          <w:szCs w:val="22"/>
        </w:rPr>
        <w:t xml:space="preserve"> Przetargu nieograniczonego pn:</w:t>
      </w:r>
    </w:p>
    <w:p w14:paraId="7C4C8B91" w14:textId="77777777" w:rsidR="00056988" w:rsidRPr="00193F46" w:rsidRDefault="00056988" w:rsidP="00056988">
      <w:pPr>
        <w:rPr>
          <w:sz w:val="22"/>
          <w:szCs w:val="22"/>
        </w:rPr>
      </w:pPr>
    </w:p>
    <w:p w14:paraId="1F932354" w14:textId="77777777" w:rsidR="00056988" w:rsidRPr="00532312" w:rsidRDefault="00056988" w:rsidP="00056988">
      <w:pPr>
        <w:tabs>
          <w:tab w:val="center" w:pos="5256"/>
          <w:tab w:val="right" w:pos="9792"/>
        </w:tabs>
        <w:jc w:val="center"/>
        <w:rPr>
          <w:b/>
        </w:rPr>
      </w:pPr>
      <w:r>
        <w:rPr>
          <w:b/>
        </w:rPr>
        <w:t>USŁUGA</w:t>
      </w:r>
      <w:r w:rsidRPr="005371A4">
        <w:rPr>
          <w:b/>
        </w:rPr>
        <w:t xml:space="preserve"> </w:t>
      </w:r>
      <w:r>
        <w:rPr>
          <w:b/>
        </w:rPr>
        <w:t xml:space="preserve"> </w:t>
      </w:r>
      <w:r w:rsidRPr="005371A4">
        <w:rPr>
          <w:b/>
        </w:rPr>
        <w:t>PRZEWOZU</w:t>
      </w:r>
      <w:r>
        <w:rPr>
          <w:b/>
        </w:rPr>
        <w:t xml:space="preserve">  </w:t>
      </w:r>
      <w:r w:rsidRPr="005371A4">
        <w:rPr>
          <w:b/>
        </w:rPr>
        <w:t xml:space="preserve"> PRACOWNIKÓW</w:t>
      </w:r>
      <w:r>
        <w:rPr>
          <w:b/>
        </w:rPr>
        <w:t xml:space="preserve"> </w:t>
      </w:r>
      <w:r w:rsidRPr="005371A4">
        <w:rPr>
          <w:b/>
        </w:rPr>
        <w:t xml:space="preserve"> INSTYTUTU</w:t>
      </w:r>
      <w:r>
        <w:rPr>
          <w:b/>
        </w:rPr>
        <w:t xml:space="preserve"> </w:t>
      </w:r>
      <w:r w:rsidRPr="005371A4">
        <w:rPr>
          <w:b/>
        </w:rPr>
        <w:t xml:space="preserve"> HODOWLI I AKLIMATYZACJI</w:t>
      </w:r>
      <w:r>
        <w:rPr>
          <w:b/>
        </w:rPr>
        <w:t xml:space="preserve"> </w:t>
      </w:r>
      <w:r w:rsidRPr="005371A4">
        <w:rPr>
          <w:b/>
        </w:rPr>
        <w:t xml:space="preserve"> ROŚLIN- PAŃSTWOWEGO</w:t>
      </w:r>
      <w:r>
        <w:rPr>
          <w:b/>
        </w:rPr>
        <w:t xml:space="preserve"> </w:t>
      </w:r>
      <w:r w:rsidRPr="005371A4">
        <w:rPr>
          <w:b/>
        </w:rPr>
        <w:t xml:space="preserve"> INSTYTUTU</w:t>
      </w:r>
      <w:r>
        <w:rPr>
          <w:b/>
        </w:rPr>
        <w:t xml:space="preserve"> </w:t>
      </w:r>
      <w:r w:rsidRPr="005371A4">
        <w:rPr>
          <w:b/>
        </w:rPr>
        <w:t xml:space="preserve"> BADAWCZEGO </w:t>
      </w:r>
      <w:r>
        <w:rPr>
          <w:b/>
        </w:rPr>
        <w:t xml:space="preserve"> </w:t>
      </w:r>
      <w:r w:rsidRPr="005371A4">
        <w:rPr>
          <w:b/>
        </w:rPr>
        <w:t>W</w:t>
      </w:r>
      <w:r>
        <w:rPr>
          <w:b/>
        </w:rPr>
        <w:t xml:space="preserve">  RADZIKOWIE, 2020-2021r.</w:t>
      </w:r>
    </w:p>
    <w:p w14:paraId="6ABF057C" w14:textId="77777777" w:rsidR="00056988" w:rsidRPr="00164260" w:rsidRDefault="00056988" w:rsidP="00056988">
      <w:pPr>
        <w:tabs>
          <w:tab w:val="left" w:leader="dot" w:pos="9072"/>
        </w:tabs>
        <w:spacing w:before="120" w:line="276" w:lineRule="auto"/>
        <w:jc w:val="center"/>
        <w:rPr>
          <w:b/>
          <w:sz w:val="22"/>
          <w:szCs w:val="22"/>
        </w:rPr>
      </w:pPr>
    </w:p>
    <w:p w14:paraId="3D425A30" w14:textId="77777777" w:rsidR="00056988" w:rsidRPr="00193F46" w:rsidRDefault="00056988" w:rsidP="00056988">
      <w:pPr>
        <w:tabs>
          <w:tab w:val="center" w:pos="5256"/>
          <w:tab w:val="right" w:pos="9792"/>
        </w:tabs>
        <w:spacing w:line="276" w:lineRule="auto"/>
        <w:rPr>
          <w:sz w:val="22"/>
          <w:szCs w:val="22"/>
        </w:rPr>
      </w:pPr>
    </w:p>
    <w:p w14:paraId="358AABBF" w14:textId="77777777" w:rsidR="00056988" w:rsidRPr="00193F46" w:rsidRDefault="00056988" w:rsidP="00056988">
      <w:pPr>
        <w:tabs>
          <w:tab w:val="center" w:pos="5256"/>
          <w:tab w:val="right" w:pos="9792"/>
        </w:tabs>
        <w:jc w:val="center"/>
        <w:rPr>
          <w:sz w:val="22"/>
          <w:szCs w:val="22"/>
        </w:rPr>
      </w:pPr>
      <w:r>
        <w:rPr>
          <w:sz w:val="22"/>
          <w:szCs w:val="22"/>
        </w:rPr>
        <w:t xml:space="preserve">Wartość zamówienia </w:t>
      </w:r>
      <w:r w:rsidRPr="00193F46">
        <w:rPr>
          <w:b/>
          <w:sz w:val="22"/>
          <w:szCs w:val="22"/>
          <w:u w:val="single"/>
        </w:rPr>
        <w:t>nie przekracza</w:t>
      </w:r>
      <w:r w:rsidRPr="00193F46">
        <w:rPr>
          <w:sz w:val="22"/>
          <w:szCs w:val="22"/>
        </w:rPr>
        <w:t xml:space="preserve"> wyrażoną w złotych równowartość kwot określonych </w:t>
      </w:r>
    </w:p>
    <w:p w14:paraId="23EB7CBB" w14:textId="77777777" w:rsidR="00056988" w:rsidRPr="00193F46" w:rsidRDefault="00056988" w:rsidP="00056988">
      <w:pPr>
        <w:tabs>
          <w:tab w:val="center" w:pos="5256"/>
          <w:tab w:val="right" w:pos="9792"/>
        </w:tabs>
        <w:jc w:val="center"/>
        <w:rPr>
          <w:sz w:val="22"/>
          <w:szCs w:val="22"/>
        </w:rPr>
      </w:pPr>
      <w:r w:rsidRPr="00193F46">
        <w:rPr>
          <w:sz w:val="22"/>
          <w:szCs w:val="22"/>
        </w:rPr>
        <w:t>w art. 11 ust. 8 ustawy z dnia 29 stycznia 2004</w:t>
      </w:r>
      <w:r>
        <w:rPr>
          <w:sz w:val="22"/>
          <w:szCs w:val="22"/>
        </w:rPr>
        <w:t xml:space="preserve"> </w:t>
      </w:r>
      <w:r w:rsidRPr="00193F46">
        <w:rPr>
          <w:sz w:val="22"/>
          <w:szCs w:val="22"/>
        </w:rPr>
        <w:t>r. - Prawo zamówień publicznych.</w:t>
      </w:r>
    </w:p>
    <w:p w14:paraId="1C1CCA35" w14:textId="77777777" w:rsidR="00056988" w:rsidRPr="00193F46" w:rsidRDefault="00056988" w:rsidP="00056988">
      <w:pPr>
        <w:pStyle w:val="Tekstpodstawowy"/>
        <w:tabs>
          <w:tab w:val="center" w:pos="5256"/>
          <w:tab w:val="right" w:pos="9792"/>
        </w:tabs>
        <w:rPr>
          <w:rFonts w:ascii="Times New Roman" w:hAnsi="Times New Roman"/>
          <w:b/>
          <w:sz w:val="22"/>
          <w:szCs w:val="22"/>
        </w:rPr>
      </w:pPr>
    </w:p>
    <w:p w14:paraId="1786168B" w14:textId="77777777" w:rsidR="00056988" w:rsidRPr="00193F46" w:rsidRDefault="00056988" w:rsidP="00056988">
      <w:pPr>
        <w:spacing w:before="100" w:beforeAutospacing="1" w:after="100" w:afterAutospacing="1" w:line="276" w:lineRule="auto"/>
        <w:jc w:val="both"/>
        <w:rPr>
          <w:sz w:val="22"/>
          <w:szCs w:val="22"/>
        </w:rPr>
      </w:pPr>
      <w:r w:rsidRPr="00193F46">
        <w:rPr>
          <w:sz w:val="22"/>
          <w:szCs w:val="22"/>
        </w:rPr>
        <w:t xml:space="preserve">Postępowanie o udzielenie zamówienia prowadzi się w języku polskim i zamawiający nie wyraża zgody na złożenie oświadczeń, oferty oraz innych dokumentów w języku obcym. </w:t>
      </w:r>
    </w:p>
    <w:p w14:paraId="0E1B8A52" w14:textId="77777777" w:rsidR="00056988" w:rsidRPr="00193F46" w:rsidRDefault="00056988" w:rsidP="00056988">
      <w:pPr>
        <w:tabs>
          <w:tab w:val="center" w:pos="5518"/>
          <w:tab w:val="right" w:pos="10054"/>
        </w:tabs>
        <w:jc w:val="both"/>
        <w:rPr>
          <w:sz w:val="22"/>
          <w:szCs w:val="22"/>
          <w:u w:val="single"/>
        </w:rPr>
      </w:pPr>
      <w:r w:rsidRPr="00193F46">
        <w:rPr>
          <w:sz w:val="22"/>
          <w:szCs w:val="22"/>
          <w:u w:val="single"/>
        </w:rPr>
        <w:t>Miejsce ogłoszenia przetargu:</w:t>
      </w:r>
    </w:p>
    <w:p w14:paraId="51962BA1" w14:textId="77777777" w:rsidR="00056988" w:rsidRPr="00193F46" w:rsidRDefault="00056988" w:rsidP="00056988">
      <w:pPr>
        <w:tabs>
          <w:tab w:val="center" w:pos="5518"/>
          <w:tab w:val="right" w:pos="10054"/>
        </w:tabs>
        <w:jc w:val="both"/>
        <w:rPr>
          <w:sz w:val="22"/>
          <w:szCs w:val="22"/>
          <w:u w:val="single"/>
        </w:rPr>
      </w:pPr>
    </w:p>
    <w:p w14:paraId="0914900A" w14:textId="77777777" w:rsidR="00056988" w:rsidRPr="00193F46" w:rsidRDefault="00056988" w:rsidP="00056988">
      <w:pPr>
        <w:tabs>
          <w:tab w:val="center" w:pos="5518"/>
          <w:tab w:val="right" w:pos="10054"/>
        </w:tabs>
        <w:rPr>
          <w:sz w:val="22"/>
          <w:szCs w:val="22"/>
        </w:rPr>
      </w:pPr>
      <w:r w:rsidRPr="00193F46">
        <w:rPr>
          <w:sz w:val="22"/>
          <w:szCs w:val="22"/>
        </w:rPr>
        <w:t>1.Biuletyn Zamówień Publicznych,</w:t>
      </w:r>
    </w:p>
    <w:p w14:paraId="74E68D39" w14:textId="77777777" w:rsidR="00056988" w:rsidRPr="00193F46" w:rsidRDefault="00056988" w:rsidP="00056988">
      <w:pPr>
        <w:tabs>
          <w:tab w:val="center" w:pos="5518"/>
          <w:tab w:val="right" w:pos="10054"/>
        </w:tabs>
        <w:rPr>
          <w:sz w:val="22"/>
          <w:szCs w:val="22"/>
        </w:rPr>
      </w:pPr>
      <w:r w:rsidRPr="00193F46">
        <w:rPr>
          <w:sz w:val="22"/>
          <w:szCs w:val="22"/>
        </w:rPr>
        <w:t xml:space="preserve">2. Strona internetowa Zamawiającego - </w:t>
      </w:r>
      <w:hyperlink r:id="rId10" w:history="1">
        <w:r w:rsidRPr="00193F46">
          <w:rPr>
            <w:rStyle w:val="Hipercze"/>
            <w:sz w:val="22"/>
            <w:szCs w:val="22"/>
          </w:rPr>
          <w:t>www.ihar.edu.pl</w:t>
        </w:r>
      </w:hyperlink>
    </w:p>
    <w:p w14:paraId="4BC4A962" w14:textId="77777777" w:rsidR="00056988" w:rsidRPr="00193F46" w:rsidRDefault="00056988" w:rsidP="00056988">
      <w:pPr>
        <w:tabs>
          <w:tab w:val="center" w:pos="5518"/>
          <w:tab w:val="right" w:pos="10054"/>
        </w:tabs>
        <w:rPr>
          <w:sz w:val="22"/>
          <w:szCs w:val="22"/>
        </w:rPr>
      </w:pPr>
      <w:r w:rsidRPr="00193F46">
        <w:rPr>
          <w:sz w:val="22"/>
          <w:szCs w:val="22"/>
        </w:rPr>
        <w:t>3. Miejsce publiczne dostępne w siedzibie Zamawiającego - Budynek Laboratorium II, tablica ogłoszeń,</w:t>
      </w:r>
    </w:p>
    <w:p w14:paraId="52A3012C" w14:textId="77777777" w:rsidR="00056988" w:rsidRPr="00193F46" w:rsidRDefault="00056988" w:rsidP="00056988">
      <w:pPr>
        <w:tabs>
          <w:tab w:val="center" w:pos="5518"/>
          <w:tab w:val="right" w:pos="10054"/>
        </w:tabs>
        <w:ind w:left="720"/>
        <w:jc w:val="both"/>
        <w:rPr>
          <w:sz w:val="22"/>
          <w:szCs w:val="22"/>
        </w:rPr>
      </w:pPr>
    </w:p>
    <w:p w14:paraId="5270D664" w14:textId="77777777" w:rsidR="00056988" w:rsidRPr="00193F46" w:rsidRDefault="00056988" w:rsidP="00056988">
      <w:pPr>
        <w:tabs>
          <w:tab w:val="center" w:pos="16437"/>
          <w:tab w:val="right" w:pos="20973"/>
        </w:tabs>
        <w:jc w:val="both"/>
        <w:rPr>
          <w:sz w:val="22"/>
          <w:szCs w:val="22"/>
        </w:rPr>
      </w:pPr>
      <w:r w:rsidRPr="00193F46">
        <w:rPr>
          <w:sz w:val="22"/>
          <w:szCs w:val="22"/>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14:paraId="4DDD9943" w14:textId="77777777" w:rsidR="00056988" w:rsidRPr="00193F46" w:rsidRDefault="00056988" w:rsidP="00056988">
      <w:pPr>
        <w:tabs>
          <w:tab w:val="center" w:pos="16437"/>
          <w:tab w:val="right" w:pos="20973"/>
        </w:tabs>
        <w:jc w:val="both"/>
        <w:rPr>
          <w:sz w:val="22"/>
          <w:szCs w:val="22"/>
        </w:rPr>
      </w:pPr>
    </w:p>
    <w:p w14:paraId="494D7E80" w14:textId="77777777" w:rsidR="00056988" w:rsidRPr="00193F46" w:rsidRDefault="00056988" w:rsidP="00056988">
      <w:pPr>
        <w:tabs>
          <w:tab w:val="center" w:pos="16437"/>
          <w:tab w:val="right" w:pos="20973"/>
        </w:tabs>
        <w:jc w:val="both"/>
        <w:rPr>
          <w:sz w:val="22"/>
          <w:szCs w:val="22"/>
        </w:rPr>
      </w:pPr>
    </w:p>
    <w:p w14:paraId="3CFAC233" w14:textId="26815838" w:rsidR="00056988" w:rsidRPr="00193F46" w:rsidRDefault="00ED02C4" w:rsidP="00056988">
      <w:pPr>
        <w:tabs>
          <w:tab w:val="center" w:pos="16437"/>
          <w:tab w:val="right" w:pos="20973"/>
        </w:tabs>
        <w:ind w:left="262"/>
        <w:jc w:val="both"/>
        <w:rPr>
          <w:sz w:val="22"/>
          <w:szCs w:val="22"/>
        </w:rPr>
      </w:pPr>
      <w:r>
        <w:rPr>
          <w:sz w:val="22"/>
          <w:szCs w:val="22"/>
        </w:rPr>
        <w:t>Radzików, dnia  04.03.</w:t>
      </w:r>
      <w:r w:rsidR="00056988">
        <w:rPr>
          <w:sz w:val="22"/>
          <w:szCs w:val="22"/>
        </w:rPr>
        <w:t>2020</w:t>
      </w:r>
      <w:r w:rsidR="00056988" w:rsidRPr="00193F46">
        <w:rPr>
          <w:sz w:val="22"/>
          <w:szCs w:val="22"/>
        </w:rPr>
        <w:t xml:space="preserve"> r. </w:t>
      </w:r>
      <w:r w:rsidR="00056988" w:rsidRPr="00193F46">
        <w:rPr>
          <w:sz w:val="22"/>
          <w:szCs w:val="22"/>
        </w:rPr>
        <w:tab/>
      </w:r>
      <w:r w:rsidR="00056988" w:rsidRPr="00193F46">
        <w:rPr>
          <w:sz w:val="22"/>
          <w:szCs w:val="22"/>
        </w:rPr>
        <w:tab/>
      </w:r>
      <w:r w:rsidR="00056988" w:rsidRPr="00193F46">
        <w:rPr>
          <w:sz w:val="22"/>
          <w:szCs w:val="22"/>
        </w:rPr>
        <w:tab/>
      </w:r>
    </w:p>
    <w:p w14:paraId="7AF9063A" w14:textId="77777777" w:rsidR="00056988" w:rsidRPr="00193F46" w:rsidRDefault="00056988" w:rsidP="00056988">
      <w:pPr>
        <w:tabs>
          <w:tab w:val="center" w:pos="5256"/>
          <w:tab w:val="right" w:pos="9792"/>
        </w:tabs>
        <w:jc w:val="both"/>
        <w:rPr>
          <w:sz w:val="22"/>
          <w:szCs w:val="22"/>
        </w:rPr>
      </w:pPr>
    </w:p>
    <w:p w14:paraId="3E70C7E5" w14:textId="77777777" w:rsidR="00056988" w:rsidRPr="00193F46" w:rsidRDefault="00056988" w:rsidP="00056988">
      <w:pPr>
        <w:tabs>
          <w:tab w:val="center" w:pos="5256"/>
          <w:tab w:val="right" w:pos="9792"/>
        </w:tabs>
        <w:jc w:val="both"/>
        <w:rPr>
          <w:sz w:val="22"/>
          <w:szCs w:val="22"/>
        </w:rPr>
      </w:pPr>
      <w:r w:rsidRPr="00193F46">
        <w:rPr>
          <w:noProof/>
          <w:sz w:val="22"/>
          <w:szCs w:val="22"/>
        </w:rPr>
        <mc:AlternateContent>
          <mc:Choice Requires="wps">
            <w:drawing>
              <wp:anchor distT="0" distB="0" distL="0" distR="0" simplePos="0" relativeHeight="251658240" behindDoc="0" locked="0" layoutInCell="1" allowOverlap="1" wp14:anchorId="4CEC44A5" wp14:editId="1F12532C">
                <wp:simplePos x="0" y="0"/>
                <wp:positionH relativeFrom="column">
                  <wp:posOffset>2814320</wp:posOffset>
                </wp:positionH>
                <wp:positionV relativeFrom="paragraph">
                  <wp:posOffset>158115</wp:posOffset>
                </wp:positionV>
                <wp:extent cx="2601595" cy="1108075"/>
                <wp:effectExtent l="0" t="0" r="8255" b="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1595" cy="1108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EC8E09" w14:textId="77777777" w:rsidR="007C7675" w:rsidRDefault="007C7675" w:rsidP="00056988">
                            <w:pPr>
                              <w:tabs>
                                <w:tab w:val="center" w:pos="5256"/>
                                <w:tab w:val="right" w:pos="9792"/>
                              </w:tabs>
                              <w:jc w:val="both"/>
                            </w:pPr>
                            <w:r>
                              <w:t xml:space="preserve">                           </w:t>
                            </w:r>
                            <w:r w:rsidRPr="0092479D">
                              <w:rPr>
                                <w:sz w:val="22"/>
                                <w:szCs w:val="22"/>
                              </w:rPr>
                              <w:t>Zatwierdził:</w:t>
                            </w:r>
                          </w:p>
                          <w:p w14:paraId="7D11B15A" w14:textId="77777777" w:rsidR="007C7675" w:rsidRDefault="007C7675" w:rsidP="00056988">
                            <w:pPr>
                              <w:tabs>
                                <w:tab w:val="center" w:pos="5256"/>
                                <w:tab w:val="right" w:pos="9792"/>
                              </w:tabs>
                              <w:jc w:val="center"/>
                            </w:pPr>
                          </w:p>
                          <w:p w14:paraId="2ACDD1D7" w14:textId="77777777" w:rsidR="007C7675" w:rsidRDefault="007C7675" w:rsidP="00056988">
                            <w:pPr>
                              <w:tabs>
                                <w:tab w:val="center" w:pos="5256"/>
                                <w:tab w:val="right" w:pos="9792"/>
                              </w:tabs>
                              <w:jc w:val="center"/>
                            </w:pPr>
                            <w:r>
                              <w:t xml:space="preserve"> DYREKTOR INSTYTUTU</w:t>
                            </w:r>
                          </w:p>
                          <w:p w14:paraId="34F80098" w14:textId="77777777" w:rsidR="007C7675" w:rsidRDefault="007C7675" w:rsidP="00056988">
                            <w:pPr>
                              <w:tabs>
                                <w:tab w:val="center" w:pos="5256"/>
                                <w:tab w:val="right" w:pos="9792"/>
                              </w:tabs>
                              <w:jc w:val="center"/>
                            </w:pPr>
                          </w:p>
                          <w:p w14:paraId="293B98BE" w14:textId="77777777" w:rsidR="007C7675" w:rsidRDefault="007C7675" w:rsidP="00056988">
                            <w:pPr>
                              <w:tabs>
                                <w:tab w:val="center" w:pos="5256"/>
                                <w:tab w:val="right" w:pos="9792"/>
                              </w:tabs>
                              <w:jc w:val="center"/>
                              <w:rPr>
                                <w:i/>
                                <w:sz w:val="22"/>
                                <w:szCs w:val="22"/>
                              </w:rPr>
                            </w:pPr>
                          </w:p>
                          <w:p w14:paraId="6E5F7C79" w14:textId="77777777" w:rsidR="007C7675" w:rsidRPr="0052453D" w:rsidRDefault="007C7675" w:rsidP="00056988">
                            <w:pPr>
                              <w:tabs>
                                <w:tab w:val="center" w:pos="5256"/>
                                <w:tab w:val="right" w:pos="9792"/>
                              </w:tabs>
                              <w:jc w:val="center"/>
                              <w:rPr>
                                <w:i/>
                                <w:sz w:val="22"/>
                                <w:szCs w:val="22"/>
                              </w:rPr>
                            </w:pPr>
                            <w:r w:rsidRPr="0052453D">
                              <w:rPr>
                                <w:i/>
                                <w:sz w:val="22"/>
                                <w:szCs w:val="22"/>
                              </w:rPr>
                              <w:t>Prof. dr hab. inż. Henryk Jan Bujak</w:t>
                            </w:r>
                          </w:p>
                          <w:p w14:paraId="60372AC9" w14:textId="77777777" w:rsidR="007C7675" w:rsidRDefault="007C7675" w:rsidP="00056988">
                            <w:pPr>
                              <w:tabs>
                                <w:tab w:val="center" w:pos="5256"/>
                                <w:tab w:val="right" w:pos="9792"/>
                              </w:tabs>
                              <w:jc w:val="center"/>
                            </w:pPr>
                          </w:p>
                          <w:p w14:paraId="3F715289" w14:textId="77777777" w:rsidR="007C7675" w:rsidRPr="00833D89" w:rsidRDefault="007C7675" w:rsidP="00056988">
                            <w:pPr>
                              <w:tabs>
                                <w:tab w:val="center" w:pos="5256"/>
                                <w:tab w:val="right" w:pos="9792"/>
                              </w:tabs>
                              <w:jc w:val="both"/>
                              <w:rPr>
                                <w:i/>
                              </w:rPr>
                            </w:pPr>
                            <w:r>
                              <w:rPr>
                                <w:i/>
                              </w:rPr>
                              <w:t xml:space="preserve">           </w:t>
                            </w:r>
                          </w:p>
                          <w:p w14:paraId="797832B9" w14:textId="77777777" w:rsidR="007C7675" w:rsidRDefault="007C7675" w:rsidP="00056988">
                            <w:pPr>
                              <w:tabs>
                                <w:tab w:val="center" w:pos="5256"/>
                                <w:tab w:val="right" w:pos="9792"/>
                              </w:tabs>
                              <w:jc w:val="center"/>
                            </w:pPr>
                          </w:p>
                          <w:p w14:paraId="133EE510" w14:textId="77777777" w:rsidR="007C7675" w:rsidRDefault="007C7675" w:rsidP="00056988">
                            <w:pPr>
                              <w:tabs>
                                <w:tab w:val="center" w:pos="5256"/>
                                <w:tab w:val="right" w:pos="9792"/>
                              </w:tabs>
                              <w:jc w:val="center"/>
                            </w:pPr>
                          </w:p>
                          <w:p w14:paraId="6EE6420B" w14:textId="77777777" w:rsidR="007C7675" w:rsidRDefault="007C7675" w:rsidP="00056988">
                            <w:pPr>
                              <w:tabs>
                                <w:tab w:val="center" w:pos="5256"/>
                                <w:tab w:val="right" w:pos="9792"/>
                              </w:tabs>
                              <w:jc w:val="center"/>
                            </w:pPr>
                          </w:p>
                          <w:p w14:paraId="128098C9" w14:textId="77777777" w:rsidR="007C7675" w:rsidRDefault="007C7675" w:rsidP="00056988">
                            <w:pPr>
                              <w:tabs>
                                <w:tab w:val="center" w:pos="5256"/>
                                <w:tab w:val="right" w:pos="9792"/>
                              </w:tabs>
                              <w:jc w:val="center"/>
                            </w:pPr>
                          </w:p>
                          <w:p w14:paraId="6A720300" w14:textId="77777777" w:rsidR="007C7675" w:rsidRDefault="007C7675" w:rsidP="00056988">
                            <w:pPr>
                              <w:tabs>
                                <w:tab w:val="center" w:pos="5256"/>
                                <w:tab w:val="right" w:pos="9792"/>
                              </w:tabs>
                              <w:jc w:val="center"/>
                            </w:pPr>
                          </w:p>
                          <w:p w14:paraId="32EA08BE" w14:textId="77777777" w:rsidR="007C7675" w:rsidRDefault="007C7675" w:rsidP="00056988">
                            <w:pPr>
                              <w:tabs>
                                <w:tab w:val="center" w:pos="5256"/>
                                <w:tab w:val="right" w:pos="9792"/>
                              </w:tabs>
                              <w:jc w:val="center"/>
                            </w:pPr>
                            <w:r>
                              <w:t>................................</w:t>
                            </w:r>
                          </w:p>
                          <w:p w14:paraId="575E3085" w14:textId="77777777" w:rsidR="007C7675" w:rsidRDefault="007C7675" w:rsidP="00056988">
                            <w:pPr>
                              <w:pStyle w:val="WW-Tekstpodstawowy2"/>
                              <w:tabs>
                                <w:tab w:val="center" w:pos="5616"/>
                                <w:tab w:val="right" w:pos="10152"/>
                              </w:tabs>
                              <w:ind w:left="360" w:hanging="360"/>
                              <w:jc w:val="center"/>
                              <w:rPr>
                                <w:sz w:val="20"/>
                                <w:szCs w:val="20"/>
                              </w:rPr>
                            </w:pPr>
                            <w:r>
                              <w:rPr>
                                <w:sz w:val="20"/>
                                <w:szCs w:val="20"/>
                              </w:rPr>
                              <w:t>Zatwierdził</w:t>
                            </w:r>
                          </w:p>
                          <w:p w14:paraId="537853CE" w14:textId="77777777" w:rsidR="007C7675" w:rsidRDefault="007C7675" w:rsidP="00056988">
                            <w:pPr>
                              <w:pStyle w:val="WW-Tekstpodstawowy2"/>
                              <w:tabs>
                                <w:tab w:val="center" w:pos="5616"/>
                                <w:tab w:val="right" w:pos="10152"/>
                              </w:tabs>
                              <w:ind w:left="360" w:hanging="360"/>
                              <w:jc w:val="center"/>
                            </w:pPr>
                          </w:p>
                          <w:p w14:paraId="4A33D87B" w14:textId="77777777" w:rsidR="007C7675" w:rsidRDefault="007C7675" w:rsidP="00056988">
                            <w:pPr>
                              <w:tabs>
                                <w:tab w:val="center" w:pos="5616"/>
                                <w:tab w:val="right" w:pos="10152"/>
                              </w:tabs>
                              <w:ind w:left="360" w:hanging="36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221.6pt;margin-top:12.45pt;width:204.85pt;height:87.2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" stroked="f">
                <v:textbox inset="0,0,0,0">
                  <w:txbxContent>
                    <w:p w14:paraId="3BEC8E09" w14:textId="77777777" w:rsidR="007C7675" w:rsidRDefault="007C7675" w:rsidP="00056988">
                      <w:pPr>
                        <w:tabs>
                          <w:tab w:val="center" w:pos="5256"/>
                          <w:tab w:val="right" w:pos="9792"/>
                        </w:tabs>
                        <w:jc w:val="both"/>
                      </w:pPr>
                      <w:r>
                        <w:t xml:space="preserve">                           </w:t>
                      </w:r>
                      <w:r w:rsidRPr="0092479D">
                        <w:rPr>
                          <w:sz w:val="22"/>
                          <w:szCs w:val="22"/>
                        </w:rPr>
                        <w:t>Zatwierdził:</w:t>
                      </w:r>
                    </w:p>
                    <w:p w14:paraId="7D11B15A" w14:textId="77777777" w:rsidR="007C7675" w:rsidRDefault="007C7675" w:rsidP="00056988">
                      <w:pPr>
                        <w:tabs>
                          <w:tab w:val="center" w:pos="5256"/>
                          <w:tab w:val="right" w:pos="9792"/>
                        </w:tabs>
                        <w:jc w:val="center"/>
                      </w:pPr>
                    </w:p>
                    <w:p w14:paraId="2ACDD1D7" w14:textId="77777777" w:rsidR="007C7675" w:rsidRDefault="007C7675" w:rsidP="00056988">
                      <w:pPr>
                        <w:tabs>
                          <w:tab w:val="center" w:pos="5256"/>
                          <w:tab w:val="right" w:pos="9792"/>
                        </w:tabs>
                        <w:jc w:val="center"/>
                      </w:pPr>
                      <w:r>
                        <w:t xml:space="preserve"> DYREKTOR INSTYTUTU</w:t>
                      </w:r>
                    </w:p>
                    <w:p w14:paraId="34F80098" w14:textId="77777777" w:rsidR="007C7675" w:rsidRDefault="007C7675" w:rsidP="00056988">
                      <w:pPr>
                        <w:tabs>
                          <w:tab w:val="center" w:pos="5256"/>
                          <w:tab w:val="right" w:pos="9792"/>
                        </w:tabs>
                        <w:jc w:val="center"/>
                      </w:pPr>
                    </w:p>
                    <w:p w14:paraId="293B98BE" w14:textId="77777777" w:rsidR="007C7675" w:rsidRDefault="007C7675" w:rsidP="00056988">
                      <w:pPr>
                        <w:tabs>
                          <w:tab w:val="center" w:pos="5256"/>
                          <w:tab w:val="right" w:pos="9792"/>
                        </w:tabs>
                        <w:jc w:val="center"/>
                        <w:rPr>
                          <w:i/>
                          <w:sz w:val="22"/>
                          <w:szCs w:val="22"/>
                        </w:rPr>
                      </w:pPr>
                    </w:p>
                    <w:p w14:paraId="6E5F7C79" w14:textId="77777777" w:rsidR="007C7675" w:rsidRPr="0052453D" w:rsidRDefault="007C7675" w:rsidP="00056988">
                      <w:pPr>
                        <w:tabs>
                          <w:tab w:val="center" w:pos="5256"/>
                          <w:tab w:val="right" w:pos="9792"/>
                        </w:tabs>
                        <w:jc w:val="center"/>
                        <w:rPr>
                          <w:i/>
                          <w:sz w:val="22"/>
                          <w:szCs w:val="22"/>
                        </w:rPr>
                      </w:pPr>
                      <w:r w:rsidRPr="0052453D">
                        <w:rPr>
                          <w:i/>
                          <w:sz w:val="22"/>
                          <w:szCs w:val="22"/>
                        </w:rPr>
                        <w:t>Prof. dr hab. inż. Henryk Jan Bujak</w:t>
                      </w:r>
                    </w:p>
                    <w:p w14:paraId="60372AC9" w14:textId="77777777" w:rsidR="007C7675" w:rsidRDefault="007C7675" w:rsidP="00056988">
                      <w:pPr>
                        <w:tabs>
                          <w:tab w:val="center" w:pos="5256"/>
                          <w:tab w:val="right" w:pos="9792"/>
                        </w:tabs>
                        <w:jc w:val="center"/>
                      </w:pPr>
                    </w:p>
                    <w:p w14:paraId="3F715289" w14:textId="77777777" w:rsidR="007C7675" w:rsidRPr="00833D89" w:rsidRDefault="007C7675" w:rsidP="00056988">
                      <w:pPr>
                        <w:tabs>
                          <w:tab w:val="center" w:pos="5256"/>
                          <w:tab w:val="right" w:pos="9792"/>
                        </w:tabs>
                        <w:jc w:val="both"/>
                        <w:rPr>
                          <w:i/>
                        </w:rPr>
                      </w:pPr>
                      <w:r>
                        <w:rPr>
                          <w:i/>
                        </w:rPr>
                        <w:t xml:space="preserve">           </w:t>
                      </w:r>
                    </w:p>
                    <w:p w14:paraId="797832B9" w14:textId="77777777" w:rsidR="007C7675" w:rsidRDefault="007C7675" w:rsidP="00056988">
                      <w:pPr>
                        <w:tabs>
                          <w:tab w:val="center" w:pos="5256"/>
                          <w:tab w:val="right" w:pos="9792"/>
                        </w:tabs>
                        <w:jc w:val="center"/>
                      </w:pPr>
                    </w:p>
                    <w:p w14:paraId="133EE510" w14:textId="77777777" w:rsidR="007C7675" w:rsidRDefault="007C7675" w:rsidP="00056988">
                      <w:pPr>
                        <w:tabs>
                          <w:tab w:val="center" w:pos="5256"/>
                          <w:tab w:val="right" w:pos="9792"/>
                        </w:tabs>
                        <w:jc w:val="center"/>
                      </w:pPr>
                    </w:p>
                    <w:p w14:paraId="6EE6420B" w14:textId="77777777" w:rsidR="007C7675" w:rsidRDefault="007C7675" w:rsidP="00056988">
                      <w:pPr>
                        <w:tabs>
                          <w:tab w:val="center" w:pos="5256"/>
                          <w:tab w:val="right" w:pos="9792"/>
                        </w:tabs>
                        <w:jc w:val="center"/>
                      </w:pPr>
                    </w:p>
                    <w:p w14:paraId="128098C9" w14:textId="77777777" w:rsidR="007C7675" w:rsidRDefault="007C7675" w:rsidP="00056988">
                      <w:pPr>
                        <w:tabs>
                          <w:tab w:val="center" w:pos="5256"/>
                          <w:tab w:val="right" w:pos="9792"/>
                        </w:tabs>
                        <w:jc w:val="center"/>
                      </w:pPr>
                    </w:p>
                    <w:p w14:paraId="6A720300" w14:textId="77777777" w:rsidR="007C7675" w:rsidRDefault="007C7675" w:rsidP="00056988">
                      <w:pPr>
                        <w:tabs>
                          <w:tab w:val="center" w:pos="5256"/>
                          <w:tab w:val="right" w:pos="9792"/>
                        </w:tabs>
                        <w:jc w:val="center"/>
                      </w:pPr>
                    </w:p>
                    <w:p w14:paraId="32EA08BE" w14:textId="77777777" w:rsidR="007C7675" w:rsidRDefault="007C7675" w:rsidP="00056988">
                      <w:pPr>
                        <w:tabs>
                          <w:tab w:val="center" w:pos="5256"/>
                          <w:tab w:val="right" w:pos="9792"/>
                        </w:tabs>
                        <w:jc w:val="center"/>
                      </w:pPr>
                      <w:r>
                        <w:t>................................</w:t>
                      </w:r>
                    </w:p>
                    <w:p w14:paraId="575E3085" w14:textId="77777777" w:rsidR="007C7675" w:rsidRDefault="007C7675" w:rsidP="00056988">
                      <w:pPr>
                        <w:pStyle w:val="WW-Tekstpodstawowy2"/>
                        <w:tabs>
                          <w:tab w:val="center" w:pos="5616"/>
                          <w:tab w:val="right" w:pos="10152"/>
                        </w:tabs>
                        <w:ind w:left="360" w:hanging="360"/>
                        <w:jc w:val="center"/>
                        <w:rPr>
                          <w:sz w:val="20"/>
                          <w:szCs w:val="20"/>
                        </w:rPr>
                      </w:pPr>
                      <w:r>
                        <w:rPr>
                          <w:sz w:val="20"/>
                          <w:szCs w:val="20"/>
                        </w:rPr>
                        <w:t>Zatwierdził</w:t>
                      </w:r>
                    </w:p>
                    <w:p w14:paraId="537853CE" w14:textId="77777777" w:rsidR="007C7675" w:rsidRDefault="007C7675" w:rsidP="00056988">
                      <w:pPr>
                        <w:pStyle w:val="WW-Tekstpodstawowy2"/>
                        <w:tabs>
                          <w:tab w:val="center" w:pos="5616"/>
                          <w:tab w:val="right" w:pos="10152"/>
                        </w:tabs>
                        <w:ind w:left="360" w:hanging="360"/>
                        <w:jc w:val="center"/>
                      </w:pPr>
                    </w:p>
                    <w:p w14:paraId="4A33D87B" w14:textId="77777777" w:rsidR="007C7675" w:rsidRDefault="007C7675" w:rsidP="00056988">
                      <w:pPr>
                        <w:tabs>
                          <w:tab w:val="center" w:pos="5616"/>
                          <w:tab w:val="right" w:pos="10152"/>
                        </w:tabs>
                        <w:ind w:left="360" w:hanging="360"/>
                        <w:jc w:val="center"/>
                      </w:pPr>
                    </w:p>
                  </w:txbxContent>
                </v:textbox>
                <w10:wrap type="square"/>
              </v:shape>
            </w:pict>
          </mc:Fallback>
        </mc:AlternateContent>
      </w:r>
    </w:p>
    <w:p w14:paraId="07B17A88" w14:textId="77777777" w:rsidR="00056988" w:rsidRPr="00193F46" w:rsidRDefault="00056988" w:rsidP="00056988">
      <w:pPr>
        <w:tabs>
          <w:tab w:val="center" w:pos="5256"/>
          <w:tab w:val="right" w:pos="9792"/>
        </w:tabs>
        <w:jc w:val="both"/>
        <w:rPr>
          <w:sz w:val="22"/>
          <w:szCs w:val="22"/>
        </w:rPr>
      </w:pPr>
      <w:r w:rsidRPr="00193F46">
        <w:rPr>
          <w:sz w:val="22"/>
          <w:szCs w:val="22"/>
        </w:rPr>
        <w:t>Sporządził:</w:t>
      </w:r>
    </w:p>
    <w:p w14:paraId="3EB65AD2" w14:textId="77777777" w:rsidR="00056988" w:rsidRPr="00193F46" w:rsidRDefault="00056988" w:rsidP="00056988">
      <w:pPr>
        <w:tabs>
          <w:tab w:val="center" w:pos="5256"/>
          <w:tab w:val="right" w:pos="9792"/>
        </w:tabs>
        <w:jc w:val="both"/>
        <w:rPr>
          <w:sz w:val="22"/>
          <w:szCs w:val="22"/>
        </w:rPr>
      </w:pPr>
    </w:p>
    <w:p w14:paraId="74C6F298" w14:textId="77777777" w:rsidR="00056988" w:rsidRPr="00193F46" w:rsidRDefault="00056988" w:rsidP="00056988">
      <w:pPr>
        <w:tabs>
          <w:tab w:val="center" w:pos="5256"/>
          <w:tab w:val="right" w:pos="9792"/>
        </w:tabs>
        <w:jc w:val="both"/>
        <w:rPr>
          <w:sz w:val="22"/>
          <w:szCs w:val="22"/>
        </w:rPr>
      </w:pPr>
      <w:r>
        <w:rPr>
          <w:sz w:val="22"/>
          <w:szCs w:val="22"/>
        </w:rPr>
        <w:t xml:space="preserve">    </w:t>
      </w:r>
      <w:r w:rsidRPr="00193F46">
        <w:rPr>
          <w:sz w:val="22"/>
          <w:szCs w:val="22"/>
        </w:rPr>
        <w:t xml:space="preserve">Starszy Specjalista </w:t>
      </w:r>
    </w:p>
    <w:p w14:paraId="0F5595ED" w14:textId="77777777" w:rsidR="00056988" w:rsidRDefault="00056988" w:rsidP="00056988">
      <w:pPr>
        <w:tabs>
          <w:tab w:val="center" w:pos="5256"/>
          <w:tab w:val="right" w:pos="9792"/>
        </w:tabs>
        <w:jc w:val="both"/>
        <w:rPr>
          <w:sz w:val="22"/>
          <w:szCs w:val="22"/>
        </w:rPr>
      </w:pPr>
      <w:r w:rsidRPr="00193F46">
        <w:rPr>
          <w:sz w:val="22"/>
          <w:szCs w:val="22"/>
        </w:rPr>
        <w:t>Ds. Zamówień Publicznych</w:t>
      </w:r>
    </w:p>
    <w:p w14:paraId="61655D5E" w14:textId="77777777" w:rsidR="00056988" w:rsidRPr="00193F46" w:rsidRDefault="00056988" w:rsidP="00056988">
      <w:pPr>
        <w:tabs>
          <w:tab w:val="center" w:pos="5256"/>
          <w:tab w:val="right" w:pos="9792"/>
        </w:tabs>
        <w:jc w:val="both"/>
        <w:rPr>
          <w:sz w:val="22"/>
          <w:szCs w:val="22"/>
        </w:rPr>
      </w:pPr>
    </w:p>
    <w:p w14:paraId="08BBC8CD" w14:textId="77777777" w:rsidR="00056988" w:rsidRPr="00193F46" w:rsidRDefault="00056988" w:rsidP="00056988">
      <w:pPr>
        <w:tabs>
          <w:tab w:val="center" w:pos="5256"/>
          <w:tab w:val="right" w:pos="9792"/>
        </w:tabs>
        <w:jc w:val="both"/>
        <w:rPr>
          <w:i/>
          <w:sz w:val="22"/>
          <w:szCs w:val="22"/>
        </w:rPr>
      </w:pPr>
      <w:r>
        <w:rPr>
          <w:i/>
          <w:sz w:val="22"/>
          <w:szCs w:val="22"/>
        </w:rPr>
        <w:t xml:space="preserve">   </w:t>
      </w:r>
      <w:r w:rsidRPr="00193F46">
        <w:rPr>
          <w:i/>
          <w:sz w:val="22"/>
          <w:szCs w:val="22"/>
        </w:rPr>
        <w:t xml:space="preserve">mgr Krystyna </w:t>
      </w:r>
      <w:r>
        <w:rPr>
          <w:i/>
          <w:sz w:val="22"/>
          <w:szCs w:val="22"/>
        </w:rPr>
        <w:t>Żurek</w:t>
      </w:r>
    </w:p>
    <w:p w14:paraId="2713184C" w14:textId="77777777" w:rsidR="00056988" w:rsidRPr="00193F46" w:rsidRDefault="00056988" w:rsidP="00056988">
      <w:pPr>
        <w:pStyle w:val="pkt"/>
        <w:numPr>
          <w:ilvl w:val="0"/>
          <w:numId w:val="1"/>
        </w:numPr>
        <w:tabs>
          <w:tab w:val="num" w:pos="426"/>
        </w:tabs>
        <w:autoSpaceDE w:val="0"/>
        <w:autoSpaceDN w:val="0"/>
        <w:spacing w:before="100" w:beforeAutospacing="1" w:after="100" w:afterAutospacing="1" w:line="276" w:lineRule="auto"/>
        <w:ind w:left="426" w:hanging="426"/>
        <w:rPr>
          <w:b/>
          <w:sz w:val="22"/>
          <w:szCs w:val="22"/>
        </w:rPr>
      </w:pPr>
      <w:r>
        <w:rPr>
          <w:b/>
          <w:sz w:val="22"/>
          <w:szCs w:val="22"/>
        </w:rPr>
        <w:lastRenderedPageBreak/>
        <w:t>Nazwa oraz adres Z</w:t>
      </w:r>
      <w:r w:rsidRPr="00193F46">
        <w:rPr>
          <w:b/>
          <w:sz w:val="22"/>
          <w:szCs w:val="22"/>
        </w:rPr>
        <w:t>amawiającego.</w:t>
      </w:r>
    </w:p>
    <w:p w14:paraId="2297DB73" w14:textId="77777777" w:rsidR="00056988" w:rsidRPr="00193F46" w:rsidRDefault="00056988" w:rsidP="00056988">
      <w:pPr>
        <w:pStyle w:val="Akapitzlist"/>
        <w:tabs>
          <w:tab w:val="center" w:pos="5256"/>
          <w:tab w:val="right" w:pos="9792"/>
        </w:tabs>
        <w:spacing w:line="100" w:lineRule="atLeast"/>
        <w:ind w:left="360"/>
        <w:jc w:val="both"/>
        <w:rPr>
          <w:b/>
          <w:bCs/>
          <w:sz w:val="22"/>
          <w:szCs w:val="22"/>
        </w:rPr>
      </w:pPr>
      <w:r w:rsidRPr="003216B9">
        <w:rPr>
          <w:sz w:val="22"/>
          <w:szCs w:val="22"/>
        </w:rPr>
        <w:t xml:space="preserve">Instytut Hodowli i Aklimatyzacji Roślin – Państwowy Instytut Badawczy, </w:t>
      </w:r>
      <w:r>
        <w:rPr>
          <w:sz w:val="22"/>
          <w:szCs w:val="22"/>
        </w:rPr>
        <w:br/>
      </w:r>
      <w:r w:rsidRPr="003216B9">
        <w:rPr>
          <w:sz w:val="22"/>
          <w:szCs w:val="22"/>
        </w:rPr>
        <w:t>Radzików, 05-870 Błonie.</w:t>
      </w:r>
    </w:p>
    <w:p w14:paraId="36CA9B53" w14:textId="77777777" w:rsidR="00056988" w:rsidRPr="00193F46" w:rsidRDefault="00056988" w:rsidP="00056988">
      <w:pPr>
        <w:pStyle w:val="pkt"/>
        <w:numPr>
          <w:ilvl w:val="0"/>
          <w:numId w:val="1"/>
        </w:numPr>
        <w:tabs>
          <w:tab w:val="num" w:pos="426"/>
        </w:tabs>
        <w:autoSpaceDE w:val="0"/>
        <w:autoSpaceDN w:val="0"/>
        <w:spacing w:before="100" w:beforeAutospacing="1" w:after="100" w:afterAutospacing="1" w:line="276" w:lineRule="auto"/>
        <w:ind w:left="426" w:hanging="426"/>
        <w:rPr>
          <w:b/>
          <w:sz w:val="22"/>
          <w:szCs w:val="22"/>
        </w:rPr>
      </w:pPr>
      <w:r w:rsidRPr="00193F46">
        <w:rPr>
          <w:b/>
          <w:sz w:val="22"/>
          <w:szCs w:val="22"/>
        </w:rPr>
        <w:t>Tryb udzielenia zamówienia.</w:t>
      </w:r>
    </w:p>
    <w:p w14:paraId="15B5A31C" w14:textId="77777777" w:rsidR="00056988" w:rsidRDefault="00056988" w:rsidP="00056988">
      <w:pPr>
        <w:widowControl w:val="0"/>
        <w:suppressAutoHyphens/>
        <w:ind w:left="360"/>
        <w:jc w:val="both"/>
        <w:rPr>
          <w:sz w:val="22"/>
          <w:szCs w:val="22"/>
        </w:rPr>
      </w:pPr>
      <w:r>
        <w:rPr>
          <w:sz w:val="22"/>
          <w:szCs w:val="22"/>
        </w:rPr>
        <w:t xml:space="preserve">2.1. Niniejsze postępowanie prowadzone jest w trybie </w:t>
      </w:r>
      <w:r w:rsidRPr="008C20D0">
        <w:rPr>
          <w:i/>
          <w:sz w:val="22"/>
          <w:szCs w:val="22"/>
          <w:u w:val="single"/>
        </w:rPr>
        <w:t>przetargu nieograniczonego</w:t>
      </w:r>
      <w:r>
        <w:rPr>
          <w:color w:val="FF0000"/>
          <w:sz w:val="22"/>
          <w:szCs w:val="22"/>
        </w:rPr>
        <w:t xml:space="preserve"> </w:t>
      </w:r>
      <w:r>
        <w:rPr>
          <w:sz w:val="22"/>
          <w:szCs w:val="22"/>
        </w:rPr>
        <w:t xml:space="preserve"> na podstawie art. 39 i nast. ustawy z dnia 29 stycznia 2004 r. (Dz.U. z 2019 r. poz. 1843 ze zm.) - Prawo zamówień publicznych zwanej dalej ,,ustawą PZP”.</w:t>
      </w:r>
    </w:p>
    <w:p w14:paraId="743F287C" w14:textId="77777777" w:rsidR="00056988" w:rsidRDefault="00056988" w:rsidP="00056988">
      <w:pPr>
        <w:widowControl w:val="0"/>
        <w:suppressAutoHyphens/>
        <w:ind w:left="360"/>
        <w:jc w:val="both"/>
        <w:rPr>
          <w:sz w:val="22"/>
          <w:szCs w:val="22"/>
        </w:rPr>
      </w:pPr>
    </w:p>
    <w:p w14:paraId="3601098B" w14:textId="77777777" w:rsidR="00056988" w:rsidRDefault="00056988" w:rsidP="00056988">
      <w:pPr>
        <w:widowControl w:val="0"/>
        <w:suppressAutoHyphens/>
        <w:ind w:left="360"/>
        <w:jc w:val="both"/>
        <w:rPr>
          <w:sz w:val="22"/>
          <w:szCs w:val="22"/>
        </w:rPr>
      </w:pPr>
      <w:r>
        <w:rPr>
          <w:sz w:val="22"/>
          <w:szCs w:val="22"/>
        </w:rPr>
        <w:t>2.2.W zakresie nieuregulowanym niniejszą Specyfikacją Istotnych Warunków Zamówienia, zwanej dalej ,,SIWZ” zastosowanie mają przepisy ustawy PZP oraz akty wykonawcze do tej ustawy.</w:t>
      </w:r>
    </w:p>
    <w:p w14:paraId="60D7F3EF" w14:textId="77777777" w:rsidR="00056988" w:rsidRDefault="00056988" w:rsidP="00056988">
      <w:pPr>
        <w:widowControl w:val="0"/>
        <w:suppressAutoHyphens/>
        <w:ind w:left="360"/>
        <w:jc w:val="both"/>
        <w:rPr>
          <w:sz w:val="22"/>
          <w:szCs w:val="22"/>
        </w:rPr>
      </w:pPr>
    </w:p>
    <w:p w14:paraId="57B5FAE1" w14:textId="77777777" w:rsidR="00056988" w:rsidRDefault="00056988" w:rsidP="00056988">
      <w:pPr>
        <w:widowControl w:val="0"/>
        <w:suppressAutoHyphens/>
        <w:ind w:left="360"/>
        <w:jc w:val="both"/>
        <w:rPr>
          <w:sz w:val="22"/>
          <w:szCs w:val="22"/>
        </w:rPr>
      </w:pPr>
      <w:r>
        <w:rPr>
          <w:sz w:val="22"/>
          <w:szCs w:val="22"/>
        </w:rPr>
        <w:t xml:space="preserve">2.3. Do czynności podejmowanych przez zamawiającego i wykonawców w postepowaniu o udzielenie zamówienia stosuje się przepisy ustawy z dnia 23 kwietnia 1964 r. Kodeks cywilny (Dz. U z 2016 r. poz. 380 ze zm.). </w:t>
      </w:r>
    </w:p>
    <w:p w14:paraId="7B666885" w14:textId="77777777" w:rsidR="00056988" w:rsidRDefault="00056988" w:rsidP="00056988">
      <w:pPr>
        <w:widowControl w:val="0"/>
        <w:suppressAutoHyphens/>
        <w:ind w:left="360"/>
        <w:jc w:val="both"/>
        <w:rPr>
          <w:sz w:val="22"/>
          <w:szCs w:val="22"/>
        </w:rPr>
      </w:pPr>
    </w:p>
    <w:p w14:paraId="22C4ADE7" w14:textId="77777777" w:rsidR="00056988" w:rsidRPr="00193F46" w:rsidRDefault="00056988" w:rsidP="00056988">
      <w:pPr>
        <w:widowControl w:val="0"/>
        <w:suppressAutoHyphens/>
        <w:ind w:left="360"/>
        <w:jc w:val="both"/>
        <w:rPr>
          <w:sz w:val="22"/>
          <w:szCs w:val="22"/>
        </w:rPr>
      </w:pPr>
      <w:r>
        <w:rPr>
          <w:sz w:val="22"/>
          <w:szCs w:val="22"/>
        </w:rPr>
        <w:t xml:space="preserve">2.4.Wartość zamówienia </w:t>
      </w:r>
      <w:r w:rsidRPr="003216B9">
        <w:rPr>
          <w:b/>
          <w:sz w:val="22"/>
          <w:szCs w:val="22"/>
          <w:u w:val="single"/>
        </w:rPr>
        <w:t>nie przekracza</w:t>
      </w:r>
      <w:r>
        <w:rPr>
          <w:sz w:val="22"/>
          <w:szCs w:val="22"/>
        </w:rPr>
        <w:t xml:space="preserve"> równowartości kwoty określonej w przepisach wykonawczych wydanych na podstawie  art. 11 ust. 8 ustawy PZP.</w:t>
      </w:r>
    </w:p>
    <w:p w14:paraId="6E504CDC" w14:textId="77777777" w:rsidR="00056988" w:rsidRDefault="00056988" w:rsidP="00056988">
      <w:pPr>
        <w:pStyle w:val="pkt"/>
        <w:numPr>
          <w:ilvl w:val="0"/>
          <w:numId w:val="1"/>
        </w:numPr>
        <w:tabs>
          <w:tab w:val="num" w:pos="426"/>
        </w:tabs>
        <w:autoSpaceDE w:val="0"/>
        <w:autoSpaceDN w:val="0"/>
        <w:spacing w:before="100" w:beforeAutospacing="1" w:after="100" w:afterAutospacing="1" w:line="276" w:lineRule="auto"/>
        <w:ind w:left="426" w:hanging="426"/>
        <w:rPr>
          <w:b/>
          <w:sz w:val="22"/>
          <w:szCs w:val="22"/>
        </w:rPr>
      </w:pPr>
      <w:r w:rsidRPr="00193F46">
        <w:rPr>
          <w:b/>
          <w:sz w:val="22"/>
          <w:szCs w:val="22"/>
        </w:rPr>
        <w:t>Opis przedmiotu zamówienia.</w:t>
      </w:r>
    </w:p>
    <w:p w14:paraId="19A17AE0" w14:textId="77777777" w:rsidR="00056988" w:rsidRPr="00DA11B9" w:rsidRDefault="00056988" w:rsidP="00056988">
      <w:pPr>
        <w:jc w:val="both"/>
        <w:rPr>
          <w:color w:val="000000" w:themeColor="text1"/>
          <w:sz w:val="22"/>
          <w:szCs w:val="22"/>
        </w:rPr>
      </w:pPr>
      <w:r>
        <w:rPr>
          <w:sz w:val="22"/>
          <w:szCs w:val="22"/>
        </w:rPr>
        <w:t xml:space="preserve">3.1. </w:t>
      </w:r>
      <w:r w:rsidRPr="003216B9">
        <w:rPr>
          <w:sz w:val="22"/>
          <w:szCs w:val="22"/>
        </w:rPr>
        <w:t>Przedmiotem zamó</w:t>
      </w:r>
      <w:r>
        <w:rPr>
          <w:sz w:val="22"/>
          <w:szCs w:val="22"/>
        </w:rPr>
        <w:t>wienia jest</w:t>
      </w:r>
      <w:r w:rsidRPr="000C7C09">
        <w:rPr>
          <w:color w:val="FF0000"/>
          <w:sz w:val="22"/>
          <w:szCs w:val="22"/>
        </w:rPr>
        <w:t xml:space="preserve">, </w:t>
      </w:r>
      <w:r w:rsidRPr="00DA11B9">
        <w:rPr>
          <w:b/>
          <w:color w:val="000000" w:themeColor="text1"/>
          <w:sz w:val="22"/>
          <w:szCs w:val="22"/>
        </w:rPr>
        <w:t>Usługa transportowa - wynajem autobusu wraz z kierowcą do przewozu pracowników IHAR-PIB w Radzikowie przez pięć dni w tygodniu na trasie:</w:t>
      </w:r>
    </w:p>
    <w:p w14:paraId="62F3AD07" w14:textId="77777777" w:rsidR="00056988" w:rsidRPr="00DA11B9" w:rsidRDefault="00056988" w:rsidP="00056988">
      <w:pPr>
        <w:jc w:val="both"/>
        <w:rPr>
          <w:color w:val="000000" w:themeColor="text1"/>
          <w:sz w:val="22"/>
          <w:szCs w:val="22"/>
        </w:rPr>
      </w:pPr>
    </w:p>
    <w:p w14:paraId="3941D496" w14:textId="77777777" w:rsidR="00056988" w:rsidRPr="00DA11B9" w:rsidRDefault="00056988" w:rsidP="00056988">
      <w:pPr>
        <w:tabs>
          <w:tab w:val="num" w:pos="426"/>
        </w:tabs>
        <w:spacing w:line="276" w:lineRule="auto"/>
        <w:ind w:left="360"/>
        <w:jc w:val="both"/>
        <w:rPr>
          <w:b/>
          <w:color w:val="000000" w:themeColor="text1"/>
          <w:sz w:val="22"/>
          <w:szCs w:val="22"/>
        </w:rPr>
      </w:pPr>
      <w:r w:rsidRPr="00DA11B9">
        <w:rPr>
          <w:b/>
          <w:color w:val="000000" w:themeColor="text1"/>
          <w:sz w:val="22"/>
          <w:szCs w:val="22"/>
        </w:rPr>
        <w:tab/>
      </w:r>
      <w:r w:rsidRPr="00DA11B9">
        <w:rPr>
          <w:b/>
          <w:color w:val="000000" w:themeColor="text1"/>
          <w:sz w:val="22"/>
          <w:szCs w:val="22"/>
        </w:rPr>
        <w:tab/>
        <w:t xml:space="preserve">A. Trasa: WARSZAWA – RADZIKÓW – WARSZAWA, </w:t>
      </w:r>
    </w:p>
    <w:p w14:paraId="2D855FAD" w14:textId="77777777" w:rsidR="00056988" w:rsidRPr="00DA11B9" w:rsidRDefault="00056988" w:rsidP="00056988">
      <w:pPr>
        <w:spacing w:line="360" w:lineRule="auto"/>
        <w:jc w:val="both"/>
        <w:rPr>
          <w:color w:val="000000" w:themeColor="text1"/>
          <w:sz w:val="22"/>
          <w:szCs w:val="22"/>
        </w:rPr>
      </w:pPr>
      <w:r w:rsidRPr="00DA11B9">
        <w:rPr>
          <w:b/>
          <w:color w:val="000000" w:themeColor="text1"/>
          <w:sz w:val="22"/>
          <w:szCs w:val="22"/>
        </w:rPr>
        <w:t xml:space="preserve">      </w:t>
      </w:r>
      <w:r w:rsidRPr="00DA11B9">
        <w:rPr>
          <w:b/>
          <w:color w:val="000000" w:themeColor="text1"/>
          <w:sz w:val="22"/>
          <w:szCs w:val="22"/>
        </w:rPr>
        <w:tab/>
        <w:t>B. Trasa:  BŁONIE – RADZIKÓW - BŁONIE</w:t>
      </w:r>
    </w:p>
    <w:p w14:paraId="70B439E0" w14:textId="77777777" w:rsidR="00056988" w:rsidRPr="00DB18B3" w:rsidRDefault="00056988" w:rsidP="00056988">
      <w:pPr>
        <w:jc w:val="both"/>
        <w:rPr>
          <w:sz w:val="22"/>
          <w:szCs w:val="22"/>
        </w:rPr>
      </w:pPr>
    </w:p>
    <w:p w14:paraId="4D1D31E6" w14:textId="77777777" w:rsidR="00056988" w:rsidRPr="002D28DD" w:rsidRDefault="00056988" w:rsidP="00056988">
      <w:pPr>
        <w:autoSpaceDE w:val="0"/>
        <w:autoSpaceDN w:val="0"/>
        <w:adjustRightInd w:val="0"/>
        <w:ind w:left="426" w:hanging="426"/>
        <w:jc w:val="both"/>
        <w:rPr>
          <w:sz w:val="22"/>
          <w:szCs w:val="22"/>
        </w:rPr>
      </w:pPr>
      <w:r>
        <w:rPr>
          <w:sz w:val="22"/>
          <w:szCs w:val="22"/>
        </w:rPr>
        <w:t xml:space="preserve">2). Szczegółowy opis wymagań oraz zakres zamówienia zawiera </w:t>
      </w:r>
      <w:r w:rsidRPr="008C20D0">
        <w:rPr>
          <w:i/>
          <w:sz w:val="22"/>
          <w:szCs w:val="22"/>
        </w:rPr>
        <w:t>Opis przedmiotu zamówienia,</w:t>
      </w:r>
      <w:r w:rsidRPr="008C20D0">
        <w:rPr>
          <w:sz w:val="22"/>
          <w:szCs w:val="22"/>
        </w:rPr>
        <w:t xml:space="preserve"> stanowiący</w:t>
      </w:r>
      <w:r w:rsidRPr="00EE6C60">
        <w:rPr>
          <w:sz w:val="22"/>
          <w:szCs w:val="22"/>
        </w:rPr>
        <w:t xml:space="preserve">  </w:t>
      </w:r>
      <w:r>
        <w:rPr>
          <w:sz w:val="22"/>
          <w:szCs w:val="22"/>
        </w:rPr>
        <w:t xml:space="preserve">- </w:t>
      </w:r>
      <w:r w:rsidRPr="008C20D0">
        <w:rPr>
          <w:sz w:val="22"/>
          <w:szCs w:val="22"/>
          <w:u w:val="single"/>
        </w:rPr>
        <w:t>załącznik nr 2 do SIWZ.</w:t>
      </w:r>
    </w:p>
    <w:p w14:paraId="74101134" w14:textId="77777777" w:rsidR="00056988" w:rsidRPr="00DB18B3" w:rsidRDefault="00056988" w:rsidP="00056988">
      <w:pPr>
        <w:jc w:val="both"/>
        <w:rPr>
          <w:sz w:val="22"/>
          <w:szCs w:val="22"/>
        </w:rPr>
      </w:pPr>
    </w:p>
    <w:p w14:paraId="2770F120" w14:textId="77777777" w:rsidR="00056988" w:rsidRDefault="00056988" w:rsidP="00056988">
      <w:pPr>
        <w:jc w:val="both"/>
        <w:rPr>
          <w:sz w:val="22"/>
          <w:szCs w:val="22"/>
        </w:rPr>
      </w:pPr>
      <w:r w:rsidRPr="00DB18B3">
        <w:rPr>
          <w:sz w:val="22"/>
          <w:szCs w:val="22"/>
          <w:u w:val="single"/>
        </w:rPr>
        <w:t xml:space="preserve">Kod CPV: </w:t>
      </w:r>
      <w:r w:rsidRPr="00DB18B3">
        <w:rPr>
          <w:sz w:val="22"/>
          <w:szCs w:val="22"/>
        </w:rPr>
        <w:t xml:space="preserve"> </w:t>
      </w:r>
    </w:p>
    <w:p w14:paraId="32DF2E92" w14:textId="6BB7F8CA" w:rsidR="00056988" w:rsidRDefault="00534648" w:rsidP="00056988">
      <w:pPr>
        <w:tabs>
          <w:tab w:val="center" w:pos="22565"/>
          <w:tab w:val="right" w:pos="27101"/>
        </w:tabs>
        <w:jc w:val="both"/>
        <w:rPr>
          <w:sz w:val="22"/>
          <w:szCs w:val="22"/>
        </w:rPr>
      </w:pPr>
      <w:r>
        <w:rPr>
          <w:sz w:val="22"/>
          <w:szCs w:val="22"/>
        </w:rPr>
        <w:t>60100000-9</w:t>
      </w:r>
    </w:p>
    <w:p w14:paraId="370A57A1" w14:textId="77777777" w:rsidR="00056988" w:rsidRDefault="00056988" w:rsidP="00056988">
      <w:pPr>
        <w:tabs>
          <w:tab w:val="center" w:pos="22565"/>
          <w:tab w:val="right" w:pos="27101"/>
        </w:tabs>
        <w:jc w:val="both"/>
        <w:rPr>
          <w:b/>
          <w:sz w:val="22"/>
          <w:szCs w:val="22"/>
        </w:rPr>
      </w:pPr>
      <w:r>
        <w:rPr>
          <w:b/>
          <w:sz w:val="22"/>
          <w:szCs w:val="22"/>
        </w:rPr>
        <w:t>60 10 00 00-9 Usługi w zakresie transportu drogowego,</w:t>
      </w:r>
    </w:p>
    <w:p w14:paraId="22D084FF" w14:textId="77777777" w:rsidR="00056988" w:rsidRPr="002D28DD" w:rsidRDefault="00056988" w:rsidP="00056988">
      <w:pPr>
        <w:tabs>
          <w:tab w:val="center" w:pos="22565"/>
          <w:tab w:val="right" w:pos="27101"/>
        </w:tabs>
        <w:jc w:val="both"/>
        <w:rPr>
          <w:b/>
          <w:sz w:val="22"/>
          <w:szCs w:val="22"/>
        </w:rPr>
      </w:pPr>
      <w:r>
        <w:rPr>
          <w:b/>
          <w:sz w:val="22"/>
          <w:szCs w:val="22"/>
        </w:rPr>
        <w:t>60 17 20 00-4 Wynajem autobusów i autokarów wraz z kierowcą,60100000-9</w:t>
      </w:r>
    </w:p>
    <w:p w14:paraId="348AE562" w14:textId="77777777" w:rsidR="00056988" w:rsidRPr="006477C9" w:rsidRDefault="00056988" w:rsidP="00056988">
      <w:pPr>
        <w:jc w:val="both"/>
        <w:rPr>
          <w:sz w:val="22"/>
          <w:szCs w:val="22"/>
        </w:rPr>
      </w:pPr>
    </w:p>
    <w:p w14:paraId="4F8EA3A9" w14:textId="77777777" w:rsidR="00056988" w:rsidRPr="003216B9" w:rsidRDefault="00056988" w:rsidP="00056988">
      <w:pPr>
        <w:pStyle w:val="Tekstpodstawowy"/>
        <w:numPr>
          <w:ilvl w:val="1"/>
          <w:numId w:val="8"/>
        </w:numPr>
        <w:suppressAutoHyphens/>
        <w:autoSpaceDE w:val="0"/>
        <w:autoSpaceDN w:val="0"/>
        <w:spacing w:before="100" w:beforeAutospacing="1" w:after="100" w:afterAutospacing="1" w:line="276" w:lineRule="auto"/>
        <w:jc w:val="both"/>
        <w:rPr>
          <w:rFonts w:ascii="Times New Roman" w:hAnsi="Times New Roman"/>
          <w:sz w:val="22"/>
          <w:szCs w:val="22"/>
        </w:rPr>
      </w:pPr>
      <w:r>
        <w:rPr>
          <w:rFonts w:ascii="Times New Roman" w:hAnsi="Times New Roman"/>
          <w:sz w:val="22"/>
          <w:szCs w:val="22"/>
          <w:lang w:val="pl-PL"/>
        </w:rPr>
        <w:t>Zamawiający</w:t>
      </w:r>
      <w:r w:rsidRPr="00193F46">
        <w:rPr>
          <w:rFonts w:ascii="Times New Roman" w:hAnsi="Times New Roman"/>
          <w:sz w:val="22"/>
          <w:szCs w:val="22"/>
        </w:rPr>
        <w:t xml:space="preserve"> nie dopuszcza składania ofert częściowych.</w:t>
      </w:r>
    </w:p>
    <w:p w14:paraId="2E297A0A" w14:textId="77777777" w:rsidR="00056988" w:rsidRPr="003216B9" w:rsidRDefault="00056988" w:rsidP="00056988">
      <w:pPr>
        <w:pStyle w:val="Tekstpodstawowy"/>
        <w:numPr>
          <w:ilvl w:val="1"/>
          <w:numId w:val="8"/>
        </w:numPr>
        <w:suppressAutoHyphens/>
        <w:autoSpaceDE w:val="0"/>
        <w:autoSpaceDN w:val="0"/>
        <w:spacing w:before="100" w:beforeAutospacing="1" w:after="100" w:afterAutospacing="1" w:line="276" w:lineRule="auto"/>
        <w:jc w:val="both"/>
        <w:rPr>
          <w:rFonts w:ascii="Times New Roman" w:hAnsi="Times New Roman"/>
          <w:sz w:val="22"/>
          <w:szCs w:val="22"/>
        </w:rPr>
      </w:pPr>
      <w:r>
        <w:rPr>
          <w:rFonts w:ascii="Times New Roman" w:hAnsi="Times New Roman"/>
          <w:sz w:val="22"/>
          <w:szCs w:val="22"/>
          <w:lang w:val="pl-PL"/>
        </w:rPr>
        <w:t>Zamawiający nie dopuszcza składania ofert wariantowych.</w:t>
      </w:r>
    </w:p>
    <w:p w14:paraId="083B9DD7" w14:textId="77777777" w:rsidR="00056988" w:rsidRPr="00834622" w:rsidRDefault="00056988" w:rsidP="00056988">
      <w:pPr>
        <w:pStyle w:val="pkt"/>
        <w:numPr>
          <w:ilvl w:val="0"/>
          <w:numId w:val="3"/>
        </w:numPr>
        <w:tabs>
          <w:tab w:val="clear" w:pos="630"/>
        </w:tabs>
        <w:autoSpaceDE w:val="0"/>
        <w:autoSpaceDN w:val="0"/>
        <w:spacing w:before="100" w:beforeAutospacing="1" w:after="100" w:afterAutospacing="1" w:line="360" w:lineRule="auto"/>
        <w:ind w:left="426" w:hanging="426"/>
        <w:rPr>
          <w:b/>
          <w:sz w:val="22"/>
          <w:szCs w:val="22"/>
        </w:rPr>
      </w:pPr>
      <w:r w:rsidRPr="00193F46">
        <w:rPr>
          <w:b/>
          <w:sz w:val="22"/>
          <w:szCs w:val="22"/>
        </w:rPr>
        <w:t xml:space="preserve">Termin </w:t>
      </w:r>
      <w:r>
        <w:rPr>
          <w:b/>
          <w:sz w:val="22"/>
          <w:szCs w:val="22"/>
        </w:rPr>
        <w:t xml:space="preserve">i miejsce </w:t>
      </w:r>
      <w:r w:rsidRPr="00193F46">
        <w:rPr>
          <w:b/>
          <w:sz w:val="22"/>
          <w:szCs w:val="22"/>
        </w:rPr>
        <w:t>wykonania zamówienia.</w:t>
      </w:r>
    </w:p>
    <w:p w14:paraId="7222EA2A" w14:textId="77777777" w:rsidR="00056988" w:rsidRDefault="00056988" w:rsidP="00056988">
      <w:pPr>
        <w:pStyle w:val="Akapitzlist"/>
        <w:numPr>
          <w:ilvl w:val="1"/>
          <w:numId w:val="3"/>
        </w:numPr>
        <w:tabs>
          <w:tab w:val="left" w:pos="720"/>
        </w:tabs>
        <w:suppressAutoHyphens/>
        <w:jc w:val="both"/>
        <w:rPr>
          <w:rFonts w:eastAsia="MS Mincho" w:cs="Tahoma"/>
          <w:b/>
          <w:bCs/>
          <w:sz w:val="22"/>
          <w:szCs w:val="22"/>
        </w:rPr>
      </w:pPr>
      <w:r w:rsidRPr="005D0032">
        <w:rPr>
          <w:sz w:val="22"/>
          <w:szCs w:val="22"/>
        </w:rPr>
        <w:t xml:space="preserve">Termin realizacji usługi:  </w:t>
      </w:r>
      <w:r>
        <w:rPr>
          <w:rFonts w:eastAsia="MS Mincho" w:cs="Tahoma"/>
          <w:b/>
          <w:bCs/>
          <w:sz w:val="22"/>
          <w:szCs w:val="22"/>
        </w:rPr>
        <w:t>od kwietnia 2020 r. do dnia 31 marca 2021</w:t>
      </w:r>
      <w:r w:rsidRPr="005D0032">
        <w:rPr>
          <w:rFonts w:eastAsia="MS Mincho" w:cs="Tahoma"/>
          <w:b/>
          <w:bCs/>
          <w:sz w:val="22"/>
          <w:szCs w:val="22"/>
        </w:rPr>
        <w:t xml:space="preserve"> r. </w:t>
      </w:r>
    </w:p>
    <w:p w14:paraId="407E3BC7" w14:textId="77777777" w:rsidR="00056988" w:rsidRDefault="00056988" w:rsidP="00056988">
      <w:pPr>
        <w:pStyle w:val="Akapitzlist"/>
        <w:tabs>
          <w:tab w:val="left" w:pos="720"/>
        </w:tabs>
        <w:suppressAutoHyphens/>
        <w:ind w:left="1340"/>
        <w:jc w:val="both"/>
        <w:rPr>
          <w:rFonts w:eastAsia="MS Mincho" w:cs="Tahoma"/>
          <w:b/>
          <w:bCs/>
          <w:sz w:val="22"/>
          <w:szCs w:val="22"/>
        </w:rPr>
      </w:pPr>
    </w:p>
    <w:p w14:paraId="45C81823" w14:textId="77777777" w:rsidR="00056988" w:rsidRPr="00972144" w:rsidRDefault="00056988" w:rsidP="00056988">
      <w:pPr>
        <w:pStyle w:val="Akapitzlist"/>
        <w:numPr>
          <w:ilvl w:val="1"/>
          <w:numId w:val="3"/>
        </w:numPr>
        <w:tabs>
          <w:tab w:val="left" w:pos="720"/>
        </w:tabs>
        <w:suppressAutoHyphens/>
        <w:jc w:val="both"/>
        <w:rPr>
          <w:rFonts w:eastAsia="MS Mincho" w:cs="Tahoma"/>
          <w:b/>
          <w:bCs/>
          <w:sz w:val="22"/>
          <w:szCs w:val="22"/>
        </w:rPr>
      </w:pPr>
      <w:r w:rsidRPr="00972144">
        <w:rPr>
          <w:sz w:val="22"/>
          <w:szCs w:val="22"/>
        </w:rPr>
        <w:t xml:space="preserve">Miejsce realizacji usługi: </w:t>
      </w:r>
      <w:r w:rsidRPr="00972144">
        <w:rPr>
          <w:rFonts w:eastAsia="MS Mincho" w:cs="Tahoma"/>
          <w:b/>
          <w:bCs/>
          <w:sz w:val="22"/>
          <w:szCs w:val="22"/>
        </w:rPr>
        <w:t xml:space="preserve">Instytut Hodowli i Aklimatyzacji Roślin-Państwowy Instytut Badawczy w Radzikowie, </w:t>
      </w:r>
      <w:r w:rsidRPr="00972144">
        <w:rPr>
          <w:b/>
          <w:sz w:val="22"/>
          <w:szCs w:val="22"/>
        </w:rPr>
        <w:t>05-870 Błonie.</w:t>
      </w:r>
    </w:p>
    <w:p w14:paraId="2852BE33" w14:textId="77777777" w:rsidR="00056988" w:rsidRPr="00167158" w:rsidRDefault="00056988" w:rsidP="00056988">
      <w:pPr>
        <w:pStyle w:val="pkt"/>
        <w:numPr>
          <w:ilvl w:val="0"/>
          <w:numId w:val="2"/>
        </w:numPr>
        <w:autoSpaceDE w:val="0"/>
        <w:autoSpaceDN w:val="0"/>
        <w:spacing w:before="100" w:beforeAutospacing="1" w:after="100" w:afterAutospacing="1" w:line="360" w:lineRule="auto"/>
        <w:rPr>
          <w:b/>
          <w:sz w:val="22"/>
          <w:szCs w:val="22"/>
        </w:rPr>
      </w:pPr>
      <w:r w:rsidRPr="00193F46">
        <w:rPr>
          <w:b/>
          <w:sz w:val="22"/>
          <w:szCs w:val="22"/>
        </w:rPr>
        <w:t xml:space="preserve"> Warunki udziału w postępowaniu oraz braku podstaw wykluczenia. </w:t>
      </w:r>
    </w:p>
    <w:p w14:paraId="095768F2" w14:textId="77777777" w:rsidR="00056988" w:rsidRDefault="00056988" w:rsidP="00056988">
      <w:pPr>
        <w:pStyle w:val="pkt"/>
        <w:tabs>
          <w:tab w:val="left" w:pos="993"/>
        </w:tabs>
        <w:autoSpaceDE w:val="0"/>
        <w:autoSpaceDN w:val="0"/>
        <w:spacing w:before="100" w:beforeAutospacing="1" w:after="100" w:afterAutospacing="1" w:line="360" w:lineRule="auto"/>
        <w:jc w:val="left"/>
        <w:rPr>
          <w:sz w:val="22"/>
          <w:szCs w:val="22"/>
        </w:rPr>
      </w:pPr>
    </w:p>
    <w:p w14:paraId="7961CB26" w14:textId="77777777" w:rsidR="00056988" w:rsidRPr="00193F46" w:rsidRDefault="00056988" w:rsidP="00056988">
      <w:pPr>
        <w:pStyle w:val="pkt"/>
        <w:tabs>
          <w:tab w:val="left" w:pos="993"/>
        </w:tabs>
        <w:autoSpaceDE w:val="0"/>
        <w:autoSpaceDN w:val="0"/>
        <w:spacing w:before="100" w:beforeAutospacing="1" w:after="100" w:afterAutospacing="1" w:line="360" w:lineRule="auto"/>
        <w:ind w:left="426" w:firstLine="0"/>
        <w:jc w:val="left"/>
        <w:rPr>
          <w:sz w:val="22"/>
          <w:szCs w:val="22"/>
        </w:rPr>
      </w:pPr>
      <w:r>
        <w:rPr>
          <w:sz w:val="22"/>
          <w:szCs w:val="22"/>
        </w:rPr>
        <w:t xml:space="preserve">5.1. </w:t>
      </w:r>
      <w:r w:rsidRPr="00193F46">
        <w:rPr>
          <w:sz w:val="22"/>
          <w:szCs w:val="22"/>
        </w:rPr>
        <w:t>O udzielen</w:t>
      </w:r>
      <w:r>
        <w:rPr>
          <w:sz w:val="22"/>
          <w:szCs w:val="22"/>
        </w:rPr>
        <w:t>ie zamówienia mogą ubiegać się W</w:t>
      </w:r>
      <w:r w:rsidRPr="00193F46">
        <w:rPr>
          <w:sz w:val="22"/>
          <w:szCs w:val="22"/>
        </w:rPr>
        <w:t>ykonawcy, którzy:</w:t>
      </w:r>
    </w:p>
    <w:p w14:paraId="37BB7CB2" w14:textId="77777777" w:rsidR="00056988" w:rsidRPr="00193F46" w:rsidRDefault="00056988" w:rsidP="00056988">
      <w:pPr>
        <w:numPr>
          <w:ilvl w:val="1"/>
          <w:numId w:val="6"/>
        </w:numPr>
        <w:spacing w:before="100" w:beforeAutospacing="1" w:after="100" w:afterAutospacing="1" w:line="276" w:lineRule="auto"/>
        <w:ind w:left="1418" w:hanging="425"/>
        <w:jc w:val="both"/>
        <w:rPr>
          <w:sz w:val="22"/>
          <w:szCs w:val="22"/>
        </w:rPr>
      </w:pPr>
      <w:r w:rsidRPr="00193F46">
        <w:rPr>
          <w:sz w:val="22"/>
          <w:szCs w:val="22"/>
        </w:rPr>
        <w:t>nie podlegają wykluczeniu w okolicznościach, o których mowa w art. 24 ust. 1</w:t>
      </w:r>
      <w:r>
        <w:rPr>
          <w:sz w:val="22"/>
          <w:szCs w:val="22"/>
        </w:rPr>
        <w:t>pkt.12 -23 i art. 24 ust.5 pkt. 1,2,4 i 8</w:t>
      </w:r>
      <w:r w:rsidRPr="00193F46">
        <w:rPr>
          <w:sz w:val="22"/>
          <w:szCs w:val="22"/>
        </w:rPr>
        <w:t xml:space="preserve"> Pzp (pkt 5.4. i 5.5. SIWZ);</w:t>
      </w:r>
    </w:p>
    <w:p w14:paraId="2EAB974D" w14:textId="77777777" w:rsidR="00056988" w:rsidRPr="00193F46" w:rsidRDefault="00056988" w:rsidP="00056988">
      <w:pPr>
        <w:numPr>
          <w:ilvl w:val="1"/>
          <w:numId w:val="6"/>
        </w:numPr>
        <w:spacing w:before="100" w:beforeAutospacing="1" w:after="100" w:afterAutospacing="1" w:line="276" w:lineRule="auto"/>
        <w:ind w:left="1418" w:hanging="425"/>
        <w:jc w:val="both"/>
        <w:rPr>
          <w:sz w:val="22"/>
          <w:szCs w:val="22"/>
        </w:rPr>
      </w:pPr>
      <w:r w:rsidRPr="00193F46">
        <w:rPr>
          <w:sz w:val="22"/>
          <w:szCs w:val="22"/>
        </w:rPr>
        <w:t>spełniają warunki udziału w postępowaniu, o i</w:t>
      </w:r>
      <w:r>
        <w:rPr>
          <w:sz w:val="22"/>
          <w:szCs w:val="22"/>
        </w:rPr>
        <w:t>le zostały one określone przez Z</w:t>
      </w:r>
      <w:r w:rsidRPr="00193F46">
        <w:rPr>
          <w:sz w:val="22"/>
          <w:szCs w:val="22"/>
        </w:rPr>
        <w:t>amawiającego w ogłoszeniu o zamówieniu i SIWZ.</w:t>
      </w:r>
    </w:p>
    <w:p w14:paraId="07D82843" w14:textId="77777777" w:rsidR="00056988" w:rsidRPr="00193F46" w:rsidRDefault="00056988" w:rsidP="00056988">
      <w:pPr>
        <w:pStyle w:val="pkt"/>
        <w:numPr>
          <w:ilvl w:val="1"/>
          <w:numId w:val="2"/>
        </w:numPr>
        <w:tabs>
          <w:tab w:val="left" w:pos="993"/>
        </w:tabs>
        <w:autoSpaceDE w:val="0"/>
        <w:autoSpaceDN w:val="0"/>
        <w:spacing w:before="100" w:beforeAutospacing="1" w:after="100" w:afterAutospacing="1" w:line="276" w:lineRule="auto"/>
        <w:ind w:left="993" w:hanging="567"/>
        <w:rPr>
          <w:sz w:val="22"/>
          <w:szCs w:val="22"/>
        </w:rPr>
      </w:pPr>
      <w:r w:rsidRPr="00193F46">
        <w:rPr>
          <w:sz w:val="22"/>
          <w:szCs w:val="22"/>
        </w:rPr>
        <w:t>Warunki udziału w postępowaniu.</w:t>
      </w:r>
      <w:r>
        <w:rPr>
          <w:sz w:val="22"/>
          <w:szCs w:val="22"/>
        </w:rPr>
        <w:t>(art.22 ust.1b) ustawy Pzp)</w:t>
      </w:r>
    </w:p>
    <w:p w14:paraId="0A8D4A2A" w14:textId="77777777" w:rsidR="00056988" w:rsidRPr="00D42462" w:rsidRDefault="00056988" w:rsidP="00056988">
      <w:pPr>
        <w:pStyle w:val="pkt"/>
        <w:numPr>
          <w:ilvl w:val="1"/>
          <w:numId w:val="7"/>
        </w:numPr>
        <w:tabs>
          <w:tab w:val="clear" w:pos="1069"/>
          <w:tab w:val="num" w:pos="1701"/>
        </w:tabs>
        <w:autoSpaceDE w:val="0"/>
        <w:autoSpaceDN w:val="0"/>
        <w:spacing w:before="100" w:beforeAutospacing="1" w:after="100" w:afterAutospacing="1" w:line="276" w:lineRule="auto"/>
        <w:ind w:left="1701" w:hanging="708"/>
        <w:rPr>
          <w:sz w:val="22"/>
          <w:szCs w:val="22"/>
        </w:rPr>
      </w:pPr>
      <w:r w:rsidRPr="00193F46">
        <w:rPr>
          <w:sz w:val="22"/>
          <w:szCs w:val="22"/>
        </w:rPr>
        <w:t>O udzielenie zamówienia mogą ubiegać się wykonawcy, którzy spełniają warunki ud</w:t>
      </w:r>
      <w:r>
        <w:rPr>
          <w:sz w:val="22"/>
          <w:szCs w:val="22"/>
        </w:rPr>
        <w:t>ziału w postępowaniu, dotyczące:</w:t>
      </w:r>
    </w:p>
    <w:p w14:paraId="6962ED18" w14:textId="77777777" w:rsidR="00056988" w:rsidRPr="008C08AC" w:rsidRDefault="00056988" w:rsidP="00056988">
      <w:pPr>
        <w:pStyle w:val="pkt"/>
        <w:numPr>
          <w:ilvl w:val="0"/>
          <w:numId w:val="11"/>
        </w:numPr>
        <w:tabs>
          <w:tab w:val="left" w:pos="2127"/>
        </w:tabs>
        <w:autoSpaceDE w:val="0"/>
        <w:autoSpaceDN w:val="0"/>
        <w:spacing w:before="100" w:beforeAutospacing="1" w:after="100" w:afterAutospacing="1" w:line="276" w:lineRule="auto"/>
        <w:ind w:left="2127" w:hanging="426"/>
        <w:rPr>
          <w:sz w:val="22"/>
          <w:szCs w:val="22"/>
        </w:rPr>
      </w:pPr>
      <w:r w:rsidRPr="008C08AC">
        <w:rPr>
          <w:sz w:val="22"/>
          <w:szCs w:val="22"/>
        </w:rPr>
        <w:t xml:space="preserve">kompetencji lub uprawnień do prowadzenia określonej działalności zawodowej, o ile wynika to z odrębnych przepisów, </w:t>
      </w:r>
    </w:p>
    <w:p w14:paraId="132EA8A2" w14:textId="77777777" w:rsidR="00056988" w:rsidRPr="008C08AC" w:rsidRDefault="00056988" w:rsidP="00056988">
      <w:pPr>
        <w:pStyle w:val="pkt"/>
        <w:numPr>
          <w:ilvl w:val="0"/>
          <w:numId w:val="11"/>
        </w:numPr>
        <w:tabs>
          <w:tab w:val="left" w:pos="1701"/>
          <w:tab w:val="left" w:pos="2127"/>
        </w:tabs>
        <w:autoSpaceDE w:val="0"/>
        <w:autoSpaceDN w:val="0"/>
        <w:spacing w:before="100" w:beforeAutospacing="1" w:after="100" w:afterAutospacing="1" w:line="276" w:lineRule="auto"/>
        <w:ind w:left="2127" w:hanging="426"/>
        <w:rPr>
          <w:sz w:val="22"/>
          <w:szCs w:val="22"/>
        </w:rPr>
      </w:pPr>
      <w:r w:rsidRPr="008C08AC">
        <w:rPr>
          <w:sz w:val="22"/>
          <w:szCs w:val="22"/>
        </w:rPr>
        <w:t xml:space="preserve">sytuacji ekonomicznej lub finansowej, </w:t>
      </w:r>
    </w:p>
    <w:p w14:paraId="00080C72" w14:textId="77777777" w:rsidR="00056988" w:rsidRPr="008C08AC" w:rsidRDefault="00056988" w:rsidP="00056988">
      <w:pPr>
        <w:pStyle w:val="pkt"/>
        <w:numPr>
          <w:ilvl w:val="0"/>
          <w:numId w:val="11"/>
        </w:numPr>
        <w:tabs>
          <w:tab w:val="left" w:pos="1701"/>
          <w:tab w:val="left" w:pos="2127"/>
        </w:tabs>
        <w:autoSpaceDE w:val="0"/>
        <w:autoSpaceDN w:val="0"/>
        <w:spacing w:before="100" w:beforeAutospacing="1" w:after="100" w:afterAutospacing="1" w:line="276" w:lineRule="auto"/>
        <w:ind w:left="2127" w:hanging="426"/>
        <w:rPr>
          <w:sz w:val="22"/>
          <w:szCs w:val="22"/>
        </w:rPr>
      </w:pPr>
      <w:r w:rsidRPr="008C08AC">
        <w:rPr>
          <w:sz w:val="22"/>
          <w:szCs w:val="22"/>
        </w:rPr>
        <w:t>zdolności technicznej lub zawodowej</w:t>
      </w:r>
      <w:r>
        <w:rPr>
          <w:sz w:val="22"/>
          <w:szCs w:val="22"/>
        </w:rPr>
        <w:t>,</w:t>
      </w:r>
    </w:p>
    <w:p w14:paraId="4FD230BA" w14:textId="77777777" w:rsidR="00056988" w:rsidRPr="008C08AC" w:rsidRDefault="00056988" w:rsidP="00056988">
      <w:pPr>
        <w:pStyle w:val="pkt"/>
        <w:numPr>
          <w:ilvl w:val="1"/>
          <w:numId w:val="10"/>
        </w:numPr>
        <w:tabs>
          <w:tab w:val="left" w:pos="1701"/>
        </w:tabs>
        <w:autoSpaceDE w:val="0"/>
        <w:autoSpaceDN w:val="0"/>
        <w:spacing w:before="100" w:beforeAutospacing="1" w:after="100" w:afterAutospacing="1" w:line="276" w:lineRule="auto"/>
        <w:ind w:left="2127" w:hanging="426"/>
        <w:rPr>
          <w:sz w:val="22"/>
          <w:szCs w:val="22"/>
        </w:rPr>
      </w:pPr>
      <w:r w:rsidRPr="008C08AC">
        <w:rPr>
          <w:sz w:val="22"/>
          <w:szCs w:val="22"/>
        </w:rPr>
        <w:t>określone przez zamawiającego w ogłoszeniu o zamówieniu i SIWZ.</w:t>
      </w:r>
    </w:p>
    <w:p w14:paraId="4DA43C11" w14:textId="77777777" w:rsidR="00056988" w:rsidRPr="008C08AC" w:rsidRDefault="00056988" w:rsidP="00056988">
      <w:pPr>
        <w:numPr>
          <w:ilvl w:val="0"/>
          <w:numId w:val="2"/>
        </w:numPr>
        <w:spacing w:before="100" w:beforeAutospacing="1" w:after="100" w:afterAutospacing="1" w:line="276" w:lineRule="auto"/>
        <w:rPr>
          <w:vanish/>
          <w:sz w:val="22"/>
          <w:szCs w:val="22"/>
        </w:rPr>
      </w:pPr>
      <w:r w:rsidRPr="008C08AC">
        <w:rPr>
          <w:vanish/>
          <w:sz w:val="22"/>
          <w:szCs w:val="22"/>
          <w:vertAlign w:val="superscript"/>
        </w:rPr>
        <w:t>25)</w:t>
      </w:r>
      <w:r w:rsidRPr="008C08AC">
        <w:rPr>
          <w:vanish/>
          <w:sz w:val="22"/>
          <w:szCs w:val="22"/>
        </w:rPr>
        <w:t> Art. 22 zmieniony przez art. 1 pkt 1 ustawy z dnia 5 listopada 2009 r. (</w:t>
      </w:r>
      <w:hyperlink r:id="rId11" w:anchor="hiperlinkText.rpc?hiperlink=type=tresc:nro=Powszechny.804702&amp;full=1" w:history="1">
        <w:r w:rsidRPr="008C08AC">
          <w:rPr>
            <w:rStyle w:val="Hipercze"/>
            <w:vanish/>
            <w:sz w:val="22"/>
            <w:szCs w:val="22"/>
          </w:rPr>
          <w:t>Dz.U.09.206.1591</w:t>
        </w:r>
      </w:hyperlink>
      <w:r w:rsidRPr="008C08AC">
        <w:rPr>
          <w:vanish/>
          <w:sz w:val="22"/>
          <w:szCs w:val="22"/>
        </w:rPr>
        <w:t>) zmieniającej nin. ustawę z dniem 22 grudnia 2009 r.</w:t>
      </w:r>
    </w:p>
    <w:p w14:paraId="30A14041" w14:textId="77777777" w:rsidR="00056988" w:rsidRPr="008C08AC" w:rsidRDefault="00056988" w:rsidP="00056988">
      <w:pPr>
        <w:pStyle w:val="pkt"/>
        <w:numPr>
          <w:ilvl w:val="1"/>
          <w:numId w:val="12"/>
        </w:numPr>
        <w:tabs>
          <w:tab w:val="clear" w:pos="1069"/>
          <w:tab w:val="num" w:pos="1701"/>
        </w:tabs>
        <w:autoSpaceDE w:val="0"/>
        <w:autoSpaceDN w:val="0"/>
        <w:spacing w:before="100" w:beforeAutospacing="1" w:after="100" w:afterAutospacing="1" w:line="276" w:lineRule="auto"/>
        <w:ind w:left="1701" w:hanging="708"/>
        <w:rPr>
          <w:sz w:val="22"/>
          <w:szCs w:val="22"/>
        </w:rPr>
      </w:pPr>
      <w:r w:rsidRPr="008C08AC">
        <w:rPr>
          <w:sz w:val="22"/>
          <w:szCs w:val="22"/>
        </w:rPr>
        <w:t xml:space="preserve">Wykonawcy mogą wspólnie ubiegać się o udzielenie zamówienia. </w:t>
      </w:r>
    </w:p>
    <w:p w14:paraId="352ABC8E" w14:textId="77777777" w:rsidR="00056988" w:rsidRPr="008C08AC" w:rsidRDefault="00056988" w:rsidP="00056988">
      <w:pPr>
        <w:pStyle w:val="pkt"/>
        <w:numPr>
          <w:ilvl w:val="1"/>
          <w:numId w:val="13"/>
        </w:numPr>
        <w:tabs>
          <w:tab w:val="clear" w:pos="1069"/>
        </w:tabs>
        <w:autoSpaceDE w:val="0"/>
        <w:autoSpaceDN w:val="0"/>
        <w:spacing w:before="100" w:beforeAutospacing="1" w:after="100" w:afterAutospacing="1" w:line="276" w:lineRule="auto"/>
        <w:ind w:left="1701" w:hanging="708"/>
        <w:rPr>
          <w:sz w:val="22"/>
          <w:szCs w:val="22"/>
        </w:rPr>
      </w:pPr>
      <w:r w:rsidRPr="008C08AC">
        <w:rPr>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43905D3E" w14:textId="77777777" w:rsidR="00056988" w:rsidRPr="008C08AC" w:rsidRDefault="00056988" w:rsidP="00056988">
      <w:pPr>
        <w:pStyle w:val="pkt"/>
        <w:numPr>
          <w:ilvl w:val="1"/>
          <w:numId w:val="14"/>
        </w:numPr>
        <w:tabs>
          <w:tab w:val="clear" w:pos="1069"/>
          <w:tab w:val="num" w:pos="1701"/>
        </w:tabs>
        <w:autoSpaceDE w:val="0"/>
        <w:autoSpaceDN w:val="0"/>
        <w:spacing w:before="100" w:beforeAutospacing="1" w:after="100" w:afterAutospacing="1" w:line="276" w:lineRule="auto"/>
        <w:ind w:left="1701" w:hanging="708"/>
        <w:rPr>
          <w:sz w:val="22"/>
          <w:szCs w:val="22"/>
        </w:rPr>
      </w:pPr>
      <w:r w:rsidRPr="008C08AC">
        <w:rPr>
          <w:sz w:val="22"/>
          <w:szCs w:val="22"/>
        </w:rPr>
        <w:t>Przepisy dotyczące wykonawcy stosuje się odpowiednio do wykonawców wspólnie ubiegających się o udzielenie zamówienia.</w:t>
      </w:r>
    </w:p>
    <w:p w14:paraId="1455DC35" w14:textId="77777777" w:rsidR="00056988" w:rsidRPr="008C08AC" w:rsidRDefault="00056988" w:rsidP="00056988">
      <w:pPr>
        <w:pStyle w:val="pkt"/>
        <w:numPr>
          <w:ilvl w:val="1"/>
          <w:numId w:val="15"/>
        </w:numPr>
        <w:tabs>
          <w:tab w:val="clear" w:pos="1069"/>
          <w:tab w:val="num" w:pos="1701"/>
        </w:tabs>
        <w:autoSpaceDE w:val="0"/>
        <w:autoSpaceDN w:val="0"/>
        <w:spacing w:before="100" w:beforeAutospacing="1" w:after="100" w:afterAutospacing="1" w:line="276" w:lineRule="auto"/>
        <w:ind w:left="1701" w:hanging="708"/>
        <w:rPr>
          <w:sz w:val="22"/>
          <w:szCs w:val="22"/>
        </w:rPr>
      </w:pPr>
      <w:r w:rsidRPr="008C08AC">
        <w:rPr>
          <w:sz w:val="22"/>
          <w:szCs w:val="22"/>
        </w:rPr>
        <w:t>Jeżeli oferta wykonawców wspólnie ubiegających się o udzielenie zamówienia zostanie wybrana, zamawiający będzie żądać przed zawarciem umowy w sprawie zamówienia publicznego, umowy regulującej współpracę tych wykonawców.</w:t>
      </w:r>
    </w:p>
    <w:p w14:paraId="3CED9813" w14:textId="77777777" w:rsidR="00056988" w:rsidRPr="008C08AC" w:rsidRDefault="00056988" w:rsidP="00056988">
      <w:pPr>
        <w:numPr>
          <w:ilvl w:val="2"/>
          <w:numId w:val="9"/>
        </w:numPr>
        <w:tabs>
          <w:tab w:val="clear" w:pos="2138"/>
          <w:tab w:val="num" w:pos="993"/>
        </w:tabs>
        <w:autoSpaceDE w:val="0"/>
        <w:autoSpaceDN w:val="0"/>
        <w:spacing w:before="100" w:beforeAutospacing="1" w:after="100" w:afterAutospacing="1" w:line="276" w:lineRule="auto"/>
        <w:ind w:left="993" w:hanging="567"/>
        <w:jc w:val="both"/>
        <w:rPr>
          <w:sz w:val="22"/>
          <w:szCs w:val="22"/>
        </w:rPr>
      </w:pPr>
      <w:r w:rsidRPr="008C08AC">
        <w:rPr>
          <w:sz w:val="22"/>
          <w:szCs w:val="22"/>
        </w:rPr>
        <w:t>Określenie warunków udziału w postępowaniu.</w:t>
      </w:r>
    </w:p>
    <w:p w14:paraId="01EFDAF0" w14:textId="77777777" w:rsidR="00056988" w:rsidRPr="000B4BCD" w:rsidRDefault="00056988" w:rsidP="00056988">
      <w:pPr>
        <w:numPr>
          <w:ilvl w:val="1"/>
          <w:numId w:val="16"/>
        </w:numPr>
        <w:tabs>
          <w:tab w:val="clear" w:pos="1069"/>
          <w:tab w:val="num" w:pos="1701"/>
        </w:tabs>
        <w:autoSpaceDE w:val="0"/>
        <w:autoSpaceDN w:val="0"/>
        <w:spacing w:before="100" w:beforeAutospacing="1" w:after="100" w:afterAutospacing="1" w:line="276" w:lineRule="auto"/>
        <w:ind w:left="1701" w:hanging="708"/>
        <w:jc w:val="both"/>
        <w:rPr>
          <w:sz w:val="22"/>
          <w:szCs w:val="22"/>
        </w:rPr>
      </w:pPr>
      <w:r>
        <w:rPr>
          <w:sz w:val="22"/>
          <w:szCs w:val="22"/>
        </w:rPr>
        <w:t>Wykonawca</w:t>
      </w:r>
      <w:r w:rsidRPr="008C08AC">
        <w:rPr>
          <w:sz w:val="22"/>
          <w:szCs w:val="22"/>
        </w:rPr>
        <w:t xml:space="preserve"> </w:t>
      </w:r>
      <w:r>
        <w:rPr>
          <w:sz w:val="22"/>
          <w:szCs w:val="22"/>
        </w:rPr>
        <w:t xml:space="preserve">spełni warunek udziału w postepowaniu  dotyczący kompetencji lub uprawnień do prowadzenia określonej działalności zawodowej,  o ile wynika to z odrębnych przepisów, jeżeli wykaże że: </w:t>
      </w:r>
    </w:p>
    <w:p w14:paraId="69AEC7FB" w14:textId="77777777" w:rsidR="00056988" w:rsidRPr="009D30E8" w:rsidRDefault="00056988" w:rsidP="00056988">
      <w:pPr>
        <w:tabs>
          <w:tab w:val="center" w:pos="5539"/>
          <w:tab w:val="right" w:pos="10075"/>
          <w:tab w:val="center" w:pos="11199"/>
          <w:tab w:val="right" w:pos="15735"/>
        </w:tabs>
        <w:ind w:left="1701"/>
        <w:jc w:val="both"/>
        <w:rPr>
          <w:color w:val="000000" w:themeColor="text1"/>
          <w:sz w:val="22"/>
          <w:szCs w:val="22"/>
        </w:rPr>
      </w:pPr>
      <w:r>
        <w:rPr>
          <w:b/>
          <w:sz w:val="22"/>
          <w:szCs w:val="22"/>
        </w:rPr>
        <w:tab/>
      </w:r>
      <w:r w:rsidRPr="009D30E8">
        <w:rPr>
          <w:b/>
          <w:color w:val="000000" w:themeColor="text1"/>
          <w:sz w:val="22"/>
          <w:szCs w:val="22"/>
        </w:rPr>
        <w:t>Wykonawca posiada dokumenty uprawniające do wykonywania czynności stanowiących przedmiot zamówienia np. Zezwolenie na wykonywanie zawodu przewoźnika drogowego, Certyfikat Kompetencji Zawodowych w Krajowym Transporcie Drogowym Osób, zgodnie z ustawą z dnia 06 września 2001 roku. o tra</w:t>
      </w:r>
      <w:r>
        <w:rPr>
          <w:b/>
          <w:color w:val="000000" w:themeColor="text1"/>
          <w:sz w:val="22"/>
          <w:szCs w:val="22"/>
        </w:rPr>
        <w:t>nsporcie drogowym (tekst jedn.: Dz. U. z 2017r. poz. 2 200</w:t>
      </w:r>
      <w:r w:rsidRPr="009D30E8">
        <w:rPr>
          <w:b/>
          <w:color w:val="000000" w:themeColor="text1"/>
          <w:sz w:val="22"/>
          <w:szCs w:val="22"/>
        </w:rPr>
        <w:t xml:space="preserve">), itp. </w:t>
      </w:r>
    </w:p>
    <w:p w14:paraId="713ADB20" w14:textId="77777777" w:rsidR="00056988" w:rsidRPr="008C08AC" w:rsidRDefault="00056988" w:rsidP="00056988">
      <w:pPr>
        <w:numPr>
          <w:ilvl w:val="1"/>
          <w:numId w:val="17"/>
        </w:numPr>
        <w:tabs>
          <w:tab w:val="clear" w:pos="1069"/>
        </w:tabs>
        <w:autoSpaceDE w:val="0"/>
        <w:autoSpaceDN w:val="0"/>
        <w:spacing w:before="100" w:beforeAutospacing="1" w:after="100" w:afterAutospacing="1"/>
        <w:ind w:left="1701" w:hanging="708"/>
        <w:jc w:val="both"/>
        <w:rPr>
          <w:sz w:val="22"/>
          <w:szCs w:val="22"/>
        </w:rPr>
      </w:pPr>
      <w:r w:rsidRPr="008C08AC">
        <w:rPr>
          <w:sz w:val="22"/>
          <w:szCs w:val="22"/>
        </w:rPr>
        <w:t>Wykonawca spełni warunek udziału w postępowaniu dotyczący sytuacji ekonomicz</w:t>
      </w:r>
      <w:r>
        <w:rPr>
          <w:sz w:val="22"/>
          <w:szCs w:val="22"/>
        </w:rPr>
        <w:t xml:space="preserve">nej lub finansowej, </w:t>
      </w:r>
      <w:r w:rsidRPr="008C08AC">
        <w:rPr>
          <w:sz w:val="22"/>
          <w:szCs w:val="22"/>
        </w:rPr>
        <w:t xml:space="preserve"> jeżeli wykaże, że:</w:t>
      </w:r>
    </w:p>
    <w:p w14:paraId="79F53D87" w14:textId="77777777" w:rsidR="00056988" w:rsidRPr="009D30E8" w:rsidRDefault="00056988" w:rsidP="00056988">
      <w:pPr>
        <w:pStyle w:val="WW-Tekstpodstawowywcity2"/>
        <w:tabs>
          <w:tab w:val="center" w:pos="11199"/>
          <w:tab w:val="right" w:pos="15735"/>
        </w:tabs>
        <w:ind w:left="1985" w:hanging="284"/>
        <w:jc w:val="both"/>
        <w:rPr>
          <w:b/>
          <w:color w:val="000000" w:themeColor="text1"/>
          <w:sz w:val="22"/>
          <w:szCs w:val="22"/>
        </w:rPr>
      </w:pPr>
      <w:r>
        <w:rPr>
          <w:b/>
          <w:color w:val="000000" w:themeColor="text1"/>
          <w:sz w:val="22"/>
          <w:szCs w:val="22"/>
        </w:rPr>
        <w:t xml:space="preserve">a). </w:t>
      </w:r>
      <w:r w:rsidRPr="009D30E8">
        <w:rPr>
          <w:b/>
          <w:color w:val="000000" w:themeColor="text1"/>
          <w:sz w:val="22"/>
          <w:szCs w:val="22"/>
        </w:rPr>
        <w:t>posiada ubezpieczenie od nieszczęśliwych</w:t>
      </w:r>
      <w:r>
        <w:rPr>
          <w:b/>
          <w:color w:val="000000" w:themeColor="text1"/>
          <w:sz w:val="22"/>
          <w:szCs w:val="22"/>
        </w:rPr>
        <w:t xml:space="preserve"> wypadków (NW) dla kierowcy i</w:t>
      </w:r>
      <w:r w:rsidRPr="009D30E8">
        <w:rPr>
          <w:b/>
          <w:color w:val="000000" w:themeColor="text1"/>
          <w:sz w:val="22"/>
          <w:szCs w:val="22"/>
        </w:rPr>
        <w:t xml:space="preserve"> pasażerów o wartości co najmniej 10 000, 00 zł na jedno miejsce. </w:t>
      </w:r>
    </w:p>
    <w:p w14:paraId="50465B41" w14:textId="77777777" w:rsidR="00056988" w:rsidRPr="009D30E8" w:rsidRDefault="00056988" w:rsidP="00056988">
      <w:pPr>
        <w:pStyle w:val="WW-Tekstpodstawowywcity2"/>
        <w:tabs>
          <w:tab w:val="center" w:pos="11199"/>
          <w:tab w:val="right" w:pos="15735"/>
        </w:tabs>
        <w:ind w:left="284" w:firstLine="0"/>
        <w:jc w:val="both"/>
        <w:rPr>
          <w:b/>
          <w:color w:val="000000" w:themeColor="text1"/>
          <w:sz w:val="22"/>
          <w:szCs w:val="22"/>
        </w:rPr>
      </w:pPr>
    </w:p>
    <w:p w14:paraId="3627A627" w14:textId="77777777" w:rsidR="00056988" w:rsidRPr="009D30E8" w:rsidRDefault="00056988" w:rsidP="00056988">
      <w:pPr>
        <w:pStyle w:val="WW-Tekstpodstawowywcity2"/>
        <w:tabs>
          <w:tab w:val="center" w:pos="11199"/>
          <w:tab w:val="right" w:pos="15735"/>
        </w:tabs>
        <w:ind w:left="1985" w:hanging="284"/>
        <w:jc w:val="both"/>
        <w:rPr>
          <w:b/>
          <w:color w:val="000000" w:themeColor="text1"/>
          <w:sz w:val="22"/>
          <w:szCs w:val="22"/>
        </w:rPr>
      </w:pPr>
      <w:r>
        <w:rPr>
          <w:b/>
          <w:color w:val="000000" w:themeColor="text1"/>
          <w:sz w:val="22"/>
          <w:szCs w:val="22"/>
        </w:rPr>
        <w:t xml:space="preserve">b). </w:t>
      </w:r>
      <w:r w:rsidRPr="009D30E8">
        <w:rPr>
          <w:b/>
          <w:color w:val="000000" w:themeColor="text1"/>
          <w:sz w:val="22"/>
          <w:szCs w:val="22"/>
        </w:rPr>
        <w:t>jest ubezpieczony od odpowiedzialności cywilnej (OC) w zakresie prowadzonej działalności związanej z przedmiotem zamówienia.</w:t>
      </w:r>
    </w:p>
    <w:p w14:paraId="2A1E0255" w14:textId="77777777" w:rsidR="00056988" w:rsidRDefault="00056988" w:rsidP="00056988">
      <w:pPr>
        <w:pStyle w:val="WW-Tekstpodstawowywcity2"/>
        <w:tabs>
          <w:tab w:val="center" w:pos="11199"/>
          <w:tab w:val="right" w:pos="15735"/>
        </w:tabs>
        <w:ind w:left="284" w:firstLine="0"/>
        <w:jc w:val="both"/>
        <w:rPr>
          <w:b/>
          <w:color w:val="000000" w:themeColor="text1"/>
          <w:sz w:val="22"/>
          <w:szCs w:val="22"/>
        </w:rPr>
      </w:pPr>
      <w:r w:rsidRPr="009D30E8">
        <w:rPr>
          <w:b/>
          <w:color w:val="000000" w:themeColor="text1"/>
          <w:sz w:val="22"/>
          <w:szCs w:val="22"/>
        </w:rPr>
        <w:t xml:space="preserve"> </w:t>
      </w:r>
    </w:p>
    <w:p w14:paraId="5C4C3A63" w14:textId="77777777" w:rsidR="00056988" w:rsidRPr="0056457E" w:rsidRDefault="00056988" w:rsidP="00056988">
      <w:pPr>
        <w:pStyle w:val="WW-Tekstpodstawowywcity2"/>
        <w:tabs>
          <w:tab w:val="center" w:pos="11199"/>
          <w:tab w:val="right" w:pos="15735"/>
        </w:tabs>
        <w:ind w:left="1985" w:hanging="1701"/>
        <w:jc w:val="both"/>
        <w:rPr>
          <w:b/>
          <w:color w:val="000000" w:themeColor="text1"/>
          <w:sz w:val="22"/>
          <w:szCs w:val="22"/>
        </w:rPr>
      </w:pPr>
      <w:r w:rsidRPr="0056457E">
        <w:rPr>
          <w:b/>
          <w:color w:val="000000" w:themeColor="text1"/>
          <w:sz w:val="22"/>
          <w:szCs w:val="22"/>
        </w:rPr>
        <w:t xml:space="preserve">                       c). posiada polisę autocasco (AC) pojazdów, którymi będzie świadczona   usługa.</w:t>
      </w:r>
    </w:p>
    <w:p w14:paraId="7368DB0D" w14:textId="77777777" w:rsidR="00056988" w:rsidRPr="00F17971" w:rsidRDefault="00056988" w:rsidP="00056988">
      <w:pPr>
        <w:pStyle w:val="WW-Tekstpodstawowywcity2"/>
        <w:tabs>
          <w:tab w:val="center" w:pos="11199"/>
          <w:tab w:val="right" w:pos="15735"/>
        </w:tabs>
        <w:ind w:left="284" w:firstLine="0"/>
        <w:jc w:val="both"/>
        <w:rPr>
          <w:b/>
          <w:color w:val="FF0000"/>
          <w:sz w:val="22"/>
          <w:szCs w:val="22"/>
        </w:rPr>
      </w:pPr>
    </w:p>
    <w:p w14:paraId="18A881ED" w14:textId="77777777" w:rsidR="00056988" w:rsidRPr="009D30E8" w:rsidRDefault="00056988" w:rsidP="00056988">
      <w:pPr>
        <w:pStyle w:val="WW-Tekstpodstawowywcity2"/>
        <w:tabs>
          <w:tab w:val="center" w:pos="11199"/>
          <w:tab w:val="right" w:pos="15735"/>
        </w:tabs>
        <w:ind w:left="1701" w:firstLine="0"/>
        <w:jc w:val="both"/>
        <w:rPr>
          <w:b/>
          <w:color w:val="000000" w:themeColor="text1"/>
          <w:sz w:val="22"/>
          <w:szCs w:val="22"/>
        </w:rPr>
      </w:pPr>
      <w:r w:rsidRPr="009D30E8">
        <w:rPr>
          <w:b/>
          <w:color w:val="000000" w:themeColor="text1"/>
          <w:sz w:val="22"/>
          <w:szCs w:val="22"/>
        </w:rPr>
        <w:t xml:space="preserve">Ubezpieczenie powinno obejmować cały okres realizacji umowy. Jeżeli  </w:t>
      </w:r>
      <w:r>
        <w:rPr>
          <w:b/>
          <w:color w:val="000000" w:themeColor="text1"/>
          <w:sz w:val="22"/>
          <w:szCs w:val="22"/>
        </w:rPr>
        <w:t xml:space="preserve">okres ubezpieczenia jest </w:t>
      </w:r>
      <w:r w:rsidRPr="009D30E8">
        <w:rPr>
          <w:b/>
          <w:color w:val="000000" w:themeColor="text1"/>
          <w:sz w:val="22"/>
          <w:szCs w:val="22"/>
        </w:rPr>
        <w:t>krótszy, wybrany Wykonawca będzie zobowiązany do przedłożenia aktualnego ubezpieczenia.</w:t>
      </w:r>
    </w:p>
    <w:p w14:paraId="138D32D9" w14:textId="77777777" w:rsidR="00056988" w:rsidRPr="00990D22" w:rsidRDefault="00056988" w:rsidP="00056988">
      <w:pPr>
        <w:widowControl w:val="0"/>
        <w:suppressAutoHyphens/>
        <w:ind w:left="1701"/>
        <w:jc w:val="both"/>
        <w:rPr>
          <w:b/>
          <w:color w:val="FF0000"/>
          <w:sz w:val="22"/>
          <w:szCs w:val="22"/>
        </w:rPr>
      </w:pPr>
    </w:p>
    <w:p w14:paraId="2AE468D4" w14:textId="77777777" w:rsidR="00056988" w:rsidRDefault="00056988" w:rsidP="00056988">
      <w:pPr>
        <w:numPr>
          <w:ilvl w:val="1"/>
          <w:numId w:val="18"/>
        </w:numPr>
        <w:tabs>
          <w:tab w:val="clear" w:pos="1069"/>
        </w:tabs>
        <w:autoSpaceDE w:val="0"/>
        <w:autoSpaceDN w:val="0"/>
        <w:spacing w:before="100" w:beforeAutospacing="1" w:after="100" w:afterAutospacing="1" w:line="276" w:lineRule="auto"/>
        <w:ind w:left="1701" w:hanging="708"/>
        <w:jc w:val="both"/>
        <w:rPr>
          <w:sz w:val="22"/>
          <w:szCs w:val="22"/>
        </w:rPr>
      </w:pPr>
      <w:r w:rsidRPr="008C08AC">
        <w:rPr>
          <w:sz w:val="22"/>
          <w:szCs w:val="22"/>
        </w:rPr>
        <w:t>Wykonawca spełni warunek dotyczący zdolności tec</w:t>
      </w:r>
      <w:r>
        <w:rPr>
          <w:sz w:val="22"/>
          <w:szCs w:val="22"/>
        </w:rPr>
        <w:t xml:space="preserve">hnicznej lub zawodowej, </w:t>
      </w:r>
      <w:r w:rsidRPr="008C08AC">
        <w:rPr>
          <w:sz w:val="22"/>
          <w:szCs w:val="22"/>
        </w:rPr>
        <w:t xml:space="preserve"> jeżeli wykaże, że:</w:t>
      </w:r>
    </w:p>
    <w:p w14:paraId="1796571F" w14:textId="77777777" w:rsidR="00056988" w:rsidRDefault="00056988" w:rsidP="00056988">
      <w:pPr>
        <w:autoSpaceDE w:val="0"/>
        <w:autoSpaceDN w:val="0"/>
        <w:spacing w:before="100" w:beforeAutospacing="1" w:after="100" w:afterAutospacing="1" w:line="276" w:lineRule="auto"/>
        <w:ind w:left="1701"/>
        <w:rPr>
          <w:sz w:val="22"/>
          <w:szCs w:val="22"/>
        </w:rPr>
      </w:pPr>
      <w:r>
        <w:rPr>
          <w:sz w:val="22"/>
          <w:szCs w:val="22"/>
        </w:rPr>
        <w:t>1). W zakresie posiadania wiedzy i doświadczenia:</w:t>
      </w:r>
    </w:p>
    <w:p w14:paraId="7D990C63" w14:textId="77777777" w:rsidR="00056988" w:rsidRPr="009D30E8" w:rsidRDefault="00056988" w:rsidP="00056988">
      <w:pPr>
        <w:autoSpaceDE w:val="0"/>
        <w:autoSpaceDN w:val="0"/>
        <w:spacing w:before="100" w:beforeAutospacing="1" w:after="100" w:afterAutospacing="1" w:line="276" w:lineRule="auto"/>
        <w:ind w:left="1701"/>
        <w:jc w:val="both"/>
        <w:rPr>
          <w:b/>
          <w:color w:val="000000" w:themeColor="text1"/>
          <w:sz w:val="22"/>
          <w:szCs w:val="22"/>
        </w:rPr>
      </w:pPr>
      <w:r w:rsidRPr="009D30E8">
        <w:rPr>
          <w:b/>
          <w:color w:val="000000" w:themeColor="text1"/>
          <w:sz w:val="22"/>
          <w:szCs w:val="22"/>
        </w:rPr>
        <w:t>Wykonał w okresie ostatnich trzech lat przed upływem terminu składania ofert, a jeżeli okres prowadzenia działalności jest krótszy  - w tym okresie, co najmniej jedną usługę w zakresie niezbędnym do wykazania spełnienia warunku wiedzy i doświadczenia tj. o wartości nie niższej niż 200 000,00 zł. brutto (słownie: dwieście tysięcy złotych 00/100).</w:t>
      </w:r>
    </w:p>
    <w:p w14:paraId="737D20C8" w14:textId="77777777" w:rsidR="00056988" w:rsidRDefault="00056988" w:rsidP="00056988">
      <w:pPr>
        <w:autoSpaceDE w:val="0"/>
        <w:autoSpaceDN w:val="0"/>
        <w:spacing w:before="100" w:beforeAutospacing="1" w:after="100" w:afterAutospacing="1" w:line="276" w:lineRule="auto"/>
        <w:ind w:left="1701"/>
        <w:jc w:val="both"/>
        <w:rPr>
          <w:sz w:val="22"/>
          <w:szCs w:val="22"/>
        </w:rPr>
      </w:pPr>
      <w:r>
        <w:rPr>
          <w:sz w:val="22"/>
          <w:szCs w:val="22"/>
        </w:rPr>
        <w:t>2). D</w:t>
      </w:r>
      <w:r w:rsidRPr="008C08AC">
        <w:rPr>
          <w:sz w:val="22"/>
          <w:szCs w:val="22"/>
        </w:rPr>
        <w:t>ysponuje następującymi narzędziami, wyposażeniem zakładu oraz urządzeniami technicznymi</w:t>
      </w:r>
      <w:r>
        <w:rPr>
          <w:sz w:val="22"/>
          <w:szCs w:val="22"/>
        </w:rPr>
        <w:t>:</w:t>
      </w:r>
    </w:p>
    <w:p w14:paraId="225F8B60" w14:textId="77777777" w:rsidR="00056988" w:rsidRPr="009D30E8" w:rsidRDefault="00056988" w:rsidP="00056988">
      <w:pPr>
        <w:pStyle w:val="WW-Tekstpodstawowywcity2"/>
        <w:tabs>
          <w:tab w:val="center" w:pos="11199"/>
          <w:tab w:val="right" w:pos="15735"/>
        </w:tabs>
        <w:ind w:left="1701" w:firstLine="0"/>
        <w:jc w:val="both"/>
        <w:rPr>
          <w:b/>
          <w:color w:val="000000" w:themeColor="text1"/>
          <w:sz w:val="22"/>
          <w:szCs w:val="22"/>
        </w:rPr>
      </w:pPr>
      <w:r w:rsidRPr="009D30E8">
        <w:rPr>
          <w:b/>
          <w:color w:val="000000" w:themeColor="text1"/>
          <w:sz w:val="22"/>
          <w:szCs w:val="22"/>
        </w:rPr>
        <w:t xml:space="preserve">a).Wykonawca dysponuje pojazdami fabrycznie wyprodukowanymi nie wcześniej </w:t>
      </w:r>
      <w:r w:rsidRPr="007374E7">
        <w:rPr>
          <w:b/>
          <w:color w:val="FF0000"/>
          <w:sz w:val="22"/>
          <w:szCs w:val="22"/>
          <w:u w:val="single"/>
        </w:rPr>
        <w:t>niż w 2012</w:t>
      </w:r>
      <w:r w:rsidRPr="00BD38B8">
        <w:rPr>
          <w:b/>
          <w:color w:val="FF0000"/>
          <w:sz w:val="22"/>
          <w:szCs w:val="22"/>
        </w:rPr>
        <w:t xml:space="preserve"> </w:t>
      </w:r>
      <w:r w:rsidRPr="009D30E8">
        <w:rPr>
          <w:b/>
          <w:color w:val="000000" w:themeColor="text1"/>
          <w:sz w:val="22"/>
          <w:szCs w:val="22"/>
        </w:rPr>
        <w:t xml:space="preserve">r. jako pojazdy do przewozu osób. Pojazdy powinny spełniać wymagania dotyczące przewozu osób określone prawem o ruchu drogowym w szczególności w zakresie stanu technicznego tj. sprawne technicznie, posiadające aktualne badania diagnostyczne dotyczące ich sprawności, homologacji itp.,  a także w zakresie bezpieczeństwa pasażerów. </w:t>
      </w:r>
    </w:p>
    <w:p w14:paraId="467298F2" w14:textId="77777777" w:rsidR="00056988" w:rsidRDefault="00056988" w:rsidP="00056988">
      <w:pPr>
        <w:pStyle w:val="WW-Tekstpodstawowywcity2"/>
        <w:tabs>
          <w:tab w:val="center" w:pos="11199"/>
          <w:tab w:val="right" w:pos="15735"/>
        </w:tabs>
        <w:ind w:left="1701" w:firstLine="0"/>
        <w:jc w:val="both"/>
        <w:rPr>
          <w:b/>
          <w:color w:val="FF0000"/>
          <w:sz w:val="22"/>
          <w:szCs w:val="22"/>
        </w:rPr>
      </w:pPr>
    </w:p>
    <w:p w14:paraId="35626929" w14:textId="77777777" w:rsidR="00056988" w:rsidRPr="00454B8E" w:rsidRDefault="00056988" w:rsidP="00056988">
      <w:pPr>
        <w:pStyle w:val="WW-Tekstpodstawowywcity2"/>
        <w:tabs>
          <w:tab w:val="center" w:pos="11199"/>
          <w:tab w:val="right" w:pos="15735"/>
        </w:tabs>
        <w:ind w:left="1701" w:firstLine="0"/>
        <w:jc w:val="both"/>
        <w:rPr>
          <w:b/>
          <w:color w:val="FF0000"/>
          <w:sz w:val="22"/>
          <w:szCs w:val="22"/>
        </w:rPr>
      </w:pPr>
      <w:r w:rsidRPr="00D34C13">
        <w:rPr>
          <w:color w:val="000000" w:themeColor="text1"/>
          <w:sz w:val="22"/>
          <w:szCs w:val="22"/>
        </w:rPr>
        <w:t xml:space="preserve">3). Dysponuje </w:t>
      </w:r>
      <w:r w:rsidRPr="00D34C13">
        <w:rPr>
          <w:sz w:val="22"/>
          <w:szCs w:val="22"/>
        </w:rPr>
        <w:t>następującym osobami skierowanymi przez wykonawcę do realizacji zamówienia publicznego, odpowiedzialnych za świadczenie usług</w:t>
      </w:r>
      <w:r w:rsidRPr="00D76762">
        <w:rPr>
          <w:rFonts w:ascii="Arial" w:hAnsi="Arial" w:cs="Arial"/>
        </w:rPr>
        <w:t>:</w:t>
      </w:r>
    </w:p>
    <w:p w14:paraId="1B691D4B" w14:textId="77777777" w:rsidR="00056988" w:rsidRPr="00454B8E" w:rsidRDefault="00056988" w:rsidP="00056988">
      <w:pPr>
        <w:pStyle w:val="WW-Tekstpodstawowywcity2"/>
        <w:tabs>
          <w:tab w:val="center" w:pos="11199"/>
          <w:tab w:val="right" w:pos="15735"/>
        </w:tabs>
        <w:ind w:left="360" w:firstLine="0"/>
        <w:jc w:val="both"/>
        <w:rPr>
          <w:color w:val="FF0000"/>
          <w:sz w:val="22"/>
          <w:szCs w:val="22"/>
        </w:rPr>
      </w:pPr>
    </w:p>
    <w:p w14:paraId="2A958018" w14:textId="77777777" w:rsidR="00056988" w:rsidRPr="009D30E8" w:rsidRDefault="00056988" w:rsidP="00056988">
      <w:pPr>
        <w:pStyle w:val="WW-Tekstpodstawowywcity2"/>
        <w:tabs>
          <w:tab w:val="center" w:pos="11199"/>
          <w:tab w:val="right" w:pos="15735"/>
        </w:tabs>
        <w:ind w:left="1701" w:firstLine="0"/>
        <w:jc w:val="both"/>
        <w:rPr>
          <w:color w:val="000000" w:themeColor="text1"/>
          <w:sz w:val="22"/>
          <w:szCs w:val="22"/>
          <w:u w:val="single"/>
        </w:rPr>
      </w:pPr>
      <w:r w:rsidRPr="009D30E8">
        <w:rPr>
          <w:color w:val="000000" w:themeColor="text1"/>
          <w:sz w:val="22"/>
          <w:szCs w:val="22"/>
        </w:rPr>
        <w:t xml:space="preserve">a). </w:t>
      </w:r>
      <w:r w:rsidRPr="009D30E8">
        <w:rPr>
          <w:b/>
          <w:color w:val="000000" w:themeColor="text1"/>
          <w:sz w:val="22"/>
          <w:szCs w:val="22"/>
        </w:rPr>
        <w:t>Osobami, których kwalifikacje zawodowe, doświadczenie pozwalają na prawidłową realizację zamówienia stanowiącego przedmiot niniejszego postępowania oraz posiadają wymagane uprawnienia, jeżeli ustawy nakładają obowiązek ich posiadania.</w:t>
      </w:r>
    </w:p>
    <w:p w14:paraId="445FD4E3" w14:textId="77777777" w:rsidR="00056988" w:rsidRPr="00BD38B8" w:rsidRDefault="00056988" w:rsidP="00056988">
      <w:pPr>
        <w:ind w:left="1701"/>
        <w:jc w:val="both"/>
        <w:rPr>
          <w:b/>
          <w:color w:val="FF0000"/>
          <w:sz w:val="22"/>
          <w:szCs w:val="22"/>
        </w:rPr>
      </w:pPr>
      <w:r w:rsidRPr="00BD38B8">
        <w:rPr>
          <w:b/>
          <w:color w:val="FF0000"/>
          <w:sz w:val="22"/>
          <w:szCs w:val="22"/>
        </w:rPr>
        <w:t xml:space="preserve">Od momentu podpisania umowy Wykonawca zobowiązany jest zatrudnić     wskazane osoby na umowę o pracę (pełen etat). </w:t>
      </w:r>
    </w:p>
    <w:p w14:paraId="2B76DCD6" w14:textId="77777777" w:rsidR="00056988" w:rsidRPr="008C08AC" w:rsidRDefault="00056988" w:rsidP="00056988">
      <w:pPr>
        <w:numPr>
          <w:ilvl w:val="1"/>
          <w:numId w:val="19"/>
        </w:numPr>
        <w:tabs>
          <w:tab w:val="clear" w:pos="1069"/>
        </w:tabs>
        <w:autoSpaceDE w:val="0"/>
        <w:autoSpaceDN w:val="0"/>
        <w:adjustRightInd w:val="0"/>
        <w:spacing w:before="100" w:beforeAutospacing="1" w:after="100" w:afterAutospacing="1" w:line="276" w:lineRule="auto"/>
        <w:ind w:left="1701" w:hanging="708"/>
        <w:jc w:val="both"/>
        <w:rPr>
          <w:sz w:val="22"/>
          <w:szCs w:val="22"/>
        </w:rPr>
      </w:pPr>
      <w:r w:rsidRPr="00A22034">
        <w:rPr>
          <w:b/>
          <w:u w:val="single"/>
        </w:rPr>
        <w:t>Zgodnie z art. 22a ust. 1 Pzp</w:t>
      </w:r>
      <w:r w:rsidRPr="00A22034">
        <w:t xml:space="preserve">. </w:t>
      </w:r>
      <w:r w:rsidRPr="008C08AC">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0A02C574" w14:textId="77777777" w:rsidR="00056988" w:rsidRPr="008C08AC" w:rsidRDefault="00056988" w:rsidP="00056988">
      <w:pPr>
        <w:numPr>
          <w:ilvl w:val="1"/>
          <w:numId w:val="20"/>
        </w:numPr>
        <w:tabs>
          <w:tab w:val="clear" w:pos="1069"/>
          <w:tab w:val="num" w:pos="1701"/>
        </w:tabs>
        <w:autoSpaceDE w:val="0"/>
        <w:autoSpaceDN w:val="0"/>
        <w:spacing w:before="100" w:beforeAutospacing="1" w:after="100" w:afterAutospacing="1" w:line="276" w:lineRule="auto"/>
        <w:ind w:left="1701" w:hanging="708"/>
        <w:jc w:val="both"/>
        <w:rPr>
          <w:sz w:val="22"/>
          <w:szCs w:val="22"/>
        </w:rPr>
      </w:pPr>
      <w:r w:rsidRPr="00A22034">
        <w:rPr>
          <w:b/>
          <w:u w:val="single"/>
        </w:rPr>
        <w:t>Zgodnie z art. 22a ust. 2 Pzp</w:t>
      </w:r>
      <w:r w:rsidRPr="00A22034">
        <w:t xml:space="preserve"> </w:t>
      </w:r>
      <w:r w:rsidRPr="008C08AC">
        <w:rPr>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275DA019" w14:textId="77777777" w:rsidR="00056988" w:rsidRPr="008C08AC" w:rsidRDefault="00056988" w:rsidP="00056988">
      <w:pPr>
        <w:numPr>
          <w:ilvl w:val="1"/>
          <w:numId w:val="21"/>
        </w:numPr>
        <w:tabs>
          <w:tab w:val="clear" w:pos="1069"/>
          <w:tab w:val="num" w:pos="1701"/>
        </w:tabs>
        <w:autoSpaceDE w:val="0"/>
        <w:autoSpaceDN w:val="0"/>
        <w:spacing w:before="100" w:beforeAutospacing="1" w:after="100" w:afterAutospacing="1" w:line="276" w:lineRule="auto"/>
        <w:ind w:left="1701" w:hanging="708"/>
        <w:jc w:val="both"/>
        <w:rPr>
          <w:sz w:val="22"/>
          <w:szCs w:val="22"/>
        </w:rPr>
      </w:pPr>
      <w:r w:rsidRPr="00A22034">
        <w:rPr>
          <w:b/>
          <w:u w:val="single"/>
        </w:rPr>
        <w:t>Zgodnie z art. 22a ust. 3 Pzp</w:t>
      </w:r>
      <w:r w:rsidRPr="008C08AC">
        <w:rPr>
          <w:sz w:val="22"/>
          <w:szCs w:val="22"/>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w:t>
      </w:r>
      <w:r>
        <w:rPr>
          <w:sz w:val="22"/>
          <w:szCs w:val="22"/>
        </w:rPr>
        <w:t xml:space="preserve">pkt. 1,2,4 i 8 </w:t>
      </w:r>
      <w:r w:rsidRPr="008C08AC">
        <w:rPr>
          <w:sz w:val="22"/>
          <w:szCs w:val="22"/>
        </w:rPr>
        <w:t>Pzp.</w:t>
      </w:r>
    </w:p>
    <w:p w14:paraId="4DD3B852" w14:textId="77777777" w:rsidR="00056988" w:rsidRPr="008C08AC" w:rsidRDefault="00056988" w:rsidP="00056988">
      <w:pPr>
        <w:numPr>
          <w:ilvl w:val="1"/>
          <w:numId w:val="22"/>
        </w:numPr>
        <w:tabs>
          <w:tab w:val="clear" w:pos="1069"/>
          <w:tab w:val="num" w:pos="1701"/>
        </w:tabs>
        <w:autoSpaceDE w:val="0"/>
        <w:autoSpaceDN w:val="0"/>
        <w:spacing w:before="100" w:beforeAutospacing="1" w:after="100" w:afterAutospacing="1" w:line="276" w:lineRule="auto"/>
        <w:ind w:left="1701" w:hanging="708"/>
        <w:jc w:val="both"/>
        <w:rPr>
          <w:sz w:val="22"/>
          <w:szCs w:val="22"/>
        </w:rPr>
      </w:pPr>
      <w:r w:rsidRPr="00A22034">
        <w:rPr>
          <w:b/>
          <w:u w:val="single"/>
        </w:rPr>
        <w:t>Zgodnie z art. 22a ust. 5 Pzp</w:t>
      </w:r>
      <w:r w:rsidRPr="00A22034">
        <w:t xml:space="preserve"> </w:t>
      </w:r>
      <w:r w:rsidRPr="008C08AC">
        <w:rPr>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E530871" w14:textId="77777777" w:rsidR="00056988" w:rsidRPr="008C08AC" w:rsidRDefault="00056988" w:rsidP="00056988">
      <w:pPr>
        <w:keepNext/>
        <w:numPr>
          <w:ilvl w:val="1"/>
          <w:numId w:val="24"/>
        </w:numPr>
        <w:tabs>
          <w:tab w:val="clear" w:pos="1069"/>
          <w:tab w:val="num" w:pos="1701"/>
        </w:tabs>
        <w:autoSpaceDE w:val="0"/>
        <w:autoSpaceDN w:val="0"/>
        <w:adjustRightInd w:val="0"/>
        <w:spacing w:before="100" w:beforeAutospacing="1" w:after="100" w:afterAutospacing="1" w:line="276" w:lineRule="auto"/>
        <w:ind w:left="1701" w:hanging="708"/>
        <w:jc w:val="both"/>
        <w:rPr>
          <w:sz w:val="22"/>
          <w:szCs w:val="22"/>
        </w:rPr>
      </w:pPr>
      <w:r w:rsidRPr="008A134C">
        <w:rPr>
          <w:b/>
          <w:u w:val="single"/>
        </w:rPr>
        <w:t>Zgodnie z art. 22a ust. 6 Pzp</w:t>
      </w:r>
      <w:r w:rsidRPr="008A134C">
        <w:t xml:space="preserve"> </w:t>
      </w:r>
      <w:r w:rsidRPr="008C08AC">
        <w:rPr>
          <w:sz w:val="22"/>
          <w:szCs w:val="22"/>
        </w:rPr>
        <w:t>Jeżeli zdolności techniczne lub zawodowe lub sytuacja ekonomiczna lub finansowa, podmiotu,</w:t>
      </w:r>
      <w:r>
        <w:rPr>
          <w:sz w:val="22"/>
          <w:szCs w:val="22"/>
        </w:rPr>
        <w:t xml:space="preserve"> o którym mowa w art. 22a ust. 1 Pzp.</w:t>
      </w:r>
      <w:r w:rsidRPr="008C08AC">
        <w:rPr>
          <w:sz w:val="22"/>
          <w:szCs w:val="22"/>
        </w:rPr>
        <w:t>, nie potwierdzają spełnienia przez wykonawcę warunków udziału w postępowaniu lub zachodzą wobec tych podmiotów podstawy wykluczenia, zamawiający żąda, aby wykonawca w terminie określonym przez zamawiającego:</w:t>
      </w:r>
    </w:p>
    <w:p w14:paraId="6277AB0B" w14:textId="77777777" w:rsidR="00056988" w:rsidRPr="008C08AC" w:rsidRDefault="00056988" w:rsidP="00056988">
      <w:pPr>
        <w:numPr>
          <w:ilvl w:val="1"/>
          <w:numId w:val="23"/>
        </w:numPr>
        <w:spacing w:before="100" w:beforeAutospacing="1" w:after="100" w:afterAutospacing="1" w:line="276" w:lineRule="auto"/>
        <w:ind w:left="2127" w:hanging="426"/>
        <w:rPr>
          <w:sz w:val="22"/>
          <w:szCs w:val="22"/>
        </w:rPr>
      </w:pPr>
      <w:r w:rsidRPr="008C08AC">
        <w:rPr>
          <w:sz w:val="22"/>
          <w:szCs w:val="22"/>
        </w:rPr>
        <w:t>zastąpił ten podmiot innym podmiotem lub podmiotami lub</w:t>
      </w:r>
    </w:p>
    <w:p w14:paraId="23E9B697" w14:textId="77777777" w:rsidR="00056988" w:rsidRPr="008C08AC" w:rsidRDefault="00056988" w:rsidP="00056988">
      <w:pPr>
        <w:numPr>
          <w:ilvl w:val="1"/>
          <w:numId w:val="23"/>
        </w:numPr>
        <w:spacing w:before="100" w:beforeAutospacing="1" w:after="100" w:afterAutospacing="1" w:line="276" w:lineRule="auto"/>
        <w:ind w:left="2127" w:hanging="426"/>
        <w:jc w:val="both"/>
        <w:rPr>
          <w:sz w:val="22"/>
          <w:szCs w:val="22"/>
        </w:rPr>
      </w:pPr>
      <w:r w:rsidRPr="008C08AC">
        <w:rPr>
          <w:sz w:val="22"/>
          <w:szCs w:val="22"/>
        </w:rPr>
        <w:t>zobowiązał się do osobistego wykonania odpowiedniej części zamówienia, jeżeli wykaże zdolności techniczne lub zawodowe lub sytuację finansową lub ekono</w:t>
      </w:r>
      <w:r>
        <w:rPr>
          <w:sz w:val="22"/>
          <w:szCs w:val="22"/>
        </w:rPr>
        <w:t>miczną, o których mowa w art. 22a ust. 1 Pzp.</w:t>
      </w:r>
    </w:p>
    <w:p w14:paraId="580E806B" w14:textId="77777777" w:rsidR="00056988" w:rsidRPr="008C08AC" w:rsidRDefault="00056988" w:rsidP="00056988">
      <w:pPr>
        <w:numPr>
          <w:ilvl w:val="1"/>
          <w:numId w:val="25"/>
        </w:numPr>
        <w:tabs>
          <w:tab w:val="clear" w:pos="1069"/>
          <w:tab w:val="num" w:pos="1701"/>
        </w:tabs>
        <w:autoSpaceDE w:val="0"/>
        <w:autoSpaceDN w:val="0"/>
        <w:adjustRightInd w:val="0"/>
        <w:spacing w:before="100" w:beforeAutospacing="1" w:after="100" w:afterAutospacing="1" w:line="276" w:lineRule="auto"/>
        <w:ind w:left="1701" w:hanging="708"/>
        <w:jc w:val="both"/>
        <w:rPr>
          <w:sz w:val="22"/>
          <w:szCs w:val="22"/>
        </w:rPr>
      </w:pPr>
      <w:r w:rsidRPr="008C08AC">
        <w:rPr>
          <w:sz w:val="22"/>
          <w:szCs w:val="22"/>
        </w:rPr>
        <w:t>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3F61603D" w14:textId="77777777" w:rsidR="00056988" w:rsidRPr="008C08AC" w:rsidRDefault="00056988" w:rsidP="00056988">
      <w:pPr>
        <w:numPr>
          <w:ilvl w:val="1"/>
          <w:numId w:val="26"/>
        </w:numPr>
        <w:spacing w:before="100" w:beforeAutospacing="1" w:after="100" w:afterAutospacing="1" w:line="276" w:lineRule="auto"/>
        <w:ind w:left="2127" w:hanging="426"/>
        <w:jc w:val="both"/>
        <w:rPr>
          <w:sz w:val="22"/>
          <w:szCs w:val="22"/>
        </w:rPr>
      </w:pPr>
      <w:r w:rsidRPr="008C08AC">
        <w:rPr>
          <w:sz w:val="22"/>
          <w:szCs w:val="22"/>
        </w:rPr>
        <w:t>zakres dostępnych wykonawcy zasobów innego podmiotu;</w:t>
      </w:r>
    </w:p>
    <w:p w14:paraId="15B5D60F" w14:textId="77777777" w:rsidR="00056988" w:rsidRPr="008C08AC" w:rsidRDefault="00056988" w:rsidP="00056988">
      <w:pPr>
        <w:numPr>
          <w:ilvl w:val="1"/>
          <w:numId w:val="26"/>
        </w:numPr>
        <w:spacing w:before="100" w:beforeAutospacing="1" w:after="100" w:afterAutospacing="1" w:line="276" w:lineRule="auto"/>
        <w:ind w:left="2127" w:hanging="426"/>
        <w:jc w:val="both"/>
        <w:rPr>
          <w:sz w:val="22"/>
          <w:szCs w:val="22"/>
        </w:rPr>
      </w:pPr>
      <w:r w:rsidRPr="008C08AC">
        <w:rPr>
          <w:sz w:val="22"/>
          <w:szCs w:val="22"/>
        </w:rPr>
        <w:t>sposób wykorzystania zasobów innego podmiotu, przez wykonawcę, przy wykonywaniu zamówienia publicznego;</w:t>
      </w:r>
    </w:p>
    <w:p w14:paraId="7BE1C561" w14:textId="77777777" w:rsidR="00056988" w:rsidRPr="008C08AC" w:rsidRDefault="00056988" w:rsidP="00056988">
      <w:pPr>
        <w:numPr>
          <w:ilvl w:val="1"/>
          <w:numId w:val="26"/>
        </w:numPr>
        <w:spacing w:before="100" w:beforeAutospacing="1" w:after="100" w:afterAutospacing="1" w:line="276" w:lineRule="auto"/>
        <w:ind w:left="2127" w:hanging="426"/>
        <w:jc w:val="both"/>
        <w:rPr>
          <w:sz w:val="22"/>
          <w:szCs w:val="22"/>
        </w:rPr>
      </w:pPr>
      <w:r w:rsidRPr="008C08AC">
        <w:rPr>
          <w:sz w:val="22"/>
          <w:szCs w:val="22"/>
        </w:rPr>
        <w:t>zakres i okres udziału innego podmiotu przy wykonywaniu zamówienia publicznego;</w:t>
      </w:r>
    </w:p>
    <w:p w14:paraId="1F5E0277" w14:textId="77777777" w:rsidR="00056988" w:rsidRPr="008C08AC" w:rsidRDefault="00056988" w:rsidP="00056988">
      <w:pPr>
        <w:numPr>
          <w:ilvl w:val="1"/>
          <w:numId w:val="26"/>
        </w:numPr>
        <w:spacing w:before="100" w:beforeAutospacing="1" w:after="100" w:afterAutospacing="1" w:line="276" w:lineRule="auto"/>
        <w:ind w:left="2127" w:hanging="426"/>
        <w:jc w:val="both"/>
        <w:rPr>
          <w:sz w:val="22"/>
          <w:szCs w:val="22"/>
        </w:rPr>
      </w:pPr>
      <w:r w:rsidRPr="008C08AC">
        <w:rPr>
          <w:sz w:val="22"/>
          <w:szCs w:val="22"/>
        </w:rPr>
        <w:t>czy podmiot, na zdolnościach którego wykonawca polega w odniesieniu do warunków udziału w postępowaniu dotyczących wykształcenia, kwalifikacji zawodowych lub doświadczenia, zrealizuje roboty budowlane, których wskazane zdolności dotyczą.</w:t>
      </w:r>
    </w:p>
    <w:p w14:paraId="74915C2E" w14:textId="77777777" w:rsidR="00056988" w:rsidRPr="008C08AC" w:rsidRDefault="00056988" w:rsidP="00056988">
      <w:pPr>
        <w:numPr>
          <w:ilvl w:val="1"/>
          <w:numId w:val="27"/>
        </w:numPr>
        <w:tabs>
          <w:tab w:val="clear" w:pos="1069"/>
          <w:tab w:val="num" w:pos="1701"/>
        </w:tabs>
        <w:autoSpaceDE w:val="0"/>
        <w:autoSpaceDN w:val="0"/>
        <w:adjustRightInd w:val="0"/>
        <w:spacing w:before="100" w:beforeAutospacing="1" w:after="100" w:afterAutospacing="1" w:line="276" w:lineRule="auto"/>
        <w:ind w:left="1701" w:hanging="708"/>
        <w:jc w:val="both"/>
        <w:rPr>
          <w:sz w:val="22"/>
          <w:szCs w:val="22"/>
        </w:rPr>
      </w:pPr>
      <w:r w:rsidRPr="008C08AC">
        <w:rPr>
          <w:sz w:val="22"/>
          <w:szCs w:val="22"/>
        </w:rPr>
        <w:t>Zamawiający żąda od wykonawcy, który polega na zdolnościach lub sytuacji innych podmiotów na zasadach określonych w art. 22a Pzp, przedstawienia w odniesieniu do tych podmiotów dokumentów wym</w:t>
      </w:r>
      <w:r>
        <w:rPr>
          <w:sz w:val="22"/>
          <w:szCs w:val="22"/>
        </w:rPr>
        <w:t>ienionych w pkt 6.5</w:t>
      </w:r>
      <w:r w:rsidRPr="008C08AC">
        <w:rPr>
          <w:sz w:val="22"/>
          <w:szCs w:val="22"/>
        </w:rPr>
        <w:t xml:space="preserve"> SIWZ</w:t>
      </w:r>
      <w:r w:rsidRPr="008C08AC">
        <w:rPr>
          <w:b/>
          <w:bCs/>
          <w:sz w:val="22"/>
          <w:szCs w:val="22"/>
        </w:rPr>
        <w:t>.</w:t>
      </w:r>
    </w:p>
    <w:p w14:paraId="078A3F75" w14:textId="77777777" w:rsidR="00056988" w:rsidRPr="002B75EC" w:rsidRDefault="00056988" w:rsidP="00056988">
      <w:pPr>
        <w:numPr>
          <w:ilvl w:val="1"/>
          <w:numId w:val="28"/>
        </w:numPr>
        <w:tabs>
          <w:tab w:val="clear" w:pos="1069"/>
          <w:tab w:val="num" w:pos="1701"/>
        </w:tabs>
        <w:autoSpaceDE w:val="0"/>
        <w:autoSpaceDN w:val="0"/>
        <w:adjustRightInd w:val="0"/>
        <w:spacing w:before="100" w:beforeAutospacing="1" w:after="100" w:afterAutospacing="1" w:line="276" w:lineRule="auto"/>
        <w:ind w:left="1701" w:hanging="708"/>
        <w:jc w:val="both"/>
        <w:rPr>
          <w:sz w:val="22"/>
          <w:szCs w:val="22"/>
        </w:rPr>
      </w:pPr>
      <w:r w:rsidRPr="008C08AC">
        <w:rPr>
          <w:sz w:val="22"/>
          <w:szCs w:val="22"/>
        </w:rPr>
        <w:t xml:space="preserve">Zamawiający żąda od wykonawcy przedstawienia dokumentów </w:t>
      </w:r>
      <w:r>
        <w:rPr>
          <w:sz w:val="22"/>
          <w:szCs w:val="22"/>
        </w:rPr>
        <w:t xml:space="preserve">wymienionych w pkt 6.5 </w:t>
      </w:r>
      <w:r w:rsidRPr="008C08AC">
        <w:rPr>
          <w:sz w:val="22"/>
          <w:szCs w:val="22"/>
        </w:rPr>
        <w:t>SIWZ, dotyczących podwykonawcy, któremu zamierza powierzyć wykonanie części zamówienia, a który nie jest podmiotem, na którego zdolnościach lub sytuacji wykonawca polega na zasadach określonych w art. 22a Pzp.</w:t>
      </w:r>
    </w:p>
    <w:p w14:paraId="5DB130F6" w14:textId="77777777" w:rsidR="00056988" w:rsidRPr="007A2F27" w:rsidRDefault="00056988" w:rsidP="00056988">
      <w:pPr>
        <w:pStyle w:val="pkt"/>
        <w:numPr>
          <w:ilvl w:val="1"/>
          <w:numId w:val="29"/>
        </w:numPr>
        <w:tabs>
          <w:tab w:val="clear" w:pos="1458"/>
          <w:tab w:val="num" w:pos="993"/>
        </w:tabs>
        <w:autoSpaceDE w:val="0"/>
        <w:autoSpaceDN w:val="0"/>
        <w:spacing w:before="100" w:beforeAutospacing="1" w:after="100" w:afterAutospacing="1" w:line="276" w:lineRule="auto"/>
        <w:ind w:left="992" w:hanging="567"/>
        <w:rPr>
          <w:sz w:val="22"/>
          <w:szCs w:val="22"/>
          <w:u w:val="single"/>
        </w:rPr>
      </w:pPr>
      <w:r w:rsidRPr="007A2F27">
        <w:rPr>
          <w:sz w:val="22"/>
          <w:szCs w:val="22"/>
          <w:u w:val="single"/>
        </w:rPr>
        <w:t>Zgodnie z art. 24 ust. 1</w:t>
      </w:r>
      <w:r>
        <w:rPr>
          <w:sz w:val="22"/>
          <w:szCs w:val="22"/>
          <w:u w:val="single"/>
        </w:rPr>
        <w:t xml:space="preserve">pkt. 12-23 </w:t>
      </w:r>
      <w:r w:rsidRPr="007A2F27">
        <w:rPr>
          <w:sz w:val="22"/>
          <w:szCs w:val="22"/>
          <w:u w:val="single"/>
        </w:rPr>
        <w:t xml:space="preserve"> Pzp z postępowania o udzielenie zamówienia wyklucza się:</w:t>
      </w:r>
    </w:p>
    <w:p w14:paraId="71B035D1" w14:textId="77777777" w:rsidR="00056988" w:rsidRPr="008C08AC" w:rsidRDefault="00056988" w:rsidP="00056988">
      <w:pPr>
        <w:numPr>
          <w:ilvl w:val="2"/>
          <w:numId w:val="31"/>
        </w:numPr>
        <w:tabs>
          <w:tab w:val="clear" w:pos="2166"/>
          <w:tab w:val="num" w:pos="1418"/>
        </w:tabs>
        <w:spacing w:before="100" w:beforeAutospacing="1" w:after="100" w:afterAutospacing="1" w:line="276" w:lineRule="auto"/>
        <w:ind w:left="1418" w:hanging="425"/>
        <w:jc w:val="both"/>
        <w:rPr>
          <w:sz w:val="22"/>
          <w:szCs w:val="22"/>
        </w:rPr>
      </w:pPr>
      <w:r w:rsidRPr="008C08AC">
        <w:rPr>
          <w:sz w:val="22"/>
          <w:szCs w:val="22"/>
        </w:rPr>
        <w:t>wykonawcę, który nie wykazał spełniania warunków udziału w postępowaniu lub nie wykazał braku podstaw wykluczenia</w:t>
      </w:r>
      <w:r w:rsidRPr="00D054F7">
        <w:rPr>
          <w:b/>
          <w:sz w:val="22"/>
          <w:szCs w:val="22"/>
        </w:rPr>
        <w:t>;(art.24 ust.1 pkt.12 Pzp).</w:t>
      </w:r>
    </w:p>
    <w:p w14:paraId="100D74B6" w14:textId="77777777" w:rsidR="00056988" w:rsidRPr="00EE2409" w:rsidRDefault="00056988" w:rsidP="00056988">
      <w:pPr>
        <w:numPr>
          <w:ilvl w:val="2"/>
          <w:numId w:val="31"/>
        </w:numPr>
        <w:tabs>
          <w:tab w:val="clear" w:pos="2166"/>
          <w:tab w:val="num" w:pos="1418"/>
        </w:tabs>
        <w:spacing w:before="100" w:beforeAutospacing="1" w:after="100" w:afterAutospacing="1" w:line="276" w:lineRule="auto"/>
        <w:ind w:left="1418" w:hanging="425"/>
        <w:jc w:val="both"/>
        <w:rPr>
          <w:sz w:val="22"/>
          <w:szCs w:val="22"/>
        </w:rPr>
      </w:pPr>
      <w:r w:rsidRPr="008C08AC">
        <w:rPr>
          <w:sz w:val="22"/>
          <w:szCs w:val="22"/>
        </w:rPr>
        <w:t>wykonawcę będącego osobą fizyczną, którego prawomocnie skazano za przestępstwo:</w:t>
      </w:r>
      <w:r>
        <w:rPr>
          <w:sz w:val="22"/>
          <w:szCs w:val="22"/>
        </w:rPr>
        <w:t xml:space="preserve"> </w:t>
      </w:r>
      <w:r w:rsidRPr="00EE2409">
        <w:rPr>
          <w:b/>
          <w:sz w:val="22"/>
          <w:szCs w:val="22"/>
        </w:rPr>
        <w:t>(art.24 ust.1 pkt.13 Pzp).</w:t>
      </w:r>
    </w:p>
    <w:p w14:paraId="6F431F3D" w14:textId="77777777" w:rsidR="00056988" w:rsidRPr="008C08AC" w:rsidRDefault="00056988" w:rsidP="00056988">
      <w:pPr>
        <w:numPr>
          <w:ilvl w:val="2"/>
          <w:numId w:val="30"/>
        </w:numPr>
        <w:tabs>
          <w:tab w:val="left" w:pos="1843"/>
        </w:tabs>
        <w:spacing w:before="100" w:beforeAutospacing="1" w:after="100" w:afterAutospacing="1" w:line="276" w:lineRule="auto"/>
        <w:ind w:left="1843" w:hanging="425"/>
        <w:jc w:val="both"/>
        <w:rPr>
          <w:sz w:val="22"/>
          <w:szCs w:val="22"/>
        </w:rPr>
      </w:pPr>
      <w:r w:rsidRPr="008C08AC">
        <w:rPr>
          <w:sz w:val="22"/>
          <w:szCs w:val="22"/>
        </w:rPr>
        <w:t>o którym mowa w art. 165a, art. 181-188, art. 189a, art. 218-221, art. 228-230a, art. 250a, art. 258 lub art. 270-309 ustawy z dnia 6 czerwca 1997 r. - Kodeks karny (Dz. U.</w:t>
      </w:r>
      <w:r>
        <w:rPr>
          <w:sz w:val="22"/>
          <w:szCs w:val="22"/>
        </w:rPr>
        <w:t xml:space="preserve"> z 2018 r.  poz. 1600</w:t>
      </w:r>
      <w:r w:rsidRPr="008C08AC">
        <w:rPr>
          <w:sz w:val="22"/>
          <w:szCs w:val="22"/>
        </w:rPr>
        <w:t xml:space="preserve">, z późn. zm.) lub art. 46 lub art. 48 ustawy z dnia 25 czerwca </w:t>
      </w:r>
      <w:r>
        <w:rPr>
          <w:sz w:val="22"/>
          <w:szCs w:val="22"/>
        </w:rPr>
        <w:t>2010 r. o sporcie (Dz. U. z 2018 r. poz. 1263 z póżn.zm.</w:t>
      </w:r>
      <w:r w:rsidRPr="008C08AC">
        <w:rPr>
          <w:sz w:val="22"/>
          <w:szCs w:val="22"/>
        </w:rPr>
        <w:t>),</w:t>
      </w:r>
    </w:p>
    <w:p w14:paraId="7D125F0B" w14:textId="77777777" w:rsidR="00056988" w:rsidRPr="008C08AC" w:rsidRDefault="00056988" w:rsidP="00056988">
      <w:pPr>
        <w:numPr>
          <w:ilvl w:val="2"/>
          <w:numId w:val="30"/>
        </w:numPr>
        <w:tabs>
          <w:tab w:val="left" w:pos="1843"/>
        </w:tabs>
        <w:spacing w:before="100" w:beforeAutospacing="1" w:after="100" w:afterAutospacing="1" w:line="276" w:lineRule="auto"/>
        <w:ind w:left="1843" w:hanging="425"/>
        <w:jc w:val="both"/>
        <w:rPr>
          <w:sz w:val="22"/>
          <w:szCs w:val="22"/>
        </w:rPr>
      </w:pPr>
      <w:r w:rsidRPr="008C08AC">
        <w:rPr>
          <w:sz w:val="22"/>
          <w:szCs w:val="22"/>
        </w:rPr>
        <w:t>o charakterze terrorystycznym, o którym mowa w art. 115 § 20 ustawy z dnia 6 czerwca 1997 r. - Kodeks karny,</w:t>
      </w:r>
    </w:p>
    <w:p w14:paraId="44D51AD0" w14:textId="77777777" w:rsidR="00056988" w:rsidRPr="008C08AC" w:rsidRDefault="00056988" w:rsidP="00056988">
      <w:pPr>
        <w:numPr>
          <w:ilvl w:val="2"/>
          <w:numId w:val="30"/>
        </w:numPr>
        <w:tabs>
          <w:tab w:val="left" w:pos="1843"/>
        </w:tabs>
        <w:spacing w:before="100" w:beforeAutospacing="1" w:after="100" w:afterAutospacing="1" w:line="276" w:lineRule="auto"/>
        <w:ind w:left="1843" w:hanging="425"/>
        <w:jc w:val="both"/>
        <w:rPr>
          <w:sz w:val="22"/>
          <w:szCs w:val="22"/>
        </w:rPr>
      </w:pPr>
      <w:r w:rsidRPr="008C08AC">
        <w:rPr>
          <w:sz w:val="22"/>
          <w:szCs w:val="22"/>
        </w:rPr>
        <w:t>skarbowe,</w:t>
      </w:r>
    </w:p>
    <w:p w14:paraId="3E72741B" w14:textId="77777777" w:rsidR="00056988" w:rsidRPr="008C08AC" w:rsidRDefault="00056988" w:rsidP="00056988">
      <w:pPr>
        <w:numPr>
          <w:ilvl w:val="2"/>
          <w:numId w:val="30"/>
        </w:numPr>
        <w:tabs>
          <w:tab w:val="left" w:pos="1843"/>
        </w:tabs>
        <w:spacing w:before="100" w:beforeAutospacing="1" w:after="100" w:afterAutospacing="1" w:line="276" w:lineRule="auto"/>
        <w:ind w:left="1843" w:hanging="425"/>
        <w:jc w:val="both"/>
        <w:rPr>
          <w:sz w:val="22"/>
          <w:szCs w:val="22"/>
        </w:rPr>
      </w:pPr>
      <w:r w:rsidRPr="008C08AC">
        <w:rPr>
          <w:sz w:val="22"/>
          <w:szCs w:val="22"/>
        </w:rPr>
        <w:t>o którym mowa w art. 9 lub art. 10 ustawy z dnia 15 czerwca 2012 r. o skutkach powierzania wykonywania pracy cudzoziemcom przebywającym wbrew przepisom na terytorium Rzeczypospolitej Polskiej (Dz. U. poz. 769);</w:t>
      </w:r>
    </w:p>
    <w:p w14:paraId="47DD01C8" w14:textId="77777777" w:rsidR="00056988" w:rsidRPr="0078780E" w:rsidRDefault="00056988" w:rsidP="00056988">
      <w:pPr>
        <w:numPr>
          <w:ilvl w:val="2"/>
          <w:numId w:val="32"/>
        </w:numPr>
        <w:tabs>
          <w:tab w:val="clear" w:pos="2166"/>
          <w:tab w:val="num" w:pos="1418"/>
        </w:tabs>
        <w:spacing w:before="100" w:beforeAutospacing="1" w:after="100" w:afterAutospacing="1" w:line="276" w:lineRule="auto"/>
        <w:ind w:left="1418" w:hanging="425"/>
        <w:jc w:val="both"/>
        <w:rPr>
          <w:b/>
          <w:sz w:val="22"/>
          <w:szCs w:val="22"/>
        </w:rPr>
      </w:pPr>
      <w:r w:rsidRPr="008C08AC">
        <w:rPr>
          <w:sz w:val="22"/>
          <w:szCs w:val="22"/>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5.4. ppkt 2 SIWZ; </w:t>
      </w:r>
      <w:r w:rsidRPr="0078780E">
        <w:rPr>
          <w:b/>
          <w:sz w:val="22"/>
          <w:szCs w:val="22"/>
        </w:rPr>
        <w:t>(art. 24 ust.1 pkt. 14</w:t>
      </w:r>
      <w:r>
        <w:rPr>
          <w:b/>
          <w:sz w:val="22"/>
          <w:szCs w:val="22"/>
        </w:rPr>
        <w:t xml:space="preserve"> </w:t>
      </w:r>
      <w:r w:rsidRPr="0078780E">
        <w:rPr>
          <w:b/>
          <w:sz w:val="22"/>
          <w:szCs w:val="22"/>
        </w:rPr>
        <w:t>Pzp).</w:t>
      </w:r>
    </w:p>
    <w:p w14:paraId="049A248F" w14:textId="77777777" w:rsidR="00056988" w:rsidRPr="008C08AC" w:rsidRDefault="00056988" w:rsidP="00056988">
      <w:pPr>
        <w:numPr>
          <w:ilvl w:val="2"/>
          <w:numId w:val="32"/>
        </w:numPr>
        <w:tabs>
          <w:tab w:val="clear" w:pos="2166"/>
          <w:tab w:val="num" w:pos="1418"/>
        </w:tabs>
        <w:spacing w:before="100" w:beforeAutospacing="1" w:after="100" w:afterAutospacing="1" w:line="276" w:lineRule="auto"/>
        <w:ind w:left="1418" w:hanging="425"/>
        <w:jc w:val="both"/>
        <w:rPr>
          <w:sz w:val="22"/>
          <w:szCs w:val="22"/>
        </w:rPr>
      </w:pPr>
      <w:r w:rsidRPr="008C08AC">
        <w:rPr>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r w:rsidRPr="0078780E">
        <w:rPr>
          <w:b/>
          <w:sz w:val="22"/>
          <w:szCs w:val="22"/>
        </w:rPr>
        <w:t>;(art. 24 ust.1 pkt.15Pzp).</w:t>
      </w:r>
    </w:p>
    <w:p w14:paraId="28793FB1" w14:textId="77777777" w:rsidR="00056988" w:rsidRPr="008C08AC" w:rsidRDefault="00056988" w:rsidP="00056988">
      <w:pPr>
        <w:numPr>
          <w:ilvl w:val="2"/>
          <w:numId w:val="32"/>
        </w:numPr>
        <w:tabs>
          <w:tab w:val="clear" w:pos="2166"/>
          <w:tab w:val="num" w:pos="1418"/>
        </w:tabs>
        <w:spacing w:before="100" w:beforeAutospacing="1" w:after="100" w:afterAutospacing="1" w:line="276" w:lineRule="auto"/>
        <w:ind w:left="1418" w:hanging="425"/>
        <w:jc w:val="both"/>
        <w:rPr>
          <w:sz w:val="22"/>
          <w:szCs w:val="22"/>
        </w:rPr>
      </w:pPr>
      <w:r w:rsidRPr="008C08AC">
        <w:rPr>
          <w:sz w:val="22"/>
          <w:szCs w:val="22"/>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r>
        <w:rPr>
          <w:sz w:val="22"/>
          <w:szCs w:val="22"/>
        </w:rPr>
        <w:t>(</w:t>
      </w:r>
      <w:r w:rsidRPr="008578E7">
        <w:rPr>
          <w:b/>
          <w:sz w:val="22"/>
          <w:szCs w:val="22"/>
        </w:rPr>
        <w:t>art.24 ust.1 pkt.16 Pzp)</w:t>
      </w:r>
    </w:p>
    <w:p w14:paraId="4E8D368D" w14:textId="77777777" w:rsidR="00056988" w:rsidRPr="00B65316" w:rsidRDefault="00056988" w:rsidP="00056988">
      <w:pPr>
        <w:numPr>
          <w:ilvl w:val="2"/>
          <w:numId w:val="32"/>
        </w:numPr>
        <w:tabs>
          <w:tab w:val="clear" w:pos="2166"/>
          <w:tab w:val="num" w:pos="1418"/>
        </w:tabs>
        <w:spacing w:before="100" w:beforeAutospacing="1" w:after="100" w:afterAutospacing="1" w:line="276" w:lineRule="auto"/>
        <w:ind w:left="1418" w:hanging="425"/>
        <w:jc w:val="both"/>
        <w:rPr>
          <w:b/>
          <w:sz w:val="22"/>
          <w:szCs w:val="22"/>
        </w:rPr>
      </w:pPr>
      <w:r w:rsidRPr="008C08AC">
        <w:rPr>
          <w:sz w:val="22"/>
          <w:szCs w:val="22"/>
        </w:rPr>
        <w:t>wykonawcę, który w wyniku lekkomyślności lub niedbalstwa przedstawił informacje wprowadzające w błąd zamawiającego, mogące mieć istotny wpływ na decyzje podejmowane przez zamawiającego w postępowaniu o udzielenie zamówienia;</w:t>
      </w:r>
      <w:r>
        <w:rPr>
          <w:sz w:val="22"/>
          <w:szCs w:val="22"/>
        </w:rPr>
        <w:t xml:space="preserve"> </w:t>
      </w:r>
      <w:r w:rsidRPr="00B65316">
        <w:rPr>
          <w:b/>
          <w:sz w:val="22"/>
          <w:szCs w:val="22"/>
        </w:rPr>
        <w:t>(art.24 ust.1 pkt.7 Pzp).</w:t>
      </w:r>
    </w:p>
    <w:p w14:paraId="1A72A37B" w14:textId="77777777" w:rsidR="00056988" w:rsidRPr="008C08AC" w:rsidRDefault="00056988" w:rsidP="00056988">
      <w:pPr>
        <w:numPr>
          <w:ilvl w:val="2"/>
          <w:numId w:val="32"/>
        </w:numPr>
        <w:tabs>
          <w:tab w:val="clear" w:pos="2166"/>
          <w:tab w:val="num" w:pos="1418"/>
        </w:tabs>
        <w:spacing w:before="100" w:beforeAutospacing="1" w:after="100" w:afterAutospacing="1" w:line="276" w:lineRule="auto"/>
        <w:ind w:left="1418" w:hanging="425"/>
        <w:jc w:val="both"/>
        <w:rPr>
          <w:sz w:val="22"/>
          <w:szCs w:val="22"/>
        </w:rPr>
      </w:pPr>
      <w:r w:rsidRPr="008C08AC">
        <w:rPr>
          <w:sz w:val="22"/>
          <w:szCs w:val="22"/>
        </w:rPr>
        <w:t>wykonawcę, który bezprawnie wpływał lub próbował wpłynąć na czynności zamawiającego lub pozyskać informacje poufne, mogące dać mu przewagę w postępowaniu o udzielenie zamówienia</w:t>
      </w:r>
      <w:r w:rsidRPr="00CC168D">
        <w:rPr>
          <w:b/>
          <w:sz w:val="22"/>
          <w:szCs w:val="22"/>
        </w:rPr>
        <w:t>;(art. 24 ust.1 pkt.18 Pzp).</w:t>
      </w:r>
      <w:r>
        <w:rPr>
          <w:sz w:val="22"/>
          <w:szCs w:val="22"/>
        </w:rPr>
        <w:t xml:space="preserve"> </w:t>
      </w:r>
    </w:p>
    <w:p w14:paraId="3AF65A82" w14:textId="77777777" w:rsidR="00056988" w:rsidRPr="008C08AC" w:rsidRDefault="00056988" w:rsidP="00056988">
      <w:pPr>
        <w:numPr>
          <w:ilvl w:val="2"/>
          <w:numId w:val="32"/>
        </w:numPr>
        <w:tabs>
          <w:tab w:val="clear" w:pos="2166"/>
          <w:tab w:val="num" w:pos="1418"/>
        </w:tabs>
        <w:spacing w:before="100" w:beforeAutospacing="1" w:after="100" w:afterAutospacing="1" w:line="276" w:lineRule="auto"/>
        <w:ind w:left="1418" w:hanging="425"/>
        <w:jc w:val="both"/>
        <w:rPr>
          <w:sz w:val="22"/>
          <w:szCs w:val="22"/>
        </w:rPr>
      </w:pPr>
      <w:r w:rsidRPr="008C08AC">
        <w:rPr>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r w:rsidRPr="00E3060C">
        <w:rPr>
          <w:b/>
          <w:sz w:val="22"/>
          <w:szCs w:val="22"/>
        </w:rPr>
        <w:t>;(art.24 ust.1 pkt.19).</w:t>
      </w:r>
    </w:p>
    <w:p w14:paraId="17FB093E" w14:textId="77777777" w:rsidR="00056988" w:rsidRPr="008C08AC" w:rsidRDefault="00056988" w:rsidP="00056988">
      <w:pPr>
        <w:numPr>
          <w:ilvl w:val="2"/>
          <w:numId w:val="32"/>
        </w:numPr>
        <w:tabs>
          <w:tab w:val="clear" w:pos="2166"/>
          <w:tab w:val="num" w:pos="1418"/>
        </w:tabs>
        <w:spacing w:before="100" w:beforeAutospacing="1" w:after="100" w:afterAutospacing="1" w:line="276" w:lineRule="auto"/>
        <w:ind w:left="1418" w:hanging="425"/>
        <w:jc w:val="both"/>
        <w:rPr>
          <w:sz w:val="22"/>
          <w:szCs w:val="22"/>
        </w:rPr>
      </w:pPr>
      <w:r w:rsidRPr="008C08AC">
        <w:rPr>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r>
        <w:rPr>
          <w:sz w:val="22"/>
          <w:szCs w:val="22"/>
        </w:rPr>
        <w:t xml:space="preserve"> </w:t>
      </w:r>
      <w:r w:rsidRPr="006B5879">
        <w:rPr>
          <w:b/>
          <w:sz w:val="22"/>
          <w:szCs w:val="22"/>
        </w:rPr>
        <w:t>(art.24 ust.1 pkt. 20 Pzp).</w:t>
      </w:r>
      <w:r>
        <w:rPr>
          <w:sz w:val="22"/>
          <w:szCs w:val="22"/>
        </w:rPr>
        <w:t xml:space="preserve"> </w:t>
      </w:r>
    </w:p>
    <w:p w14:paraId="149E451A" w14:textId="77777777" w:rsidR="00056988" w:rsidRPr="006B5879" w:rsidRDefault="00056988" w:rsidP="00056988">
      <w:pPr>
        <w:numPr>
          <w:ilvl w:val="2"/>
          <w:numId w:val="32"/>
        </w:numPr>
        <w:tabs>
          <w:tab w:val="clear" w:pos="2166"/>
          <w:tab w:val="num" w:pos="1418"/>
        </w:tabs>
        <w:spacing w:before="100" w:beforeAutospacing="1" w:after="100" w:afterAutospacing="1" w:line="276" w:lineRule="auto"/>
        <w:ind w:left="1418" w:hanging="425"/>
        <w:jc w:val="both"/>
        <w:rPr>
          <w:b/>
          <w:sz w:val="22"/>
          <w:szCs w:val="22"/>
        </w:rPr>
      </w:pPr>
      <w:r w:rsidRPr="008C08AC">
        <w:rPr>
          <w:sz w:val="22"/>
          <w:szCs w:val="22"/>
        </w:rPr>
        <w:t>wykonawcę będącego podmiotem zbiorowym, wobec którego sąd orzekł zakaz ubiegania się o zamówienia publiczne na podstawie ustawy z dnia 28 października 2002 r. o odpowiedzialności podmiotów zbiorowych za czyny zabronion</w:t>
      </w:r>
      <w:r>
        <w:rPr>
          <w:sz w:val="22"/>
          <w:szCs w:val="22"/>
        </w:rPr>
        <w:t>e pod groźbą kary (Dz. U. z 2019 r. poz. 628</w:t>
      </w:r>
      <w:r w:rsidRPr="006B5879">
        <w:rPr>
          <w:b/>
          <w:sz w:val="22"/>
          <w:szCs w:val="22"/>
        </w:rPr>
        <w:t xml:space="preserve">);(art. 24 ust.1 pkt.21 Pzp). </w:t>
      </w:r>
    </w:p>
    <w:p w14:paraId="16CDA50E" w14:textId="77777777" w:rsidR="00056988" w:rsidRPr="008C08AC" w:rsidRDefault="00056988" w:rsidP="00056988">
      <w:pPr>
        <w:numPr>
          <w:ilvl w:val="2"/>
          <w:numId w:val="32"/>
        </w:numPr>
        <w:tabs>
          <w:tab w:val="clear" w:pos="2166"/>
          <w:tab w:val="num" w:pos="1418"/>
        </w:tabs>
        <w:spacing w:before="100" w:beforeAutospacing="1" w:after="100" w:afterAutospacing="1" w:line="276" w:lineRule="auto"/>
        <w:ind w:left="1418" w:hanging="425"/>
        <w:jc w:val="both"/>
        <w:rPr>
          <w:sz w:val="22"/>
          <w:szCs w:val="22"/>
        </w:rPr>
      </w:pPr>
      <w:r w:rsidRPr="008C08AC">
        <w:rPr>
          <w:sz w:val="22"/>
          <w:szCs w:val="22"/>
        </w:rPr>
        <w:t>wykonawcę, wobec którego orzeczono tytułem środka zapobiegawczego zakaz ubiegania się o zamówienia publiczne</w:t>
      </w:r>
      <w:r w:rsidRPr="006804FD">
        <w:rPr>
          <w:b/>
          <w:sz w:val="22"/>
          <w:szCs w:val="22"/>
        </w:rPr>
        <w:t>;(art.24 ust.1 pkt.22 Pzp).</w:t>
      </w:r>
    </w:p>
    <w:p w14:paraId="6A41BCCF" w14:textId="77777777" w:rsidR="00056988" w:rsidRPr="006804FD" w:rsidRDefault="00056988" w:rsidP="00056988">
      <w:pPr>
        <w:numPr>
          <w:ilvl w:val="2"/>
          <w:numId w:val="32"/>
        </w:numPr>
        <w:tabs>
          <w:tab w:val="clear" w:pos="2166"/>
          <w:tab w:val="num" w:pos="1418"/>
        </w:tabs>
        <w:spacing w:before="100" w:beforeAutospacing="1" w:after="100" w:afterAutospacing="1" w:line="276" w:lineRule="auto"/>
        <w:ind w:left="1418" w:hanging="425"/>
        <w:jc w:val="both"/>
        <w:rPr>
          <w:b/>
          <w:sz w:val="22"/>
          <w:szCs w:val="22"/>
        </w:rPr>
      </w:pPr>
      <w:r w:rsidRPr="008C08AC">
        <w:rPr>
          <w:sz w:val="22"/>
          <w:szCs w:val="22"/>
        </w:rPr>
        <w:t>wykonawców, którzy należąc do tej samej grupy kapitałowej, w rozumieniu ustawy z dnia 16 lutego 2007 r. o ochronie konkuren</w:t>
      </w:r>
      <w:r>
        <w:rPr>
          <w:sz w:val="22"/>
          <w:szCs w:val="22"/>
        </w:rPr>
        <w:t>cji i konsumentów (Dz. U. z 2019</w:t>
      </w:r>
      <w:r w:rsidRPr="008C08AC">
        <w:rPr>
          <w:sz w:val="22"/>
          <w:szCs w:val="22"/>
        </w:rPr>
        <w:t xml:space="preserve"> r. </w:t>
      </w:r>
      <w:r>
        <w:rPr>
          <w:sz w:val="22"/>
          <w:szCs w:val="22"/>
        </w:rPr>
        <w:t>poz. 368</w:t>
      </w:r>
      <w:r w:rsidRPr="008C08AC">
        <w:rPr>
          <w:sz w:val="22"/>
          <w:szCs w:val="22"/>
        </w:rPr>
        <w:t>), złożyli odrębne oferty, oferty częściowe lub wnioski o dopuszczenie do udziału w postępowaniu, chyba że wykażą, że istniejące między nimi powiązania nie prowadzą do zakłócenia konkurencji w postępowaniu o udzielenie zamówienia</w:t>
      </w:r>
      <w:r w:rsidRPr="006804FD">
        <w:rPr>
          <w:b/>
          <w:sz w:val="22"/>
          <w:szCs w:val="22"/>
        </w:rPr>
        <w:t xml:space="preserve">.(art.24 ust.1 pkt.23 Pzp). </w:t>
      </w:r>
    </w:p>
    <w:p w14:paraId="76F55046" w14:textId="77777777" w:rsidR="00056988" w:rsidRPr="007A2F27" w:rsidRDefault="00056988" w:rsidP="00056988">
      <w:pPr>
        <w:pStyle w:val="pkt"/>
        <w:numPr>
          <w:ilvl w:val="1"/>
          <w:numId w:val="35"/>
        </w:numPr>
        <w:tabs>
          <w:tab w:val="clear" w:pos="1458"/>
          <w:tab w:val="num" w:pos="993"/>
        </w:tabs>
        <w:autoSpaceDE w:val="0"/>
        <w:autoSpaceDN w:val="0"/>
        <w:spacing w:before="100" w:beforeAutospacing="1" w:after="100" w:afterAutospacing="1" w:line="276" w:lineRule="auto"/>
        <w:ind w:left="992" w:hanging="567"/>
        <w:rPr>
          <w:sz w:val="22"/>
          <w:szCs w:val="22"/>
          <w:u w:val="single"/>
        </w:rPr>
      </w:pPr>
      <w:r w:rsidRPr="007A2F27">
        <w:rPr>
          <w:sz w:val="22"/>
          <w:szCs w:val="22"/>
          <w:u w:val="single"/>
        </w:rPr>
        <w:t xml:space="preserve">Na podstawie art. 24 ust. 5 </w:t>
      </w:r>
      <w:r>
        <w:rPr>
          <w:sz w:val="22"/>
          <w:szCs w:val="22"/>
          <w:u w:val="single"/>
        </w:rPr>
        <w:t xml:space="preserve">pkt.1,2,4 i 8 </w:t>
      </w:r>
      <w:r w:rsidRPr="007A2F27">
        <w:rPr>
          <w:sz w:val="22"/>
          <w:szCs w:val="22"/>
          <w:u w:val="single"/>
        </w:rPr>
        <w:t>Pzp z postępowania o udzielenie zamówienia zamawiający wyklucza również wykonawcę:</w:t>
      </w:r>
    </w:p>
    <w:p w14:paraId="3C159008" w14:textId="77777777" w:rsidR="00056988" w:rsidRPr="008C08AC" w:rsidRDefault="00056988" w:rsidP="00056988">
      <w:pPr>
        <w:pStyle w:val="pkt"/>
        <w:numPr>
          <w:ilvl w:val="0"/>
          <w:numId w:val="33"/>
        </w:numPr>
        <w:tabs>
          <w:tab w:val="left" w:pos="1418"/>
        </w:tabs>
        <w:autoSpaceDE w:val="0"/>
        <w:autoSpaceDN w:val="0"/>
        <w:adjustRightInd w:val="0"/>
        <w:spacing w:before="100" w:beforeAutospacing="1" w:after="100" w:afterAutospacing="1" w:line="276" w:lineRule="auto"/>
        <w:ind w:left="1418" w:hanging="425"/>
        <w:rPr>
          <w:sz w:val="22"/>
          <w:szCs w:val="22"/>
        </w:rPr>
      </w:pPr>
      <w:r w:rsidRPr="008C08AC">
        <w:rPr>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Pr>
          <w:sz w:val="22"/>
          <w:szCs w:val="22"/>
        </w:rPr>
        <w:t>estrukturyzacyjne (Dz. U. z 2019 r. poz. 243 z późn. zm)</w:t>
      </w:r>
      <w:r w:rsidRPr="008C08AC">
        <w:rPr>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Pr>
          <w:sz w:val="22"/>
          <w:szCs w:val="22"/>
        </w:rPr>
        <w:t xml:space="preserve">rawo upadłościowe (Dz. U. z 2019 r. poz. 498 z późn.zm.); </w:t>
      </w:r>
      <w:r w:rsidRPr="00786A3D">
        <w:rPr>
          <w:b/>
          <w:sz w:val="22"/>
          <w:szCs w:val="22"/>
        </w:rPr>
        <w:t>(art. 24 ust.5 pkt.1 Pzp</w:t>
      </w:r>
      <w:r>
        <w:rPr>
          <w:sz w:val="22"/>
          <w:szCs w:val="22"/>
        </w:rPr>
        <w:t>)</w:t>
      </w:r>
      <w:r w:rsidRPr="008C08AC">
        <w:rPr>
          <w:sz w:val="22"/>
          <w:szCs w:val="22"/>
        </w:rPr>
        <w:t xml:space="preserve">; </w:t>
      </w:r>
    </w:p>
    <w:p w14:paraId="22434D76" w14:textId="77777777" w:rsidR="00056988" w:rsidRPr="008F2789" w:rsidRDefault="00056988" w:rsidP="00056988">
      <w:pPr>
        <w:pStyle w:val="pkt"/>
        <w:numPr>
          <w:ilvl w:val="0"/>
          <w:numId w:val="33"/>
        </w:numPr>
        <w:tabs>
          <w:tab w:val="left" w:pos="1418"/>
        </w:tabs>
        <w:autoSpaceDE w:val="0"/>
        <w:autoSpaceDN w:val="0"/>
        <w:adjustRightInd w:val="0"/>
        <w:spacing w:before="100" w:beforeAutospacing="1" w:after="100" w:afterAutospacing="1" w:line="276" w:lineRule="auto"/>
        <w:ind w:left="1418" w:hanging="425"/>
        <w:rPr>
          <w:b/>
          <w:sz w:val="22"/>
          <w:szCs w:val="22"/>
        </w:rPr>
      </w:pPr>
      <w:r w:rsidRPr="008C08AC">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Pr>
          <w:sz w:val="22"/>
          <w:szCs w:val="22"/>
        </w:rPr>
        <w:t xml:space="preserve"> </w:t>
      </w:r>
      <w:r w:rsidRPr="008F2789">
        <w:rPr>
          <w:b/>
          <w:sz w:val="22"/>
          <w:szCs w:val="22"/>
        </w:rPr>
        <w:t>(art. 24 ust.5 pkt.2 Pzp).</w:t>
      </w:r>
    </w:p>
    <w:p w14:paraId="0AFF7772" w14:textId="77777777" w:rsidR="00056988" w:rsidRPr="008F2789" w:rsidRDefault="00056988" w:rsidP="00056988">
      <w:pPr>
        <w:pStyle w:val="pkt"/>
        <w:numPr>
          <w:ilvl w:val="0"/>
          <w:numId w:val="33"/>
        </w:numPr>
        <w:autoSpaceDE w:val="0"/>
        <w:autoSpaceDN w:val="0"/>
        <w:adjustRightInd w:val="0"/>
        <w:spacing w:before="100" w:beforeAutospacing="1" w:after="100" w:afterAutospacing="1" w:line="276" w:lineRule="auto"/>
        <w:ind w:left="1418" w:hanging="425"/>
        <w:rPr>
          <w:b/>
          <w:sz w:val="22"/>
          <w:szCs w:val="22"/>
        </w:rPr>
      </w:pPr>
      <w:r w:rsidRPr="008C08AC">
        <w:rPr>
          <w:sz w:val="22"/>
          <w:szCs w:val="22"/>
        </w:rPr>
        <w:t xml:space="preserve">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 </w:t>
      </w:r>
      <w:r w:rsidRPr="008F2789">
        <w:rPr>
          <w:b/>
          <w:sz w:val="22"/>
          <w:szCs w:val="22"/>
        </w:rPr>
        <w:t>(art.24 ust.5 pkt.4 Pzp).</w:t>
      </w:r>
    </w:p>
    <w:p w14:paraId="669059F7" w14:textId="42D12590" w:rsidR="00056988" w:rsidRPr="00F21ACF" w:rsidRDefault="00056988" w:rsidP="00F21ACF">
      <w:pPr>
        <w:pStyle w:val="pkt"/>
        <w:numPr>
          <w:ilvl w:val="0"/>
          <w:numId w:val="33"/>
        </w:numPr>
        <w:autoSpaceDE w:val="0"/>
        <w:autoSpaceDN w:val="0"/>
        <w:adjustRightInd w:val="0"/>
        <w:spacing w:before="100" w:beforeAutospacing="1" w:after="100" w:afterAutospacing="1" w:line="276" w:lineRule="auto"/>
        <w:ind w:left="1418" w:hanging="425"/>
        <w:rPr>
          <w:sz w:val="22"/>
          <w:szCs w:val="22"/>
        </w:rPr>
      </w:pPr>
      <w:r w:rsidRPr="008C08AC">
        <w:rPr>
          <w:sz w:val="22"/>
          <w:szCs w:val="22"/>
        </w:rPr>
        <w:t>będącego osobą fizyczną, którego prawomocnie skazano za wykroczenie przeciwko prawom pracownika lub wykroczenie przeciwko środowisku, jeżeli za jego popełnienie wymierzono karę aresztu, ograniczenia wolności lub karę grzyw</w:t>
      </w:r>
      <w:r w:rsidR="00F21ACF">
        <w:rPr>
          <w:sz w:val="22"/>
          <w:szCs w:val="22"/>
        </w:rPr>
        <w:t>ny nie niższą niż 3000 złotych;</w:t>
      </w:r>
    </w:p>
    <w:p w14:paraId="4AD8405B" w14:textId="77777777" w:rsidR="00056988" w:rsidRPr="008F2789" w:rsidRDefault="00056988" w:rsidP="00056988">
      <w:pPr>
        <w:pStyle w:val="pkt"/>
        <w:numPr>
          <w:ilvl w:val="0"/>
          <w:numId w:val="33"/>
        </w:numPr>
        <w:autoSpaceDE w:val="0"/>
        <w:autoSpaceDN w:val="0"/>
        <w:adjustRightInd w:val="0"/>
        <w:spacing w:before="100" w:beforeAutospacing="1" w:after="100" w:afterAutospacing="1" w:line="276" w:lineRule="auto"/>
        <w:ind w:left="1418" w:hanging="425"/>
        <w:rPr>
          <w:b/>
          <w:sz w:val="22"/>
          <w:szCs w:val="22"/>
        </w:rPr>
      </w:pPr>
      <w:r w:rsidRPr="008C08AC">
        <w:rPr>
          <w:sz w:val="22"/>
          <w:szCs w:val="22"/>
        </w:rPr>
        <w:t>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r w:rsidRPr="008F2789">
        <w:rPr>
          <w:b/>
          <w:sz w:val="22"/>
          <w:szCs w:val="22"/>
        </w:rPr>
        <w:t>.(art.24 ust.5 pkt. 8 Pzp)</w:t>
      </w:r>
    </w:p>
    <w:p w14:paraId="6529C4EA" w14:textId="77777777" w:rsidR="00056988" w:rsidRPr="00803E1A" w:rsidRDefault="00056988" w:rsidP="00056988">
      <w:pPr>
        <w:pStyle w:val="pkt"/>
        <w:numPr>
          <w:ilvl w:val="0"/>
          <w:numId w:val="38"/>
        </w:numPr>
        <w:tabs>
          <w:tab w:val="clear" w:pos="750"/>
        </w:tabs>
        <w:autoSpaceDE w:val="0"/>
        <w:autoSpaceDN w:val="0"/>
        <w:spacing w:before="100" w:beforeAutospacing="1" w:after="100" w:afterAutospacing="1" w:line="276" w:lineRule="auto"/>
        <w:ind w:left="426" w:hanging="426"/>
        <w:rPr>
          <w:b/>
          <w:color w:val="000000" w:themeColor="text1"/>
          <w:sz w:val="22"/>
          <w:szCs w:val="22"/>
        </w:rPr>
      </w:pPr>
      <w:r w:rsidRPr="008C08AC">
        <w:rPr>
          <w:b/>
          <w:sz w:val="22"/>
          <w:szCs w:val="22"/>
        </w:rPr>
        <w:t xml:space="preserve">Wykaz oświadczeń lub dokumentów, potwierdzających spełnianie warunków udziału w </w:t>
      </w:r>
      <w:r w:rsidRPr="00803E1A">
        <w:rPr>
          <w:b/>
          <w:color w:val="000000" w:themeColor="text1"/>
          <w:sz w:val="22"/>
          <w:szCs w:val="22"/>
        </w:rPr>
        <w:t>postępowaniu oraz brak podstaw wykluczenia.</w:t>
      </w:r>
    </w:p>
    <w:p w14:paraId="0E742764" w14:textId="77777777" w:rsidR="00056988" w:rsidRPr="00556110" w:rsidRDefault="00056988" w:rsidP="00056988">
      <w:pPr>
        <w:pStyle w:val="pkt"/>
        <w:numPr>
          <w:ilvl w:val="1"/>
          <w:numId w:val="37"/>
        </w:numPr>
        <w:tabs>
          <w:tab w:val="clear" w:pos="1458"/>
          <w:tab w:val="num" w:pos="851"/>
        </w:tabs>
        <w:autoSpaceDE w:val="0"/>
        <w:autoSpaceDN w:val="0"/>
        <w:spacing w:before="100" w:beforeAutospacing="1" w:after="100" w:afterAutospacing="1" w:line="276" w:lineRule="auto"/>
        <w:ind w:left="851" w:hanging="425"/>
        <w:rPr>
          <w:color w:val="000000" w:themeColor="text1"/>
          <w:sz w:val="22"/>
          <w:szCs w:val="22"/>
          <w:u w:val="single"/>
        </w:rPr>
      </w:pPr>
      <w:r w:rsidRPr="00556110">
        <w:rPr>
          <w:color w:val="000000" w:themeColor="text1"/>
          <w:sz w:val="22"/>
          <w:szCs w:val="22"/>
          <w:u w:val="single"/>
        </w:rPr>
        <w:t>W celu potwierdzenia spełniania warunku dotyczącego sytuacji ekonomicznej lub finansowej zamawiający żąda od wykonawcy:</w:t>
      </w:r>
    </w:p>
    <w:p w14:paraId="1917EDC3" w14:textId="77777777" w:rsidR="00056988" w:rsidRDefault="00056988" w:rsidP="00056988">
      <w:pPr>
        <w:numPr>
          <w:ilvl w:val="0"/>
          <w:numId w:val="39"/>
        </w:numPr>
        <w:tabs>
          <w:tab w:val="left" w:pos="1276"/>
        </w:tabs>
        <w:spacing w:before="100" w:beforeAutospacing="1" w:after="100" w:afterAutospacing="1" w:line="276" w:lineRule="auto"/>
        <w:ind w:left="1276" w:hanging="425"/>
        <w:jc w:val="both"/>
        <w:rPr>
          <w:b/>
          <w:color w:val="000000" w:themeColor="text1"/>
          <w:sz w:val="22"/>
          <w:szCs w:val="22"/>
        </w:rPr>
      </w:pPr>
      <w:r>
        <w:rPr>
          <w:b/>
          <w:color w:val="000000" w:themeColor="text1"/>
          <w:sz w:val="22"/>
          <w:szCs w:val="22"/>
        </w:rPr>
        <w:t>dokumentu/</w:t>
      </w:r>
      <w:r w:rsidRPr="00A2148E">
        <w:rPr>
          <w:b/>
          <w:color w:val="000000" w:themeColor="text1"/>
          <w:sz w:val="22"/>
          <w:szCs w:val="22"/>
        </w:rPr>
        <w:t>dokumentów potwierdzających, że wykonawca jest ubezpieczony od odpowiedzialności cywilnej w zakresie prowadzonej działalności związanej z przedmiotem zamówienia na sumę gwarancyjną określoną przez Zamawiającego.</w:t>
      </w:r>
    </w:p>
    <w:p w14:paraId="460921CA" w14:textId="77777777" w:rsidR="00056988" w:rsidRPr="006313E5" w:rsidRDefault="00056988" w:rsidP="00056988">
      <w:pPr>
        <w:numPr>
          <w:ilvl w:val="0"/>
          <w:numId w:val="39"/>
        </w:numPr>
        <w:tabs>
          <w:tab w:val="left" w:pos="1276"/>
        </w:tabs>
        <w:spacing w:before="100" w:beforeAutospacing="1" w:after="100" w:afterAutospacing="1" w:line="276" w:lineRule="auto"/>
        <w:ind w:left="1276" w:hanging="425"/>
        <w:jc w:val="both"/>
        <w:rPr>
          <w:b/>
          <w:color w:val="000000" w:themeColor="text1"/>
          <w:sz w:val="22"/>
          <w:szCs w:val="22"/>
        </w:rPr>
      </w:pPr>
      <w:r w:rsidRPr="006313E5">
        <w:rPr>
          <w:b/>
          <w:color w:val="000000" w:themeColor="text1"/>
          <w:sz w:val="22"/>
          <w:szCs w:val="22"/>
        </w:rPr>
        <w:t xml:space="preserve">dokumentu/dokumentów potwierdzających, że Wykonawca posiada ubezpieczenie autocasco. Z dokumentów musi wynikać m.in. wartość pojazdu określona dla potrzeb ubezpieczenia. </w:t>
      </w:r>
    </w:p>
    <w:p w14:paraId="676214F4" w14:textId="77777777" w:rsidR="00056988" w:rsidRDefault="00056988" w:rsidP="00056988">
      <w:pPr>
        <w:autoSpaceDE w:val="0"/>
        <w:autoSpaceDN w:val="0"/>
        <w:spacing w:before="100" w:beforeAutospacing="1" w:after="100" w:afterAutospacing="1" w:line="276" w:lineRule="auto"/>
        <w:ind w:left="708"/>
        <w:jc w:val="both"/>
        <w:rPr>
          <w:sz w:val="22"/>
          <w:szCs w:val="22"/>
        </w:rPr>
      </w:pPr>
      <w:r>
        <w:rPr>
          <w:sz w:val="22"/>
          <w:szCs w:val="22"/>
        </w:rPr>
        <w:t>6.1.1.</w:t>
      </w:r>
      <w:r w:rsidRPr="00572DB6">
        <w:rPr>
          <w:sz w:val="22"/>
          <w:szCs w:val="22"/>
        </w:rPr>
        <w:t xml:space="preserve">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Zgodnie z art. 26 ust. 2c Pzp,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14:paraId="38CAB4ED" w14:textId="77777777" w:rsidR="00056988" w:rsidRDefault="00056988" w:rsidP="00056988">
      <w:pPr>
        <w:autoSpaceDE w:val="0"/>
        <w:autoSpaceDN w:val="0"/>
        <w:spacing w:before="100" w:beforeAutospacing="1" w:after="100" w:afterAutospacing="1" w:line="276" w:lineRule="auto"/>
        <w:ind w:left="708"/>
        <w:jc w:val="both"/>
        <w:rPr>
          <w:sz w:val="22"/>
          <w:szCs w:val="22"/>
          <w:u w:val="single"/>
        </w:rPr>
      </w:pPr>
      <w:r w:rsidRPr="00556110">
        <w:rPr>
          <w:sz w:val="22"/>
          <w:szCs w:val="22"/>
        </w:rPr>
        <w:t xml:space="preserve">6.2. </w:t>
      </w:r>
      <w:r w:rsidRPr="00556110">
        <w:rPr>
          <w:sz w:val="22"/>
          <w:szCs w:val="22"/>
          <w:u w:val="single"/>
        </w:rPr>
        <w:t>W celu potwierdzenia spełnienia warunku dotyczącego kompetencji lub uprawnień do prowadzenia określonej działalności zawodowej, o ile wynika to z odrębnych przepisów</w:t>
      </w:r>
      <w:r>
        <w:rPr>
          <w:sz w:val="22"/>
          <w:szCs w:val="22"/>
          <w:u w:val="single"/>
        </w:rPr>
        <w:t xml:space="preserve"> Zamawiający żąda od Wykonawcy: </w:t>
      </w:r>
    </w:p>
    <w:p w14:paraId="538BAB3C" w14:textId="77777777" w:rsidR="00056988" w:rsidRPr="00556110" w:rsidRDefault="00056988" w:rsidP="00056988">
      <w:pPr>
        <w:tabs>
          <w:tab w:val="center" w:pos="5539"/>
          <w:tab w:val="right" w:pos="10075"/>
          <w:tab w:val="center" w:pos="11199"/>
          <w:tab w:val="right" w:pos="15735"/>
        </w:tabs>
        <w:ind w:left="709"/>
        <w:jc w:val="both"/>
        <w:rPr>
          <w:color w:val="000000" w:themeColor="text1"/>
          <w:sz w:val="22"/>
          <w:szCs w:val="22"/>
        </w:rPr>
      </w:pPr>
      <w:r>
        <w:rPr>
          <w:b/>
          <w:color w:val="000000" w:themeColor="text1"/>
          <w:sz w:val="22"/>
          <w:szCs w:val="22"/>
        </w:rPr>
        <w:tab/>
      </w:r>
      <w:r w:rsidRPr="009D30E8">
        <w:rPr>
          <w:b/>
          <w:color w:val="000000" w:themeColor="text1"/>
          <w:sz w:val="22"/>
          <w:szCs w:val="22"/>
        </w:rPr>
        <w:t>Zezwolenie na wykonywanie zawodu przewoźnika drogowego, Certyfikat</w:t>
      </w:r>
      <w:r>
        <w:rPr>
          <w:b/>
          <w:color w:val="000000" w:themeColor="text1"/>
          <w:sz w:val="22"/>
          <w:szCs w:val="22"/>
        </w:rPr>
        <w:t>u</w:t>
      </w:r>
      <w:r w:rsidRPr="009D30E8">
        <w:rPr>
          <w:b/>
          <w:color w:val="000000" w:themeColor="text1"/>
          <w:sz w:val="22"/>
          <w:szCs w:val="22"/>
        </w:rPr>
        <w:t xml:space="preserve"> </w:t>
      </w:r>
      <w:r>
        <w:rPr>
          <w:b/>
          <w:color w:val="000000" w:themeColor="text1"/>
          <w:sz w:val="22"/>
          <w:szCs w:val="22"/>
        </w:rPr>
        <w:t xml:space="preserve"> </w:t>
      </w:r>
      <w:r w:rsidRPr="009D30E8">
        <w:rPr>
          <w:b/>
          <w:color w:val="000000" w:themeColor="text1"/>
          <w:sz w:val="22"/>
          <w:szCs w:val="22"/>
        </w:rPr>
        <w:t xml:space="preserve">Kompetencji </w:t>
      </w:r>
      <w:r>
        <w:rPr>
          <w:b/>
          <w:color w:val="000000" w:themeColor="text1"/>
          <w:sz w:val="22"/>
          <w:szCs w:val="22"/>
        </w:rPr>
        <w:t xml:space="preserve">         </w:t>
      </w:r>
      <w:r w:rsidRPr="009D30E8">
        <w:rPr>
          <w:b/>
          <w:color w:val="000000" w:themeColor="text1"/>
          <w:sz w:val="22"/>
          <w:szCs w:val="22"/>
        </w:rPr>
        <w:t>Zawodowych w Krajowym Transporcie Drogowym Osób, zgodnie z ustawą z dnia 06 września 2001 roku. o tra</w:t>
      </w:r>
      <w:r>
        <w:rPr>
          <w:b/>
          <w:color w:val="000000" w:themeColor="text1"/>
          <w:sz w:val="22"/>
          <w:szCs w:val="22"/>
        </w:rPr>
        <w:t>nsporcie drogowym (tekst jedn.: Dz. U. z 2017r. poz. 2 200</w:t>
      </w:r>
      <w:r w:rsidRPr="009D30E8">
        <w:rPr>
          <w:b/>
          <w:color w:val="000000" w:themeColor="text1"/>
          <w:sz w:val="22"/>
          <w:szCs w:val="22"/>
        </w:rPr>
        <w:t xml:space="preserve">), itp. </w:t>
      </w:r>
      <w:r w:rsidRPr="006E749A">
        <w:rPr>
          <w:b/>
          <w:color w:val="000000" w:themeColor="text1"/>
          <w:sz w:val="22"/>
          <w:szCs w:val="22"/>
        </w:rPr>
        <w:t>lub innego dokumentu potwierdzającego wymagania</w:t>
      </w:r>
      <w:r>
        <w:rPr>
          <w:b/>
          <w:color w:val="000000" w:themeColor="text1"/>
          <w:sz w:val="22"/>
          <w:szCs w:val="22"/>
        </w:rPr>
        <w:t>,</w:t>
      </w:r>
      <w:r w:rsidRPr="006E749A">
        <w:rPr>
          <w:b/>
          <w:color w:val="000000" w:themeColor="text1"/>
          <w:sz w:val="22"/>
          <w:szCs w:val="22"/>
        </w:rPr>
        <w:t xml:space="preserve"> o których mowa w pkt. 5.3. ppkt. 5.3.1.</w:t>
      </w:r>
      <w:r>
        <w:rPr>
          <w:color w:val="000000" w:themeColor="text1"/>
          <w:sz w:val="22"/>
          <w:szCs w:val="22"/>
        </w:rPr>
        <w:t xml:space="preserve"> SIWZ.</w:t>
      </w:r>
    </w:p>
    <w:p w14:paraId="3034ED0C" w14:textId="77777777" w:rsidR="00056988" w:rsidRPr="00A81BB8" w:rsidRDefault="00056988" w:rsidP="00056988">
      <w:pPr>
        <w:pStyle w:val="pkt"/>
        <w:numPr>
          <w:ilvl w:val="1"/>
          <w:numId w:val="42"/>
        </w:numPr>
        <w:tabs>
          <w:tab w:val="clear" w:pos="1458"/>
        </w:tabs>
        <w:autoSpaceDE w:val="0"/>
        <w:autoSpaceDN w:val="0"/>
        <w:adjustRightInd w:val="0"/>
        <w:spacing w:before="100" w:beforeAutospacing="1" w:after="100" w:afterAutospacing="1" w:line="276" w:lineRule="auto"/>
        <w:ind w:left="851" w:hanging="425"/>
        <w:rPr>
          <w:sz w:val="22"/>
          <w:szCs w:val="22"/>
        </w:rPr>
      </w:pPr>
      <w:r w:rsidRPr="008C08AC">
        <w:rPr>
          <w:sz w:val="22"/>
          <w:szCs w:val="22"/>
        </w:rPr>
        <w:t>W celu potwierdzenia spełniania warunku dotyczącego zdolności tech</w:t>
      </w:r>
      <w:r>
        <w:rPr>
          <w:sz w:val="22"/>
          <w:szCs w:val="22"/>
        </w:rPr>
        <w:t xml:space="preserve">nicznej lub zawodowej </w:t>
      </w:r>
      <w:r w:rsidRPr="008C08AC">
        <w:rPr>
          <w:sz w:val="22"/>
          <w:szCs w:val="22"/>
        </w:rPr>
        <w:t xml:space="preserve"> zamawiający żąda od wykonawcy:</w:t>
      </w:r>
    </w:p>
    <w:p w14:paraId="7976AD70" w14:textId="77777777" w:rsidR="00056988" w:rsidRPr="00A2148E" w:rsidRDefault="00056988" w:rsidP="00056988">
      <w:pPr>
        <w:numPr>
          <w:ilvl w:val="0"/>
          <w:numId w:val="45"/>
        </w:numPr>
        <w:tabs>
          <w:tab w:val="left" w:pos="1276"/>
        </w:tabs>
        <w:autoSpaceDE w:val="0"/>
        <w:autoSpaceDN w:val="0"/>
        <w:spacing w:before="100" w:beforeAutospacing="1" w:after="100" w:afterAutospacing="1" w:line="276" w:lineRule="auto"/>
        <w:ind w:left="1276" w:hanging="425"/>
        <w:jc w:val="both"/>
        <w:rPr>
          <w:b/>
          <w:color w:val="000000" w:themeColor="text1"/>
          <w:sz w:val="22"/>
          <w:szCs w:val="22"/>
          <w:u w:val="single"/>
        </w:rPr>
      </w:pPr>
      <w:r w:rsidRPr="00A2148E">
        <w:rPr>
          <w:b/>
          <w:color w:val="000000" w:themeColor="text1"/>
          <w:sz w:val="22"/>
          <w:szCs w:val="22"/>
        </w:rPr>
        <w:t>wykazu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r w:rsidRPr="00A2148E">
        <w:rPr>
          <w:b/>
          <w:color w:val="000000" w:themeColor="text1"/>
          <w:sz w:val="22"/>
          <w:szCs w:val="22"/>
          <w:u w:val="single"/>
        </w:rPr>
        <w:t>załącznik nr 4;</w:t>
      </w:r>
    </w:p>
    <w:p w14:paraId="58E897D9" w14:textId="77777777" w:rsidR="00056988" w:rsidRPr="00B87264" w:rsidRDefault="00056988" w:rsidP="00056988">
      <w:pPr>
        <w:tabs>
          <w:tab w:val="left" w:pos="1276"/>
        </w:tabs>
        <w:autoSpaceDE w:val="0"/>
        <w:autoSpaceDN w:val="0"/>
        <w:spacing w:before="100" w:beforeAutospacing="1" w:after="100" w:afterAutospacing="1" w:line="276" w:lineRule="auto"/>
        <w:ind w:left="1276"/>
        <w:jc w:val="both"/>
        <w:rPr>
          <w:b/>
          <w:color w:val="000000" w:themeColor="text1"/>
          <w:sz w:val="22"/>
          <w:szCs w:val="22"/>
          <w:u w:val="single"/>
        </w:rPr>
      </w:pPr>
      <w:r w:rsidRPr="00A2148E">
        <w:rPr>
          <w:b/>
          <w:color w:val="000000" w:themeColor="text1"/>
          <w:sz w:val="22"/>
          <w:szCs w:val="22"/>
        </w:rPr>
        <w:t>W przypadku składania oferty wspólnej Wykonawcy składają zgodnie z wyborem jeden wspólny wykaz lub oddzielne wykazy. Warunek zostanie uznany za spełniony, jeśli Wykonawcy składający ofertę wspólną będą spełniać go łącznie. Wykaz należy przygotować zgodnie ze wzorem o</w:t>
      </w:r>
      <w:r>
        <w:rPr>
          <w:b/>
          <w:color w:val="000000" w:themeColor="text1"/>
          <w:sz w:val="22"/>
          <w:szCs w:val="22"/>
        </w:rPr>
        <w:t xml:space="preserve">kreślonym w </w:t>
      </w:r>
      <w:r w:rsidRPr="00B87264">
        <w:rPr>
          <w:b/>
          <w:color w:val="000000" w:themeColor="text1"/>
          <w:sz w:val="22"/>
          <w:szCs w:val="22"/>
          <w:u w:val="single"/>
        </w:rPr>
        <w:t>załączniku nr 4;</w:t>
      </w:r>
    </w:p>
    <w:p w14:paraId="6E164AE7" w14:textId="47B3D3AC" w:rsidR="00056988" w:rsidRPr="00C45562" w:rsidRDefault="00056988" w:rsidP="00056988">
      <w:pPr>
        <w:numPr>
          <w:ilvl w:val="0"/>
          <w:numId w:val="45"/>
        </w:numPr>
        <w:tabs>
          <w:tab w:val="left" w:pos="1276"/>
        </w:tabs>
        <w:spacing w:before="100" w:beforeAutospacing="1" w:after="100" w:afterAutospacing="1" w:line="276" w:lineRule="auto"/>
        <w:ind w:left="1276" w:hanging="425"/>
        <w:jc w:val="both"/>
        <w:rPr>
          <w:b/>
          <w:color w:val="FF0000"/>
          <w:sz w:val="22"/>
          <w:szCs w:val="22"/>
          <w:u w:val="single"/>
        </w:rPr>
      </w:pPr>
      <w:r w:rsidRPr="00A2148E">
        <w:rPr>
          <w:b/>
          <w:color w:val="000000" w:themeColor="text1"/>
          <w:sz w:val="22"/>
          <w:szCs w:val="22"/>
        </w:rPr>
        <w:t>wykazu wyposażenia zakładu dostępnego wykonawcy w celu wykonania zamówienia publicznego wraz z informacją o podstawie do dysponowania tymi zasobami-</w:t>
      </w:r>
      <w:r w:rsidRPr="00A2148E">
        <w:rPr>
          <w:b/>
          <w:color w:val="000000" w:themeColor="text1"/>
          <w:sz w:val="22"/>
          <w:szCs w:val="22"/>
          <w:u w:val="single"/>
        </w:rPr>
        <w:t>załącznik nr</w:t>
      </w:r>
      <w:r w:rsidR="00D05819">
        <w:rPr>
          <w:b/>
          <w:color w:val="000000" w:themeColor="text1"/>
          <w:sz w:val="22"/>
          <w:szCs w:val="22"/>
          <w:u w:val="single"/>
        </w:rPr>
        <w:t xml:space="preserve"> </w:t>
      </w:r>
      <w:r w:rsidRPr="00A2148E">
        <w:rPr>
          <w:b/>
          <w:color w:val="000000" w:themeColor="text1"/>
          <w:sz w:val="22"/>
          <w:szCs w:val="22"/>
          <w:u w:val="single"/>
        </w:rPr>
        <w:t>1a</w:t>
      </w:r>
      <w:r w:rsidRPr="00C45562">
        <w:rPr>
          <w:b/>
          <w:color w:val="FF0000"/>
          <w:sz w:val="22"/>
          <w:szCs w:val="22"/>
          <w:u w:val="single"/>
        </w:rPr>
        <w:t>;  (dołączyć obowiązkowo do oferty!!!)</w:t>
      </w:r>
    </w:p>
    <w:p w14:paraId="68446F69" w14:textId="77777777" w:rsidR="00056988" w:rsidRPr="00637BA5" w:rsidRDefault="00056988" w:rsidP="00056988">
      <w:pPr>
        <w:numPr>
          <w:ilvl w:val="0"/>
          <w:numId w:val="45"/>
        </w:numPr>
        <w:spacing w:before="100" w:beforeAutospacing="1" w:after="100" w:afterAutospacing="1" w:line="276" w:lineRule="auto"/>
        <w:ind w:left="1276" w:hanging="425"/>
        <w:jc w:val="both"/>
        <w:rPr>
          <w:b/>
          <w:color w:val="000000" w:themeColor="text1"/>
          <w:sz w:val="22"/>
          <w:szCs w:val="22"/>
          <w:u w:val="single"/>
        </w:rPr>
      </w:pPr>
      <w:r w:rsidRPr="00A2148E">
        <w:rPr>
          <w:b/>
          <w:color w:val="000000" w:themeColor="text1"/>
          <w:sz w:val="22"/>
          <w:szCs w:val="22"/>
        </w:rPr>
        <w:t>wykazu osób, skierowanych przez wykonawcę do realizacji zamówienia publicznego, odpowiedzialnych za świadczenie usługi, wraz z informacjami na temat ich kwalifikacji zawodowych,  doświadczenia i wykształcenia  niezbędnych do wykonania zamówienia publicznego, a także zakresu wykonywanych przez nie czynności oraz informacją o podstawie do dysponowania tymi osobami</w:t>
      </w:r>
      <w:r>
        <w:rPr>
          <w:b/>
          <w:color w:val="000000" w:themeColor="text1"/>
          <w:sz w:val="22"/>
          <w:szCs w:val="22"/>
        </w:rPr>
        <w:t xml:space="preserve"> </w:t>
      </w:r>
      <w:r w:rsidRPr="00637BA5">
        <w:rPr>
          <w:b/>
          <w:color w:val="000000" w:themeColor="text1"/>
          <w:sz w:val="22"/>
          <w:szCs w:val="22"/>
        </w:rPr>
        <w:t xml:space="preserve">- </w:t>
      </w:r>
      <w:r w:rsidRPr="00637BA5">
        <w:rPr>
          <w:b/>
          <w:color w:val="000000" w:themeColor="text1"/>
          <w:sz w:val="22"/>
          <w:szCs w:val="22"/>
          <w:u w:val="single"/>
        </w:rPr>
        <w:t>załącznik nr 5;</w:t>
      </w:r>
    </w:p>
    <w:p w14:paraId="2472F3C6" w14:textId="77777777" w:rsidR="00056988" w:rsidRPr="00A2148E" w:rsidRDefault="00056988" w:rsidP="00056988">
      <w:pPr>
        <w:pStyle w:val="WW-Tekstpodstawowywcity3"/>
        <w:tabs>
          <w:tab w:val="center" w:pos="5235"/>
          <w:tab w:val="right" w:pos="9771"/>
        </w:tabs>
        <w:spacing w:after="0" w:line="360" w:lineRule="auto"/>
        <w:ind w:left="851"/>
        <w:jc w:val="both"/>
        <w:rPr>
          <w:b/>
          <w:color w:val="000000" w:themeColor="text1"/>
          <w:sz w:val="22"/>
          <w:szCs w:val="22"/>
        </w:rPr>
      </w:pPr>
      <w:r w:rsidRPr="00A2148E">
        <w:rPr>
          <w:b/>
          <w:color w:val="000000" w:themeColor="text1"/>
          <w:sz w:val="22"/>
          <w:szCs w:val="22"/>
        </w:rPr>
        <w:t xml:space="preserve">d).  </w:t>
      </w:r>
      <w:r w:rsidRPr="00A2148E">
        <w:rPr>
          <w:b/>
          <w:color w:val="000000" w:themeColor="text1"/>
          <w:sz w:val="22"/>
          <w:szCs w:val="22"/>
          <w:u w:val="single"/>
        </w:rPr>
        <w:t>Aktualnej licencji</w:t>
      </w:r>
      <w:r w:rsidRPr="00A2148E">
        <w:rPr>
          <w:b/>
          <w:color w:val="000000" w:themeColor="text1"/>
          <w:sz w:val="22"/>
          <w:szCs w:val="22"/>
        </w:rPr>
        <w:t xml:space="preserve"> na wykonywanie krajowego transportu drogowego osób.</w:t>
      </w:r>
    </w:p>
    <w:p w14:paraId="68FECA98" w14:textId="77777777" w:rsidR="00056988" w:rsidRPr="00A2148E" w:rsidRDefault="00056988" w:rsidP="00056988">
      <w:pPr>
        <w:pStyle w:val="WW-Tekstpodstawowywcity3"/>
        <w:tabs>
          <w:tab w:val="center" w:pos="5235"/>
          <w:tab w:val="right" w:pos="9771"/>
        </w:tabs>
        <w:spacing w:after="0" w:line="276" w:lineRule="auto"/>
        <w:ind w:left="1134" w:hanging="283"/>
        <w:jc w:val="both"/>
        <w:rPr>
          <w:b/>
          <w:color w:val="000000" w:themeColor="text1"/>
          <w:sz w:val="22"/>
          <w:szCs w:val="22"/>
        </w:rPr>
      </w:pPr>
      <w:r w:rsidRPr="00A2148E">
        <w:rPr>
          <w:b/>
          <w:color w:val="000000" w:themeColor="text1"/>
          <w:sz w:val="22"/>
          <w:szCs w:val="22"/>
        </w:rPr>
        <w:t xml:space="preserve">e). </w:t>
      </w:r>
      <w:r w:rsidRPr="00A2148E">
        <w:rPr>
          <w:b/>
          <w:color w:val="000000" w:themeColor="text1"/>
          <w:sz w:val="22"/>
          <w:szCs w:val="22"/>
          <w:u w:val="single"/>
        </w:rPr>
        <w:t>Aktualnego</w:t>
      </w:r>
      <w:r>
        <w:rPr>
          <w:b/>
          <w:color w:val="000000" w:themeColor="text1"/>
          <w:sz w:val="22"/>
          <w:szCs w:val="22"/>
          <w:u w:val="single"/>
        </w:rPr>
        <w:t xml:space="preserve"> </w:t>
      </w:r>
      <w:r w:rsidRPr="00A2148E">
        <w:rPr>
          <w:b/>
          <w:color w:val="000000" w:themeColor="text1"/>
          <w:sz w:val="22"/>
          <w:szCs w:val="22"/>
          <w:u w:val="single"/>
        </w:rPr>
        <w:t>Certyfikatu Kompetencji</w:t>
      </w:r>
      <w:r w:rsidRPr="00A2148E">
        <w:rPr>
          <w:b/>
          <w:color w:val="000000" w:themeColor="text1"/>
          <w:sz w:val="22"/>
          <w:szCs w:val="22"/>
        </w:rPr>
        <w:t xml:space="preserve"> zawodowych w Krajowym transporcie  drogowym osób, zgodnie z  ustawą z dnia 6 września 2001 r o transporcie drogowym (</w:t>
      </w:r>
      <w:r>
        <w:rPr>
          <w:b/>
          <w:color w:val="000000" w:themeColor="text1"/>
          <w:sz w:val="22"/>
          <w:szCs w:val="22"/>
        </w:rPr>
        <w:t>tekst jedn.: Dz. U. Z 2017 r., poz. 2200</w:t>
      </w:r>
      <w:r w:rsidRPr="00A2148E">
        <w:rPr>
          <w:b/>
          <w:color w:val="000000" w:themeColor="text1"/>
          <w:sz w:val="22"/>
          <w:szCs w:val="22"/>
        </w:rPr>
        <w:t>) itp.</w:t>
      </w:r>
    </w:p>
    <w:p w14:paraId="11AF16FE" w14:textId="77777777" w:rsidR="00056988" w:rsidRDefault="00056988" w:rsidP="00056988">
      <w:pPr>
        <w:pStyle w:val="pkt"/>
        <w:numPr>
          <w:ilvl w:val="1"/>
          <w:numId w:val="43"/>
        </w:numPr>
        <w:tabs>
          <w:tab w:val="clear" w:pos="1458"/>
        </w:tabs>
        <w:autoSpaceDE w:val="0"/>
        <w:autoSpaceDN w:val="0"/>
        <w:spacing w:before="100" w:beforeAutospacing="1" w:after="100" w:afterAutospacing="1" w:line="276" w:lineRule="auto"/>
        <w:ind w:left="851" w:hanging="425"/>
        <w:rPr>
          <w:sz w:val="22"/>
          <w:szCs w:val="22"/>
        </w:rPr>
      </w:pPr>
      <w:r w:rsidRPr="008C08AC">
        <w:rPr>
          <w:sz w:val="22"/>
          <w:szCs w:val="22"/>
        </w:rPr>
        <w:t>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zamieszczenia ogłoszenia w Biuletynie Zamówień Publicznych.</w:t>
      </w:r>
    </w:p>
    <w:p w14:paraId="0511C5B9" w14:textId="77777777" w:rsidR="00056988" w:rsidRPr="00CA1A9F" w:rsidRDefault="00056988" w:rsidP="00056988">
      <w:pPr>
        <w:pStyle w:val="pkt"/>
        <w:autoSpaceDE w:val="0"/>
        <w:autoSpaceDN w:val="0"/>
        <w:adjustRightInd w:val="0"/>
        <w:spacing w:before="100" w:beforeAutospacing="1" w:after="100" w:afterAutospacing="1" w:line="276" w:lineRule="auto"/>
        <w:ind w:hanging="425"/>
        <w:rPr>
          <w:color w:val="000000" w:themeColor="text1"/>
          <w:sz w:val="22"/>
          <w:szCs w:val="22"/>
        </w:rPr>
      </w:pPr>
      <w:r>
        <w:rPr>
          <w:sz w:val="22"/>
          <w:szCs w:val="22"/>
        </w:rPr>
        <w:t xml:space="preserve">6.4.1. </w:t>
      </w:r>
      <w:r w:rsidRPr="002E2095">
        <w:rPr>
          <w:color w:val="000000" w:themeColor="text1"/>
          <w:sz w:val="22"/>
          <w:szCs w:val="22"/>
        </w:rPr>
        <w:t>J</w:t>
      </w:r>
      <w:r w:rsidRPr="002E2095">
        <w:rPr>
          <w:rFonts w:eastAsia="TimesNewRoman"/>
          <w:color w:val="000000" w:themeColor="text1"/>
          <w:sz w:val="22"/>
          <w:szCs w:val="22"/>
        </w:rPr>
        <w:t>eżeli t</w:t>
      </w:r>
      <w:r w:rsidRPr="002E2095">
        <w:rPr>
          <w:color w:val="000000" w:themeColor="text1"/>
          <w:sz w:val="22"/>
          <w:szCs w:val="22"/>
        </w:rPr>
        <w:t>reść informacji przekazanych przez wykonawcę w oświadczeniach/jednolitym dokumencie odpowiada zakresowi informacji, których zamawiający wymaga poprzez żądanie dokumentów, w szczególności o których mowa w pkt 6.3.,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których zdolnościach lub sytuacji wykonawca polega na zasadach określonych w art. 22a Pzp, w oświadczeniach/jednolitym dokumencie.</w:t>
      </w:r>
    </w:p>
    <w:p w14:paraId="15DB0D92" w14:textId="77777777" w:rsidR="00056988" w:rsidRPr="00C74FB0" w:rsidRDefault="00056988" w:rsidP="00056988">
      <w:pPr>
        <w:pStyle w:val="pkt"/>
        <w:numPr>
          <w:ilvl w:val="1"/>
          <w:numId w:val="44"/>
        </w:numPr>
        <w:tabs>
          <w:tab w:val="clear" w:pos="1458"/>
        </w:tabs>
        <w:autoSpaceDE w:val="0"/>
        <w:autoSpaceDN w:val="0"/>
        <w:adjustRightInd w:val="0"/>
        <w:spacing w:before="100" w:beforeAutospacing="1" w:after="100" w:afterAutospacing="1" w:line="276" w:lineRule="auto"/>
        <w:ind w:left="851" w:hanging="425"/>
        <w:rPr>
          <w:sz w:val="22"/>
          <w:szCs w:val="22"/>
          <w:u w:val="single"/>
        </w:rPr>
      </w:pPr>
      <w:r w:rsidRPr="00C74FB0">
        <w:rPr>
          <w:sz w:val="22"/>
          <w:szCs w:val="22"/>
          <w:u w:val="single"/>
        </w:rPr>
        <w:t xml:space="preserve">W celu potwierdzenia braku podstaw wykluczenia wykonawcy z udziału w postępowaniu </w:t>
      </w:r>
      <w:r>
        <w:rPr>
          <w:sz w:val="22"/>
          <w:szCs w:val="22"/>
          <w:u w:val="single"/>
        </w:rPr>
        <w:t>w okolicznościach o których mowa w art. 24 ust. 1 pkt. 12-23 i  ust. 5 pkt. 1,2,4 i 8 Pzp. Z</w:t>
      </w:r>
      <w:r w:rsidRPr="00C74FB0">
        <w:rPr>
          <w:sz w:val="22"/>
          <w:szCs w:val="22"/>
          <w:u w:val="single"/>
        </w:rPr>
        <w:t>amawiający żąda następujących dokumentów:</w:t>
      </w:r>
    </w:p>
    <w:p w14:paraId="0FA458D5" w14:textId="77777777" w:rsidR="00056988" w:rsidRPr="00A2148E" w:rsidRDefault="00056988" w:rsidP="00056988">
      <w:pPr>
        <w:numPr>
          <w:ilvl w:val="1"/>
          <w:numId w:val="41"/>
        </w:numPr>
        <w:tabs>
          <w:tab w:val="left" w:pos="1276"/>
        </w:tabs>
        <w:spacing w:before="100" w:beforeAutospacing="1" w:after="100" w:afterAutospacing="1" w:line="276" w:lineRule="auto"/>
        <w:ind w:left="1276" w:hanging="425"/>
        <w:jc w:val="both"/>
        <w:rPr>
          <w:b/>
          <w:color w:val="000000" w:themeColor="text1"/>
          <w:sz w:val="22"/>
          <w:szCs w:val="22"/>
        </w:rPr>
      </w:pPr>
      <w:r w:rsidRPr="00A2148E">
        <w:rPr>
          <w:b/>
          <w:color w:val="000000" w:themeColor="text1"/>
          <w:sz w:val="22"/>
          <w:szCs w:val="22"/>
        </w:rPr>
        <w:t>informacji z Krajowego Rejestru Karnego w zakresie określonym w art. 24 ust. 1 pkt 13, 14 i 21 Pzp oraz, odnośnie skazania za wykroczenie na karę aresztu, w zakresie określonym przez zamawiającego na podstawie art. 24 ust. 5 pkt 5 i 6 Pzp, wystawionej nie wcześniej niż 6 miesięcy przed upływem terminu składania ofert;</w:t>
      </w:r>
    </w:p>
    <w:p w14:paraId="2EF09F19" w14:textId="77777777" w:rsidR="00056988" w:rsidRPr="00A2148E" w:rsidRDefault="00056988" w:rsidP="00056988">
      <w:pPr>
        <w:numPr>
          <w:ilvl w:val="1"/>
          <w:numId w:val="41"/>
        </w:numPr>
        <w:tabs>
          <w:tab w:val="left" w:pos="1276"/>
        </w:tabs>
        <w:spacing w:before="100" w:beforeAutospacing="1" w:after="100" w:afterAutospacing="1" w:line="276" w:lineRule="auto"/>
        <w:ind w:left="1276" w:hanging="425"/>
        <w:jc w:val="both"/>
        <w:rPr>
          <w:b/>
          <w:color w:val="000000" w:themeColor="text1"/>
          <w:sz w:val="22"/>
          <w:szCs w:val="22"/>
        </w:rPr>
      </w:pPr>
      <w:r w:rsidRPr="00A2148E">
        <w:rPr>
          <w:b/>
          <w:color w:val="000000" w:themeColor="text1"/>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0145301" w14:textId="77777777" w:rsidR="00056988" w:rsidRPr="00A2148E" w:rsidRDefault="00056988" w:rsidP="00056988">
      <w:pPr>
        <w:numPr>
          <w:ilvl w:val="1"/>
          <w:numId w:val="41"/>
        </w:numPr>
        <w:tabs>
          <w:tab w:val="left" w:pos="1276"/>
        </w:tabs>
        <w:spacing w:before="100" w:beforeAutospacing="1" w:after="100" w:afterAutospacing="1" w:line="276" w:lineRule="auto"/>
        <w:ind w:left="1276" w:hanging="425"/>
        <w:jc w:val="both"/>
        <w:rPr>
          <w:b/>
          <w:color w:val="000000" w:themeColor="text1"/>
          <w:sz w:val="22"/>
          <w:szCs w:val="22"/>
        </w:rPr>
      </w:pPr>
      <w:r w:rsidRPr="00A2148E">
        <w:rPr>
          <w:b/>
          <w:color w:val="000000" w:themeColor="text1"/>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6C12DCD" w14:textId="77777777" w:rsidR="00056988" w:rsidRPr="001E2079" w:rsidRDefault="00056988" w:rsidP="00056988">
      <w:pPr>
        <w:numPr>
          <w:ilvl w:val="1"/>
          <w:numId w:val="41"/>
        </w:numPr>
        <w:tabs>
          <w:tab w:val="left" w:pos="1276"/>
        </w:tabs>
        <w:spacing w:before="100" w:beforeAutospacing="1" w:after="100" w:afterAutospacing="1" w:line="276" w:lineRule="auto"/>
        <w:ind w:left="1276" w:hanging="425"/>
        <w:jc w:val="both"/>
        <w:rPr>
          <w:b/>
          <w:color w:val="000000" w:themeColor="text1"/>
          <w:sz w:val="22"/>
          <w:szCs w:val="22"/>
        </w:rPr>
      </w:pPr>
      <w:r w:rsidRPr="00A2148E">
        <w:rPr>
          <w:b/>
          <w:color w:val="000000" w:themeColor="text1"/>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Pzp;</w:t>
      </w:r>
    </w:p>
    <w:p w14:paraId="3C06BC2F" w14:textId="77777777" w:rsidR="00056988" w:rsidRPr="009C76BF" w:rsidRDefault="00056988" w:rsidP="00056988">
      <w:pPr>
        <w:pStyle w:val="pkt"/>
        <w:numPr>
          <w:ilvl w:val="1"/>
          <w:numId w:val="48"/>
        </w:numPr>
        <w:tabs>
          <w:tab w:val="clear" w:pos="1458"/>
        </w:tabs>
        <w:autoSpaceDE w:val="0"/>
        <w:autoSpaceDN w:val="0"/>
        <w:adjustRightInd w:val="0"/>
        <w:spacing w:before="100" w:beforeAutospacing="1" w:after="100" w:afterAutospacing="1" w:line="276" w:lineRule="auto"/>
        <w:ind w:left="851" w:hanging="425"/>
        <w:rPr>
          <w:color w:val="000000" w:themeColor="text1"/>
          <w:sz w:val="22"/>
          <w:szCs w:val="22"/>
          <w:u w:val="single"/>
        </w:rPr>
      </w:pPr>
      <w:r w:rsidRPr="0077524C">
        <w:rPr>
          <w:color w:val="000000" w:themeColor="text1"/>
          <w:sz w:val="22"/>
          <w:szCs w:val="22"/>
        </w:rPr>
        <w:t xml:space="preserve">Zgodnie z art. 24 ust. 11 Pzp wykonawca, w terminie 3 dni od zamieszczenia na stronie internetowej informacji dotyczących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t>
      </w:r>
      <w:r w:rsidRPr="0077524C">
        <w:rPr>
          <w:b/>
          <w:color w:val="000000" w:themeColor="text1"/>
          <w:sz w:val="22"/>
          <w:szCs w:val="22"/>
        </w:rPr>
        <w:t xml:space="preserve">Wzór oświadczenia </w:t>
      </w:r>
      <w:r w:rsidRPr="008C08AC">
        <w:rPr>
          <w:b/>
          <w:sz w:val="22"/>
          <w:szCs w:val="22"/>
        </w:rPr>
        <w:t xml:space="preserve">o przynależności lub braku przynależności do tej samej grupy kapitałowej, o której mowa w art. 24 ust. 1 pkt 23 Pzp stanowi </w:t>
      </w:r>
      <w:r w:rsidRPr="0077524C">
        <w:rPr>
          <w:b/>
          <w:color w:val="000000" w:themeColor="text1"/>
          <w:sz w:val="22"/>
          <w:szCs w:val="22"/>
        </w:rPr>
        <w:t xml:space="preserve">- </w:t>
      </w:r>
      <w:r w:rsidRPr="009C76BF">
        <w:rPr>
          <w:color w:val="000000" w:themeColor="text1"/>
          <w:sz w:val="22"/>
          <w:szCs w:val="22"/>
          <w:u w:val="single"/>
        </w:rPr>
        <w:t>Załącznik nr 3 do SIWZ.</w:t>
      </w:r>
    </w:p>
    <w:p w14:paraId="696E1F14" w14:textId="77777777" w:rsidR="00056988" w:rsidRPr="008C08AC" w:rsidRDefault="00056988" w:rsidP="00056988">
      <w:pPr>
        <w:pStyle w:val="pkt"/>
        <w:numPr>
          <w:ilvl w:val="1"/>
          <w:numId w:val="49"/>
        </w:numPr>
        <w:tabs>
          <w:tab w:val="clear" w:pos="1458"/>
        </w:tabs>
        <w:autoSpaceDE w:val="0"/>
        <w:autoSpaceDN w:val="0"/>
        <w:adjustRightInd w:val="0"/>
        <w:spacing w:before="100" w:beforeAutospacing="1" w:after="100" w:afterAutospacing="1" w:line="276" w:lineRule="auto"/>
        <w:ind w:left="851" w:hanging="425"/>
        <w:rPr>
          <w:sz w:val="22"/>
          <w:szCs w:val="22"/>
        </w:rPr>
      </w:pPr>
      <w:r w:rsidRPr="008C08AC">
        <w:rPr>
          <w:sz w:val="22"/>
          <w:szCs w:val="22"/>
        </w:rPr>
        <w:t xml:space="preserve">Jeżeli wykonawca ma siedzibę lub miejsce zamieszkania poza terytorium Rzeczypospolitej Polskiej, zamiast dokumentów, o których mowa w pkt 6.5. SIWZ: </w:t>
      </w:r>
    </w:p>
    <w:p w14:paraId="40AB3176" w14:textId="77777777" w:rsidR="00056988" w:rsidRPr="008C08AC" w:rsidRDefault="00056988" w:rsidP="00056988">
      <w:pPr>
        <w:numPr>
          <w:ilvl w:val="1"/>
          <w:numId w:val="46"/>
        </w:numPr>
        <w:tabs>
          <w:tab w:val="left" w:pos="1276"/>
        </w:tabs>
        <w:spacing w:before="100" w:beforeAutospacing="1" w:after="100" w:afterAutospacing="1" w:line="276" w:lineRule="auto"/>
        <w:ind w:left="1276" w:hanging="425"/>
        <w:jc w:val="both"/>
        <w:rPr>
          <w:sz w:val="22"/>
          <w:szCs w:val="22"/>
        </w:rPr>
      </w:pPr>
      <w:r>
        <w:rPr>
          <w:sz w:val="22"/>
          <w:szCs w:val="22"/>
        </w:rPr>
        <w:t>(..)</w:t>
      </w:r>
    </w:p>
    <w:p w14:paraId="029544A0" w14:textId="77777777" w:rsidR="00056988" w:rsidRPr="008C08AC" w:rsidRDefault="00056988" w:rsidP="00056988">
      <w:pPr>
        <w:numPr>
          <w:ilvl w:val="1"/>
          <w:numId w:val="46"/>
        </w:numPr>
        <w:tabs>
          <w:tab w:val="left" w:pos="1276"/>
        </w:tabs>
        <w:spacing w:before="100" w:beforeAutospacing="1" w:after="100" w:afterAutospacing="1" w:line="276" w:lineRule="auto"/>
        <w:ind w:left="1276" w:hanging="425"/>
        <w:jc w:val="both"/>
        <w:rPr>
          <w:sz w:val="22"/>
          <w:szCs w:val="22"/>
        </w:rPr>
      </w:pPr>
      <w:r>
        <w:rPr>
          <w:sz w:val="22"/>
          <w:szCs w:val="22"/>
        </w:rPr>
        <w:t>ppkt 1-3</w:t>
      </w:r>
      <w:r w:rsidRPr="008C08AC">
        <w:rPr>
          <w:sz w:val="22"/>
          <w:szCs w:val="22"/>
        </w:rPr>
        <w:t xml:space="preserve"> - składa dokument lub dokumenty wystawione w kraju, w którym wykonawca ma siedzibę lub miejsce zamieszkania, potwierdzające odpowiednio, że:</w:t>
      </w:r>
    </w:p>
    <w:p w14:paraId="33766FEA" w14:textId="77777777" w:rsidR="00056988" w:rsidRPr="008C08AC" w:rsidRDefault="00056988" w:rsidP="00056988">
      <w:pPr>
        <w:numPr>
          <w:ilvl w:val="2"/>
          <w:numId w:val="47"/>
        </w:numPr>
        <w:tabs>
          <w:tab w:val="left" w:pos="1701"/>
        </w:tabs>
        <w:spacing w:before="100" w:beforeAutospacing="1" w:after="100" w:afterAutospacing="1" w:line="276" w:lineRule="auto"/>
        <w:ind w:left="1701" w:hanging="425"/>
        <w:jc w:val="both"/>
        <w:rPr>
          <w:sz w:val="22"/>
          <w:szCs w:val="22"/>
        </w:rPr>
      </w:pPr>
      <w:r w:rsidRPr="008C08AC">
        <w:rPr>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1B029EB" w14:textId="77777777" w:rsidR="00056988" w:rsidRPr="008C08AC" w:rsidRDefault="00056988" w:rsidP="00056988">
      <w:pPr>
        <w:numPr>
          <w:ilvl w:val="2"/>
          <w:numId w:val="47"/>
        </w:numPr>
        <w:tabs>
          <w:tab w:val="left" w:pos="1701"/>
        </w:tabs>
        <w:spacing w:before="100" w:beforeAutospacing="1" w:after="100" w:afterAutospacing="1" w:line="276" w:lineRule="auto"/>
        <w:ind w:left="1701" w:hanging="425"/>
        <w:jc w:val="both"/>
        <w:rPr>
          <w:sz w:val="22"/>
          <w:szCs w:val="22"/>
        </w:rPr>
      </w:pPr>
      <w:r w:rsidRPr="008C08AC">
        <w:rPr>
          <w:sz w:val="22"/>
          <w:szCs w:val="22"/>
        </w:rPr>
        <w:t>nie otwarto jego likwidacji ani nie ogłoszono upadłości.</w:t>
      </w:r>
    </w:p>
    <w:p w14:paraId="3E44F8E8" w14:textId="77777777" w:rsidR="00056988" w:rsidRPr="008C08AC" w:rsidRDefault="00056988" w:rsidP="00056988">
      <w:pPr>
        <w:pStyle w:val="pkt"/>
        <w:numPr>
          <w:ilvl w:val="1"/>
          <w:numId w:val="50"/>
        </w:numPr>
        <w:tabs>
          <w:tab w:val="clear" w:pos="1458"/>
        </w:tabs>
        <w:autoSpaceDE w:val="0"/>
        <w:autoSpaceDN w:val="0"/>
        <w:adjustRightInd w:val="0"/>
        <w:spacing w:before="100" w:beforeAutospacing="1" w:after="100" w:afterAutospacing="1" w:line="276" w:lineRule="auto"/>
        <w:ind w:left="851" w:hanging="425"/>
        <w:rPr>
          <w:sz w:val="22"/>
          <w:szCs w:val="22"/>
        </w:rPr>
      </w:pPr>
      <w:r w:rsidRPr="008C08AC">
        <w:rPr>
          <w:sz w:val="22"/>
          <w:szCs w:val="22"/>
        </w:rPr>
        <w:t>Dokumenty, o których mowa w</w:t>
      </w:r>
      <w:r>
        <w:rPr>
          <w:sz w:val="22"/>
          <w:szCs w:val="22"/>
        </w:rPr>
        <w:t xml:space="preserve"> pkt 6.7. ppkt 1 i ppkt 2 lit. b</w:t>
      </w:r>
      <w:r w:rsidRPr="008C08AC">
        <w:rPr>
          <w:sz w:val="22"/>
          <w:szCs w:val="22"/>
        </w:rPr>
        <w:t xml:space="preserve"> SIWZ, powinny być wystawione nie wcześniej niż 6 miesięcy przed upływem terminu składania ofert albo wniosków o dopuszczenie do udziału w postępowaniu. Dokument, o którym mowa w pkt 6.7. ppkt 2 lit. a SIWZ, powinien być wystawiony nie wcześniej niż 3 miesiące przed upływem tego terminu.</w:t>
      </w:r>
    </w:p>
    <w:p w14:paraId="770DC2A1" w14:textId="77777777" w:rsidR="00056988" w:rsidRPr="008C08AC" w:rsidRDefault="00056988" w:rsidP="00056988">
      <w:pPr>
        <w:pStyle w:val="pkt"/>
        <w:numPr>
          <w:ilvl w:val="1"/>
          <w:numId w:val="51"/>
        </w:numPr>
        <w:tabs>
          <w:tab w:val="clear" w:pos="1458"/>
        </w:tabs>
        <w:autoSpaceDE w:val="0"/>
        <w:autoSpaceDN w:val="0"/>
        <w:adjustRightInd w:val="0"/>
        <w:spacing w:before="100" w:beforeAutospacing="1" w:after="100" w:afterAutospacing="1" w:line="276" w:lineRule="auto"/>
        <w:ind w:left="851" w:hanging="425"/>
        <w:rPr>
          <w:sz w:val="22"/>
          <w:szCs w:val="22"/>
        </w:rPr>
      </w:pPr>
      <w:r w:rsidRPr="008C08AC">
        <w:rPr>
          <w:sz w:val="22"/>
          <w:szCs w:val="22"/>
        </w:rPr>
        <w:t>Jeżeli w kraju, w którym wykonawca ma siedzibę lub miejsce zamieszkania lub miejsce zamieszkania ma osoba, której dokument dotyczy, nie wydaje się dokumentów, o których mowa w pkt 6.7.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w:t>
      </w:r>
      <w:r>
        <w:rPr>
          <w:sz w:val="22"/>
          <w:szCs w:val="22"/>
        </w:rPr>
        <w:t xml:space="preserve">zepis pkt 6.8. SIWZ stosuje się odpowiednio. </w:t>
      </w:r>
    </w:p>
    <w:p w14:paraId="65F09F56" w14:textId="77777777" w:rsidR="00056988" w:rsidRPr="008C08AC" w:rsidRDefault="00056988" w:rsidP="00056988">
      <w:pPr>
        <w:pStyle w:val="pkt"/>
        <w:numPr>
          <w:ilvl w:val="1"/>
          <w:numId w:val="52"/>
        </w:numPr>
        <w:tabs>
          <w:tab w:val="clear" w:pos="1458"/>
        </w:tabs>
        <w:autoSpaceDE w:val="0"/>
        <w:autoSpaceDN w:val="0"/>
        <w:adjustRightInd w:val="0"/>
        <w:spacing w:before="100" w:beforeAutospacing="1" w:after="100" w:afterAutospacing="1" w:line="276" w:lineRule="auto"/>
        <w:ind w:left="993" w:hanging="567"/>
        <w:rPr>
          <w:sz w:val="22"/>
          <w:szCs w:val="22"/>
        </w:rPr>
      </w:pPr>
      <w:r w:rsidRPr="008C08AC">
        <w:rPr>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B1D8207" w14:textId="77777777" w:rsidR="00056988" w:rsidRPr="008C08AC" w:rsidRDefault="00056988" w:rsidP="00056988">
      <w:pPr>
        <w:pStyle w:val="pkt"/>
        <w:numPr>
          <w:ilvl w:val="1"/>
          <w:numId w:val="53"/>
        </w:numPr>
        <w:tabs>
          <w:tab w:val="clear" w:pos="1458"/>
        </w:tabs>
        <w:autoSpaceDE w:val="0"/>
        <w:autoSpaceDN w:val="0"/>
        <w:adjustRightInd w:val="0"/>
        <w:spacing w:before="100" w:beforeAutospacing="1" w:after="100" w:afterAutospacing="1" w:line="276" w:lineRule="auto"/>
        <w:ind w:left="993" w:hanging="567"/>
        <w:rPr>
          <w:sz w:val="22"/>
          <w:szCs w:val="22"/>
        </w:rPr>
      </w:pPr>
      <w:r>
        <w:rPr>
          <w:sz w:val="22"/>
          <w:szCs w:val="22"/>
        </w:rPr>
        <w:t>,(..)</w:t>
      </w:r>
    </w:p>
    <w:p w14:paraId="161233F1" w14:textId="77777777" w:rsidR="00056988" w:rsidRPr="008C08AC" w:rsidRDefault="00056988" w:rsidP="00056988">
      <w:pPr>
        <w:pStyle w:val="pkt"/>
        <w:numPr>
          <w:ilvl w:val="1"/>
          <w:numId w:val="54"/>
        </w:numPr>
        <w:tabs>
          <w:tab w:val="clear" w:pos="1458"/>
        </w:tabs>
        <w:autoSpaceDE w:val="0"/>
        <w:autoSpaceDN w:val="0"/>
        <w:adjustRightInd w:val="0"/>
        <w:spacing w:before="100" w:beforeAutospacing="1" w:after="100" w:afterAutospacing="1" w:line="276" w:lineRule="auto"/>
        <w:ind w:left="993" w:hanging="567"/>
        <w:rPr>
          <w:sz w:val="22"/>
          <w:szCs w:val="22"/>
        </w:rPr>
      </w:pPr>
      <w:r w:rsidRPr="008C08AC">
        <w:rPr>
          <w:sz w:val="22"/>
          <w:szCs w:val="22"/>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535F5F85" w14:textId="77777777" w:rsidR="00056988" w:rsidRPr="008C08AC" w:rsidRDefault="00056988" w:rsidP="00056988">
      <w:pPr>
        <w:pStyle w:val="pkt"/>
        <w:numPr>
          <w:ilvl w:val="1"/>
          <w:numId w:val="55"/>
        </w:numPr>
        <w:tabs>
          <w:tab w:val="clear" w:pos="1458"/>
        </w:tabs>
        <w:autoSpaceDE w:val="0"/>
        <w:autoSpaceDN w:val="0"/>
        <w:adjustRightInd w:val="0"/>
        <w:spacing w:before="100" w:beforeAutospacing="1" w:after="100" w:afterAutospacing="1" w:line="276" w:lineRule="auto"/>
        <w:ind w:left="993" w:hanging="567"/>
        <w:rPr>
          <w:sz w:val="22"/>
          <w:szCs w:val="22"/>
        </w:rPr>
      </w:pPr>
      <w:r w:rsidRPr="008C08AC">
        <w:rPr>
          <w:sz w:val="22"/>
          <w:szCs w:val="22"/>
        </w:rPr>
        <w:t xml:space="preserve">Zgodnie z art. 24 ust. 8 Pzp wykonawca, który podlega wykluczeniu na podstawie art. 24 ust. 1 pkt 13 i 14 oraz 16-20 lub ust. 5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0CE04949" w14:textId="77777777" w:rsidR="00056988" w:rsidRPr="00FA66AF" w:rsidRDefault="00056988" w:rsidP="00056988">
      <w:pPr>
        <w:pStyle w:val="pkt"/>
        <w:numPr>
          <w:ilvl w:val="1"/>
          <w:numId w:val="56"/>
        </w:numPr>
        <w:tabs>
          <w:tab w:val="clear" w:pos="1458"/>
        </w:tabs>
        <w:autoSpaceDE w:val="0"/>
        <w:autoSpaceDN w:val="0"/>
        <w:adjustRightInd w:val="0"/>
        <w:spacing w:before="100" w:beforeAutospacing="1" w:after="100" w:afterAutospacing="1" w:line="276" w:lineRule="auto"/>
        <w:ind w:left="993" w:hanging="567"/>
        <w:rPr>
          <w:sz w:val="22"/>
          <w:szCs w:val="22"/>
        </w:rPr>
      </w:pPr>
      <w:r w:rsidRPr="008C08AC">
        <w:rPr>
          <w:sz w:val="22"/>
          <w:szCs w:val="22"/>
        </w:rPr>
        <w:t>Wykonawca nie podlega wykluczeniu, jeżeli zamawiający, uwzględniając wagę i szczególne okoliczności czynu wykonawcy, uzna za wystarczające dowody przedstawione na podstawie art. 24 ust. 8 Pzp.</w:t>
      </w:r>
    </w:p>
    <w:p w14:paraId="13683270" w14:textId="77777777" w:rsidR="00056988" w:rsidRPr="008C08AC" w:rsidRDefault="00056988" w:rsidP="00056988">
      <w:pPr>
        <w:pStyle w:val="pkt"/>
        <w:numPr>
          <w:ilvl w:val="0"/>
          <w:numId w:val="59"/>
        </w:numPr>
        <w:tabs>
          <w:tab w:val="clear" w:pos="750"/>
          <w:tab w:val="num" w:pos="426"/>
        </w:tabs>
        <w:autoSpaceDE w:val="0"/>
        <w:autoSpaceDN w:val="0"/>
        <w:spacing w:before="100" w:beforeAutospacing="1" w:after="100" w:afterAutospacing="1" w:line="276" w:lineRule="auto"/>
        <w:ind w:left="426" w:hanging="426"/>
        <w:rPr>
          <w:b/>
          <w:sz w:val="22"/>
          <w:szCs w:val="22"/>
        </w:rPr>
      </w:pPr>
      <w:r w:rsidRPr="008C08AC">
        <w:rPr>
          <w:b/>
          <w:sz w:val="22"/>
          <w:szCs w:val="22"/>
        </w:rPr>
        <w:t>Oświadczenia i dokumenty pot</w:t>
      </w:r>
      <w:r>
        <w:rPr>
          <w:b/>
          <w:sz w:val="22"/>
          <w:szCs w:val="22"/>
        </w:rPr>
        <w:t>wierdzające, że oferowane usługi</w:t>
      </w:r>
      <w:r w:rsidRPr="008C08AC">
        <w:rPr>
          <w:b/>
          <w:sz w:val="22"/>
          <w:szCs w:val="22"/>
        </w:rPr>
        <w:t xml:space="preserve"> odpowiadają wymaganiom określonym przez zamawiającego.</w:t>
      </w:r>
    </w:p>
    <w:p w14:paraId="1F63C004" w14:textId="77777777" w:rsidR="00056988" w:rsidRPr="006156A8" w:rsidRDefault="00056988" w:rsidP="00056988">
      <w:pPr>
        <w:numPr>
          <w:ilvl w:val="1"/>
          <w:numId w:val="61"/>
        </w:numPr>
        <w:tabs>
          <w:tab w:val="left" w:pos="851"/>
        </w:tabs>
        <w:autoSpaceDE w:val="0"/>
        <w:autoSpaceDN w:val="0"/>
        <w:adjustRightInd w:val="0"/>
        <w:spacing w:before="100" w:beforeAutospacing="1" w:after="100" w:afterAutospacing="1" w:line="276" w:lineRule="auto"/>
        <w:ind w:left="851" w:hanging="425"/>
        <w:jc w:val="both"/>
        <w:rPr>
          <w:color w:val="000000" w:themeColor="text1"/>
          <w:sz w:val="22"/>
          <w:szCs w:val="22"/>
        </w:rPr>
      </w:pPr>
      <w:r w:rsidRPr="006156A8">
        <w:rPr>
          <w:color w:val="000000" w:themeColor="text1"/>
          <w:sz w:val="22"/>
          <w:szCs w:val="22"/>
        </w:rPr>
        <w:t>W celu potwierdzenia, że oferowane usługi odpowiadają wymaganiom określonym przez zamawiającego, zamawiający żąda:</w:t>
      </w:r>
    </w:p>
    <w:p w14:paraId="50CA1E50" w14:textId="77777777" w:rsidR="00056988" w:rsidRPr="00A2148E" w:rsidRDefault="00056988" w:rsidP="00056988">
      <w:pPr>
        <w:pStyle w:val="pkt"/>
        <w:tabs>
          <w:tab w:val="left" w:pos="1276"/>
        </w:tabs>
        <w:autoSpaceDE w:val="0"/>
        <w:autoSpaceDN w:val="0"/>
        <w:adjustRightInd w:val="0"/>
        <w:spacing w:before="100" w:beforeAutospacing="1" w:after="100" w:afterAutospacing="1" w:line="276" w:lineRule="auto"/>
        <w:ind w:left="1276" w:firstLine="0"/>
        <w:rPr>
          <w:b/>
          <w:color w:val="000000" w:themeColor="text1"/>
          <w:sz w:val="22"/>
          <w:szCs w:val="22"/>
        </w:rPr>
      </w:pPr>
      <w:r w:rsidRPr="00A2148E">
        <w:rPr>
          <w:b/>
          <w:color w:val="000000" w:themeColor="text1"/>
          <w:sz w:val="22"/>
          <w:szCs w:val="22"/>
        </w:rPr>
        <w:t xml:space="preserve">Zamawiający nie wskazał takich dokumentów. </w:t>
      </w:r>
    </w:p>
    <w:p w14:paraId="74F9BA20" w14:textId="77777777" w:rsidR="00056988" w:rsidRPr="008C08AC" w:rsidRDefault="00056988" w:rsidP="00056988">
      <w:pPr>
        <w:numPr>
          <w:ilvl w:val="1"/>
          <w:numId w:val="63"/>
        </w:numPr>
        <w:tabs>
          <w:tab w:val="clear" w:pos="1069"/>
        </w:tabs>
        <w:autoSpaceDE w:val="0"/>
        <w:autoSpaceDN w:val="0"/>
        <w:adjustRightInd w:val="0"/>
        <w:spacing w:before="100" w:beforeAutospacing="1" w:after="100" w:afterAutospacing="1" w:line="276" w:lineRule="auto"/>
        <w:ind w:left="851" w:hanging="425"/>
        <w:jc w:val="both"/>
        <w:rPr>
          <w:sz w:val="22"/>
          <w:szCs w:val="22"/>
        </w:rPr>
      </w:pPr>
      <w:r w:rsidRPr="008C08AC">
        <w:rPr>
          <w:sz w:val="22"/>
          <w:szCs w:val="22"/>
        </w:rPr>
        <w:t>Wykonawca może zamiast d</w:t>
      </w:r>
      <w:r>
        <w:rPr>
          <w:sz w:val="22"/>
          <w:szCs w:val="22"/>
        </w:rPr>
        <w:t>okumentów, o których mowa w pkt.7</w:t>
      </w:r>
      <w:r w:rsidRPr="008C08AC">
        <w:rPr>
          <w:sz w:val="22"/>
          <w:szCs w:val="22"/>
        </w:rPr>
        <w:t xml:space="preserve"> złożyć równoważne dokumenty wystawione przez podmioty mające siedzibę w innym państwie członkowskim Europejskiego Obszaru Gospodarczego.</w:t>
      </w:r>
    </w:p>
    <w:p w14:paraId="2B666060" w14:textId="77777777" w:rsidR="00056988" w:rsidRPr="001E2079" w:rsidRDefault="00056988" w:rsidP="00056988">
      <w:pPr>
        <w:numPr>
          <w:ilvl w:val="1"/>
          <w:numId w:val="64"/>
        </w:numPr>
        <w:tabs>
          <w:tab w:val="clear" w:pos="1069"/>
        </w:tabs>
        <w:autoSpaceDE w:val="0"/>
        <w:autoSpaceDN w:val="0"/>
        <w:adjustRightInd w:val="0"/>
        <w:spacing w:before="100" w:beforeAutospacing="1" w:after="100" w:afterAutospacing="1" w:line="276" w:lineRule="auto"/>
        <w:ind w:left="851" w:hanging="425"/>
        <w:jc w:val="both"/>
        <w:rPr>
          <w:sz w:val="22"/>
          <w:szCs w:val="22"/>
        </w:rPr>
      </w:pPr>
      <w:r w:rsidRPr="008C08AC">
        <w:rPr>
          <w:sz w:val="22"/>
          <w:szCs w:val="22"/>
        </w:rPr>
        <w:t>Wykonawca, który z przyczyn niezależnych od niego, nie ma możliwości uzyskania do</w:t>
      </w:r>
      <w:r>
        <w:rPr>
          <w:sz w:val="22"/>
          <w:szCs w:val="22"/>
        </w:rPr>
        <w:t>kumentów, o których mowa w pkt 7</w:t>
      </w:r>
      <w:r w:rsidRPr="008C08AC">
        <w:rPr>
          <w:sz w:val="22"/>
          <w:szCs w:val="22"/>
        </w:rPr>
        <w:t xml:space="preserve"> może złożyć inne dokumenty dotyczące odpowiednio zapewnienia jakości lub środków zarządzania środowiskowego, potwierdzające stosowanie przez wykonawcę środków zapewnienia jakości zgodnych z wymaganymi normami zapewniania jakości lub środków zarządzania środowiskowego równoważnych środkom wymaganym na mocy mającego zastosowanie systemu lub norm zarządzania środowiskowego.</w:t>
      </w:r>
    </w:p>
    <w:p w14:paraId="118C1B5E" w14:textId="77777777" w:rsidR="00056988" w:rsidRPr="008C08AC" w:rsidRDefault="00056988" w:rsidP="00056988">
      <w:pPr>
        <w:pStyle w:val="pkt"/>
        <w:numPr>
          <w:ilvl w:val="0"/>
          <w:numId w:val="62"/>
        </w:numPr>
        <w:tabs>
          <w:tab w:val="clear" w:pos="750"/>
          <w:tab w:val="num" w:pos="426"/>
        </w:tabs>
        <w:autoSpaceDE w:val="0"/>
        <w:autoSpaceDN w:val="0"/>
        <w:spacing w:before="100" w:beforeAutospacing="1" w:after="100" w:afterAutospacing="1" w:line="276" w:lineRule="auto"/>
        <w:ind w:left="426" w:hanging="426"/>
        <w:rPr>
          <w:b/>
          <w:sz w:val="22"/>
          <w:szCs w:val="22"/>
        </w:rPr>
      </w:pPr>
      <w:r w:rsidRPr="008C08AC">
        <w:rPr>
          <w:b/>
          <w:sz w:val="22"/>
          <w:szCs w:val="22"/>
        </w:rPr>
        <w:t>Zasady składania oświadczeń i dokumentów oraz wyboru oferty.</w:t>
      </w:r>
    </w:p>
    <w:p w14:paraId="4702AC7B" w14:textId="77777777" w:rsidR="00056988" w:rsidRPr="00C45562" w:rsidRDefault="00056988" w:rsidP="00056988">
      <w:pPr>
        <w:numPr>
          <w:ilvl w:val="1"/>
          <w:numId w:val="66"/>
        </w:numPr>
        <w:tabs>
          <w:tab w:val="clear" w:pos="1069"/>
        </w:tabs>
        <w:autoSpaceDE w:val="0"/>
        <w:autoSpaceDN w:val="0"/>
        <w:spacing w:before="100" w:beforeAutospacing="1" w:after="100" w:afterAutospacing="1" w:line="276" w:lineRule="auto"/>
        <w:ind w:left="851" w:hanging="425"/>
        <w:jc w:val="both"/>
        <w:rPr>
          <w:color w:val="000000" w:themeColor="text1"/>
          <w:sz w:val="22"/>
          <w:szCs w:val="22"/>
          <w:u w:val="single"/>
        </w:rPr>
      </w:pPr>
      <w:r w:rsidRPr="008D7821">
        <w:rPr>
          <w:color w:val="000000" w:themeColor="text1"/>
          <w:sz w:val="22"/>
          <w:szCs w:val="22"/>
        </w:rPr>
        <w:t>Do oferty</w:t>
      </w:r>
      <w:r>
        <w:rPr>
          <w:color w:val="000000" w:themeColor="text1"/>
          <w:sz w:val="22"/>
          <w:szCs w:val="22"/>
        </w:rPr>
        <w:t xml:space="preserve">- </w:t>
      </w:r>
      <w:r w:rsidRPr="001E2079">
        <w:rPr>
          <w:color w:val="000000" w:themeColor="text1"/>
          <w:sz w:val="22"/>
          <w:szCs w:val="22"/>
          <w:u w:val="single"/>
        </w:rPr>
        <w:t>Formularz</w:t>
      </w:r>
      <w:r>
        <w:rPr>
          <w:color w:val="000000" w:themeColor="text1"/>
          <w:sz w:val="22"/>
          <w:szCs w:val="22"/>
        </w:rPr>
        <w:t>-</w:t>
      </w:r>
      <w:r w:rsidRPr="001E2079">
        <w:rPr>
          <w:color w:val="000000" w:themeColor="text1"/>
          <w:sz w:val="22"/>
          <w:szCs w:val="22"/>
          <w:u w:val="single"/>
        </w:rPr>
        <w:t>załącznik nr 1</w:t>
      </w:r>
      <w:r>
        <w:rPr>
          <w:color w:val="000000" w:themeColor="text1"/>
          <w:sz w:val="22"/>
          <w:szCs w:val="22"/>
        </w:rPr>
        <w:t xml:space="preserve"> </w:t>
      </w:r>
      <w:r w:rsidRPr="008D7821">
        <w:rPr>
          <w:color w:val="000000" w:themeColor="text1"/>
          <w:sz w:val="22"/>
          <w:szCs w:val="22"/>
        </w:rPr>
        <w:t xml:space="preserve"> wykonawca dołącza aktualne na dzień składania ofert</w:t>
      </w:r>
      <w:r>
        <w:rPr>
          <w:color w:val="000000" w:themeColor="text1"/>
          <w:sz w:val="22"/>
          <w:szCs w:val="22"/>
        </w:rPr>
        <w:t>:</w:t>
      </w:r>
    </w:p>
    <w:p w14:paraId="4C9FC186" w14:textId="77777777" w:rsidR="00056988" w:rsidRPr="007D606D" w:rsidRDefault="00056988" w:rsidP="00056988">
      <w:pPr>
        <w:autoSpaceDE w:val="0"/>
        <w:autoSpaceDN w:val="0"/>
        <w:spacing w:before="100" w:beforeAutospacing="1" w:after="100" w:afterAutospacing="1" w:line="276" w:lineRule="auto"/>
        <w:ind w:left="426" w:firstLine="60"/>
        <w:jc w:val="both"/>
        <w:rPr>
          <w:b/>
          <w:color w:val="000000" w:themeColor="text1"/>
          <w:sz w:val="22"/>
          <w:szCs w:val="22"/>
          <w:u w:val="single"/>
        </w:rPr>
      </w:pPr>
      <w:r>
        <w:rPr>
          <w:b/>
          <w:color w:val="000000" w:themeColor="text1"/>
          <w:sz w:val="22"/>
          <w:szCs w:val="22"/>
          <w:u w:val="single"/>
        </w:rPr>
        <w:t xml:space="preserve">a) </w:t>
      </w:r>
      <w:r w:rsidRPr="007D606D">
        <w:rPr>
          <w:b/>
          <w:color w:val="000000" w:themeColor="text1"/>
          <w:sz w:val="22"/>
          <w:szCs w:val="22"/>
          <w:u w:val="single"/>
        </w:rPr>
        <w:t xml:space="preserve">oświadczenie w zakresie wskazanym przez Zamawiającego w ogłoszeniu o zamówieniu i </w:t>
      </w:r>
      <w:r>
        <w:rPr>
          <w:b/>
          <w:color w:val="000000" w:themeColor="text1"/>
          <w:sz w:val="22"/>
          <w:szCs w:val="22"/>
          <w:u w:val="single"/>
        </w:rPr>
        <w:t xml:space="preserve"> </w:t>
      </w:r>
      <w:r w:rsidRPr="007D606D">
        <w:rPr>
          <w:b/>
          <w:color w:val="000000" w:themeColor="text1"/>
          <w:sz w:val="22"/>
          <w:szCs w:val="22"/>
          <w:u w:val="single"/>
        </w:rPr>
        <w:t>w specyfikacji istotnych warunków zamówienia (art. 25 a ust. 1).</w:t>
      </w:r>
      <w:r w:rsidRPr="007D606D">
        <w:rPr>
          <w:b/>
          <w:color w:val="000000" w:themeColor="text1"/>
          <w:sz w:val="22"/>
          <w:szCs w:val="22"/>
        </w:rPr>
        <w:t xml:space="preserve"> Informacje zawarte w oświadczeniu stanowią wstępne potwierdzenie, że wykonawca nie podlega wykluczeniu oraz spełnia warunki udziału w postępowaniu. Wzór oświadczenia stanowi  - </w:t>
      </w:r>
      <w:r w:rsidRPr="007D606D">
        <w:rPr>
          <w:b/>
          <w:color w:val="000000" w:themeColor="text1"/>
          <w:sz w:val="22"/>
          <w:szCs w:val="22"/>
          <w:u w:val="single"/>
        </w:rPr>
        <w:t>Załącznik nr 3a do SIWZ.</w:t>
      </w:r>
    </w:p>
    <w:p w14:paraId="27D01F87" w14:textId="77777777" w:rsidR="00056988" w:rsidRPr="000C28A6" w:rsidRDefault="00056988" w:rsidP="00056988">
      <w:pPr>
        <w:autoSpaceDE w:val="0"/>
        <w:autoSpaceDN w:val="0"/>
        <w:spacing w:line="276" w:lineRule="auto"/>
        <w:ind w:firstLine="426"/>
        <w:jc w:val="both"/>
        <w:rPr>
          <w:color w:val="000000" w:themeColor="text1"/>
          <w:sz w:val="22"/>
          <w:szCs w:val="22"/>
        </w:rPr>
      </w:pPr>
      <w:r w:rsidRPr="000C28A6">
        <w:rPr>
          <w:color w:val="000000" w:themeColor="text1"/>
          <w:sz w:val="22"/>
          <w:szCs w:val="22"/>
        </w:rPr>
        <w:t>8.1.1.Powyższe Oświadczenie można złożyć w formie pisemnej albo w postaci elektronicznej.</w:t>
      </w:r>
    </w:p>
    <w:p w14:paraId="76563C75" w14:textId="77777777" w:rsidR="00056988" w:rsidRPr="000C28A6" w:rsidRDefault="00056988" w:rsidP="00056988">
      <w:pPr>
        <w:autoSpaceDE w:val="0"/>
        <w:autoSpaceDN w:val="0"/>
        <w:spacing w:line="276" w:lineRule="auto"/>
        <w:ind w:left="426"/>
        <w:jc w:val="both"/>
        <w:rPr>
          <w:color w:val="000000" w:themeColor="text1"/>
          <w:sz w:val="22"/>
          <w:szCs w:val="22"/>
        </w:rPr>
      </w:pPr>
      <w:r w:rsidRPr="000C28A6">
        <w:rPr>
          <w:color w:val="000000" w:themeColor="text1"/>
          <w:sz w:val="22"/>
          <w:szCs w:val="22"/>
        </w:rPr>
        <w:t xml:space="preserve">8.1.2.Środkiem komunikacji elektronicznej jest poczta elektroniczna. Oświadczenie należy przesłać na adres email: </w:t>
      </w:r>
      <w:hyperlink r:id="rId12" w:history="1">
        <w:r w:rsidRPr="000C28A6">
          <w:rPr>
            <w:rStyle w:val="Hipercze"/>
            <w:color w:val="000000" w:themeColor="text1"/>
            <w:sz w:val="22"/>
            <w:szCs w:val="22"/>
          </w:rPr>
          <w:t>k.zurek@ihar.edu.pl</w:t>
        </w:r>
      </w:hyperlink>
    </w:p>
    <w:p w14:paraId="655A3A1B" w14:textId="77777777" w:rsidR="00056988" w:rsidRPr="000C28A6" w:rsidRDefault="00056988" w:rsidP="00056988">
      <w:pPr>
        <w:autoSpaceDE w:val="0"/>
        <w:autoSpaceDN w:val="0"/>
        <w:spacing w:line="276" w:lineRule="auto"/>
        <w:ind w:left="426"/>
        <w:jc w:val="both"/>
        <w:rPr>
          <w:color w:val="000000" w:themeColor="text1"/>
          <w:sz w:val="22"/>
          <w:szCs w:val="22"/>
        </w:rPr>
      </w:pPr>
      <w:r w:rsidRPr="000C28A6">
        <w:rPr>
          <w:color w:val="000000" w:themeColor="text1"/>
          <w:sz w:val="22"/>
          <w:szCs w:val="22"/>
        </w:rPr>
        <w:t xml:space="preserve">8.1.3.Zamawiający dopuszcza  format przesyłanych danych w postaci pliku pdf, Po stworzeniu lub wygenerowaniu przez Wykonawcę elektronicznego dokumentu Oświadczenia, Wykonawca podpisuje ww. dokument kwalifikowanym podpisem elektronicznym, wystawionym przez dostawcę kwalifikowanej usługi zaufania, będącego podmiotem świadczącym usługi certyfikacyjne- podpis elektroniczny, spełniające wymogi bezpieczeństwa określone w ustawie.  </w:t>
      </w:r>
    </w:p>
    <w:p w14:paraId="51740356" w14:textId="77777777" w:rsidR="00056988" w:rsidRPr="000C28A6" w:rsidRDefault="00056988" w:rsidP="00056988">
      <w:pPr>
        <w:autoSpaceDE w:val="0"/>
        <w:autoSpaceDN w:val="0"/>
        <w:spacing w:line="276" w:lineRule="auto"/>
        <w:ind w:left="426"/>
        <w:jc w:val="both"/>
        <w:rPr>
          <w:color w:val="000000" w:themeColor="text1"/>
          <w:sz w:val="22"/>
          <w:szCs w:val="22"/>
        </w:rPr>
      </w:pPr>
      <w:r w:rsidRPr="000C28A6">
        <w:rPr>
          <w:color w:val="000000" w:themeColor="text1"/>
          <w:sz w:val="22"/>
          <w:szCs w:val="22"/>
        </w:rPr>
        <w:t xml:space="preserve">8.1.4.Wykonawca zamieszcza hasło dostępu do pliku Oświadczenia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Oświadczeniu. </w:t>
      </w:r>
    </w:p>
    <w:p w14:paraId="6AB0D8CD" w14:textId="77777777" w:rsidR="00056988" w:rsidRPr="000C28A6" w:rsidRDefault="00056988" w:rsidP="00056988">
      <w:pPr>
        <w:autoSpaceDE w:val="0"/>
        <w:autoSpaceDN w:val="0"/>
        <w:spacing w:line="276" w:lineRule="auto"/>
        <w:ind w:left="426"/>
        <w:jc w:val="both"/>
        <w:rPr>
          <w:color w:val="000000" w:themeColor="text1"/>
          <w:sz w:val="22"/>
          <w:szCs w:val="22"/>
        </w:rPr>
      </w:pPr>
      <w:r w:rsidRPr="000C28A6">
        <w:rPr>
          <w:color w:val="000000" w:themeColor="text1"/>
          <w:sz w:val="22"/>
          <w:szCs w:val="22"/>
        </w:rPr>
        <w:t xml:space="preserve">8.1.5. Wykonawca przesyła Zamawiającemu zaszyfrowany i podpisany kwalifikowalnym podpisem elektronicznym Oświadczenie na wskazany adres poczty elektronicznej w taki sposób, aby dokument ten dotarł do Zamawiającego przed upływem terminu składania ofert. W treści przesłanej wiadomości należy wskazać oznaczenie i nazwę postępowania, którego Oświadczenie dotyczy oraz nazwę Wykonawcy albo dowolne oznaczenie pozwalające na identyfikację  Wykonawcy (np. Oświadczenie do oferty nr …..- w takim przypadku numer ten musi być wskazany w treści oferty). </w:t>
      </w:r>
    </w:p>
    <w:p w14:paraId="1D7A1328" w14:textId="77777777" w:rsidR="00056988" w:rsidRPr="000C28A6" w:rsidRDefault="00056988" w:rsidP="00056988">
      <w:pPr>
        <w:autoSpaceDE w:val="0"/>
        <w:autoSpaceDN w:val="0"/>
        <w:spacing w:line="276" w:lineRule="auto"/>
        <w:ind w:left="426"/>
        <w:jc w:val="both"/>
        <w:rPr>
          <w:color w:val="000000" w:themeColor="text1"/>
          <w:sz w:val="22"/>
          <w:szCs w:val="22"/>
        </w:rPr>
      </w:pPr>
      <w:r w:rsidRPr="000C28A6">
        <w:rPr>
          <w:color w:val="000000" w:themeColor="text1"/>
          <w:sz w:val="22"/>
          <w:szCs w:val="22"/>
        </w:rPr>
        <w:t xml:space="preserve">8.1.6. Wykonawca przesyłając Oświadczenie, żąda potwierdzenia dostarczenia wiadomości zawierającej dokument. </w:t>
      </w:r>
    </w:p>
    <w:p w14:paraId="6F3DA179" w14:textId="77777777" w:rsidR="00056988" w:rsidRPr="000C28A6" w:rsidRDefault="00056988" w:rsidP="00056988">
      <w:pPr>
        <w:autoSpaceDE w:val="0"/>
        <w:autoSpaceDN w:val="0"/>
        <w:spacing w:line="276" w:lineRule="auto"/>
        <w:ind w:left="426"/>
        <w:jc w:val="both"/>
        <w:rPr>
          <w:color w:val="000000" w:themeColor="text1"/>
          <w:sz w:val="22"/>
          <w:szCs w:val="22"/>
        </w:rPr>
      </w:pPr>
      <w:r w:rsidRPr="000C28A6">
        <w:rPr>
          <w:color w:val="000000" w:themeColor="text1"/>
          <w:sz w:val="22"/>
          <w:szCs w:val="22"/>
        </w:rPr>
        <w:t xml:space="preserve">8.1.7. Datą przesłania Oświadczenia będzie potwierdzenie dostarczenia wiadomości zawierającej Oświadczenie z serwera pocztowego Zamawiającego. </w:t>
      </w:r>
    </w:p>
    <w:p w14:paraId="2A6884C9" w14:textId="77777777" w:rsidR="00056988" w:rsidRDefault="00056988" w:rsidP="00056988">
      <w:pPr>
        <w:autoSpaceDE w:val="0"/>
        <w:autoSpaceDN w:val="0"/>
        <w:spacing w:before="100" w:beforeAutospacing="1" w:after="100" w:afterAutospacing="1" w:line="276" w:lineRule="auto"/>
        <w:ind w:left="426"/>
        <w:jc w:val="both"/>
        <w:rPr>
          <w:b/>
          <w:color w:val="000000" w:themeColor="text1"/>
          <w:sz w:val="22"/>
          <w:szCs w:val="22"/>
          <w:u w:val="single"/>
        </w:rPr>
      </w:pPr>
      <w:r>
        <w:rPr>
          <w:b/>
          <w:sz w:val="22"/>
          <w:szCs w:val="22"/>
        </w:rPr>
        <w:t xml:space="preserve">b) </w:t>
      </w:r>
      <w:r w:rsidRPr="007D606D">
        <w:rPr>
          <w:b/>
          <w:sz w:val="22"/>
          <w:szCs w:val="22"/>
        </w:rPr>
        <w:t>wykaz wyposażenia zakładu dostępnego wykonawcy w celu wykonania zamówienia publicznego wraz z informacją o podstawie do dysponowania tymi zasobami-</w:t>
      </w:r>
      <w:r w:rsidRPr="007D606D">
        <w:rPr>
          <w:b/>
          <w:sz w:val="22"/>
          <w:szCs w:val="22"/>
          <w:u w:val="single"/>
        </w:rPr>
        <w:t>załącznik nr1a;</w:t>
      </w:r>
      <w:r w:rsidRPr="007D606D">
        <w:rPr>
          <w:b/>
          <w:color w:val="FF0000"/>
          <w:sz w:val="22"/>
          <w:szCs w:val="22"/>
          <w:u w:val="single"/>
        </w:rPr>
        <w:t xml:space="preserve">  (Dołączyć obowiązkowo do oferty!!!). Jednym z kryteriów oceny ofert jest rok produkcji pojazdów. W związku z powyższym ww. dokument nie będzie podlegał uzupełnieniu. </w:t>
      </w:r>
    </w:p>
    <w:p w14:paraId="06BAE72B" w14:textId="77777777" w:rsidR="00056988" w:rsidRPr="0042144F" w:rsidRDefault="00056988" w:rsidP="00056988">
      <w:pPr>
        <w:autoSpaceDE w:val="0"/>
        <w:autoSpaceDN w:val="0"/>
        <w:spacing w:before="100" w:beforeAutospacing="1" w:after="100" w:afterAutospacing="1" w:line="276" w:lineRule="auto"/>
        <w:ind w:left="426"/>
        <w:jc w:val="both"/>
        <w:rPr>
          <w:b/>
          <w:color w:val="000000" w:themeColor="text1"/>
          <w:sz w:val="22"/>
          <w:szCs w:val="22"/>
          <w:u w:val="single"/>
        </w:rPr>
      </w:pPr>
      <w:r>
        <w:rPr>
          <w:b/>
          <w:color w:val="000000" w:themeColor="text1"/>
          <w:sz w:val="22"/>
          <w:szCs w:val="22"/>
          <w:u w:val="single"/>
        </w:rPr>
        <w:t xml:space="preserve">c). Polisę autocasco (AC) </w:t>
      </w:r>
      <w:r w:rsidRPr="00B82F63">
        <w:rPr>
          <w:b/>
          <w:color w:val="000000" w:themeColor="text1"/>
          <w:sz w:val="22"/>
          <w:szCs w:val="22"/>
        </w:rPr>
        <w:t xml:space="preserve">pojazdów,  </w:t>
      </w:r>
      <w:r>
        <w:rPr>
          <w:b/>
          <w:color w:val="000000" w:themeColor="text1"/>
          <w:sz w:val="22"/>
          <w:szCs w:val="22"/>
        </w:rPr>
        <w:t xml:space="preserve">którymi będzie świadczona usługa. </w:t>
      </w:r>
      <w:r w:rsidRPr="007D606D">
        <w:rPr>
          <w:b/>
          <w:color w:val="FF0000"/>
          <w:sz w:val="22"/>
          <w:szCs w:val="22"/>
          <w:u w:val="single"/>
        </w:rPr>
        <w:t xml:space="preserve">(Dołączyć obowiązkowo do oferty!!!). Jednym z kryteriów </w:t>
      </w:r>
      <w:r>
        <w:rPr>
          <w:b/>
          <w:color w:val="FF0000"/>
          <w:sz w:val="22"/>
          <w:szCs w:val="22"/>
          <w:u w:val="single"/>
        </w:rPr>
        <w:t>oceny ofert jest ,,Jakość pojazdu” miernikiem której jest wartość pojazdu określona dla potrzeb ubezpieczenia</w:t>
      </w:r>
      <w:r w:rsidRPr="007D606D">
        <w:rPr>
          <w:b/>
          <w:color w:val="FF0000"/>
          <w:sz w:val="22"/>
          <w:szCs w:val="22"/>
          <w:u w:val="single"/>
        </w:rPr>
        <w:t xml:space="preserve"> W związku z powyższym ww. dokument nie będzie podlegał uzupełnieniu. </w:t>
      </w:r>
    </w:p>
    <w:p w14:paraId="4B430F6C" w14:textId="77777777" w:rsidR="00056988" w:rsidRPr="008C08AC" w:rsidRDefault="00056988" w:rsidP="00056988">
      <w:pPr>
        <w:numPr>
          <w:ilvl w:val="1"/>
          <w:numId w:val="67"/>
        </w:numPr>
        <w:tabs>
          <w:tab w:val="clear" w:pos="1069"/>
        </w:tabs>
        <w:autoSpaceDE w:val="0"/>
        <w:autoSpaceDN w:val="0"/>
        <w:spacing w:before="100" w:beforeAutospacing="1" w:after="100" w:afterAutospacing="1" w:line="276" w:lineRule="auto"/>
        <w:ind w:left="851" w:hanging="425"/>
        <w:jc w:val="both"/>
        <w:rPr>
          <w:sz w:val="22"/>
          <w:szCs w:val="22"/>
        </w:rPr>
      </w:pPr>
      <w:r w:rsidRPr="008C08AC">
        <w:rPr>
          <w:sz w:val="22"/>
          <w:szCs w:val="22"/>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w:t>
      </w:r>
      <w:r>
        <w:rPr>
          <w:sz w:val="22"/>
          <w:szCs w:val="22"/>
        </w:rPr>
        <w:t>zeniu, o którym mowa w pkt 8.1.SIWZ.</w:t>
      </w:r>
      <w:r w:rsidRPr="008C08AC">
        <w:rPr>
          <w:sz w:val="22"/>
          <w:szCs w:val="22"/>
        </w:rPr>
        <w:t xml:space="preserve"> </w:t>
      </w:r>
    </w:p>
    <w:p w14:paraId="66B381EA" w14:textId="77777777" w:rsidR="00056988" w:rsidRPr="008C08AC" w:rsidRDefault="00056988" w:rsidP="00056988">
      <w:pPr>
        <w:numPr>
          <w:ilvl w:val="1"/>
          <w:numId w:val="68"/>
        </w:numPr>
        <w:tabs>
          <w:tab w:val="clear" w:pos="1069"/>
        </w:tabs>
        <w:autoSpaceDE w:val="0"/>
        <w:autoSpaceDN w:val="0"/>
        <w:spacing w:before="100" w:beforeAutospacing="1" w:after="100" w:afterAutospacing="1" w:line="276" w:lineRule="auto"/>
        <w:ind w:left="851" w:hanging="425"/>
        <w:jc w:val="both"/>
        <w:rPr>
          <w:sz w:val="22"/>
          <w:szCs w:val="22"/>
        </w:rPr>
      </w:pPr>
      <w:r w:rsidRPr="008C08AC">
        <w:rPr>
          <w:sz w:val="22"/>
          <w:szCs w:val="22"/>
        </w:rPr>
        <w:t>W przypadku wspólnego ubiegania się o zamówienie przez wykonawców, oświadczenie składa każdy z wykonawców wspólnie ubiegających się o zamówienie. Oświadczenie te musi potwierdzać spełnianie warunków udziału w postępowaniu oraz brak podstaw wykluczenia w zakresie, w którym każdy z wykonawców wykazuje spełnianie warunków udziału w postępowaniu oraz brak podstaw wykluczenia.</w:t>
      </w:r>
    </w:p>
    <w:p w14:paraId="0F8BEC7D" w14:textId="77777777" w:rsidR="00056988" w:rsidRPr="008C08AC" w:rsidRDefault="00056988" w:rsidP="00056988">
      <w:pPr>
        <w:numPr>
          <w:ilvl w:val="1"/>
          <w:numId w:val="69"/>
        </w:numPr>
        <w:tabs>
          <w:tab w:val="clear" w:pos="1069"/>
        </w:tabs>
        <w:autoSpaceDE w:val="0"/>
        <w:autoSpaceDN w:val="0"/>
        <w:spacing w:before="100" w:beforeAutospacing="1" w:after="100" w:afterAutospacing="1" w:line="276" w:lineRule="auto"/>
        <w:ind w:left="851" w:hanging="425"/>
        <w:jc w:val="both"/>
        <w:rPr>
          <w:sz w:val="22"/>
          <w:szCs w:val="22"/>
        </w:rPr>
      </w:pPr>
      <w:r w:rsidRPr="008C08AC">
        <w:rPr>
          <w:sz w:val="22"/>
          <w:szCs w:val="22"/>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05FC4244" w14:textId="77777777" w:rsidR="00056988" w:rsidRPr="008C08AC" w:rsidRDefault="00056988" w:rsidP="00056988">
      <w:pPr>
        <w:numPr>
          <w:ilvl w:val="1"/>
          <w:numId w:val="70"/>
        </w:numPr>
        <w:tabs>
          <w:tab w:val="clear" w:pos="1069"/>
        </w:tabs>
        <w:autoSpaceDE w:val="0"/>
        <w:autoSpaceDN w:val="0"/>
        <w:spacing w:before="100" w:beforeAutospacing="1" w:after="100" w:afterAutospacing="1" w:line="276" w:lineRule="auto"/>
        <w:ind w:left="851" w:hanging="425"/>
        <w:jc w:val="both"/>
        <w:rPr>
          <w:sz w:val="22"/>
          <w:szCs w:val="22"/>
        </w:rPr>
      </w:pPr>
      <w:r w:rsidRPr="008C08AC">
        <w:rPr>
          <w:sz w:val="22"/>
          <w:szCs w:val="22"/>
        </w:rPr>
        <w:t>Zamawiający żąda wskazania przez wykonawcę części zamówienia, których wykonanie zamierza powierzyć podwykonawcom i podania przez wykonawcę firm podwykonawców.</w:t>
      </w:r>
    </w:p>
    <w:p w14:paraId="3986EFCA" w14:textId="77777777" w:rsidR="00056988" w:rsidRPr="008C08AC" w:rsidRDefault="00056988" w:rsidP="00056988">
      <w:pPr>
        <w:numPr>
          <w:ilvl w:val="1"/>
          <w:numId w:val="71"/>
        </w:numPr>
        <w:tabs>
          <w:tab w:val="clear" w:pos="1069"/>
        </w:tabs>
        <w:autoSpaceDE w:val="0"/>
        <w:autoSpaceDN w:val="0"/>
        <w:spacing w:before="100" w:beforeAutospacing="1" w:after="100" w:afterAutospacing="1" w:line="276" w:lineRule="auto"/>
        <w:ind w:left="851" w:hanging="425"/>
        <w:jc w:val="both"/>
        <w:rPr>
          <w:sz w:val="22"/>
          <w:szCs w:val="22"/>
        </w:rPr>
      </w:pPr>
      <w:r w:rsidRPr="00B524CC">
        <w:rPr>
          <w:b/>
          <w:sz w:val="22"/>
          <w:szCs w:val="22"/>
          <w:u w:val="single"/>
        </w:rPr>
        <w:t>Na podstawie art. 24 aa ust. 1 Pzp</w:t>
      </w:r>
      <w:r w:rsidRPr="00416712">
        <w:rPr>
          <w:sz w:val="22"/>
          <w:szCs w:val="22"/>
          <w:u w:val="single"/>
        </w:rPr>
        <w:t>. zamawiający najpierw dokona oceny ofert, a następnie zbada czy Wykonawca, którego oferta została oceniona jako najkorzystniejsza, nie podlega wykluczeniu oraz spełnia warunki udziału w postepowaniu</w:t>
      </w:r>
      <w:r>
        <w:rPr>
          <w:sz w:val="22"/>
          <w:szCs w:val="22"/>
        </w:rPr>
        <w:t xml:space="preserve">.  </w:t>
      </w:r>
      <w:r w:rsidRPr="00CB6998">
        <w:rPr>
          <w:sz w:val="22"/>
          <w:szCs w:val="22"/>
        </w:rPr>
        <w:t>Zgodnie z art</w:t>
      </w:r>
      <w:r w:rsidRPr="008C08AC">
        <w:rPr>
          <w:sz w:val="22"/>
          <w:szCs w:val="22"/>
        </w:rPr>
        <w:t xml:space="preserve">. 26 ust. 2 Pzp zamawiający przed udzieleniem zamówienia, wzywa wykonawcę, którego oferta została najwyżej oceniona, do złożenia w wyznaczonym, nie krótszym niż 5 dni, terminie aktualnych na dzień złożenia oświadczeń i dokumentów potwierdzających spełnianie warunków udziału w postępowaniu, spełnianie </w:t>
      </w:r>
      <w:r>
        <w:rPr>
          <w:sz w:val="22"/>
          <w:szCs w:val="22"/>
        </w:rPr>
        <w:t>przez oferowane usługi</w:t>
      </w:r>
      <w:r w:rsidRPr="008C08AC">
        <w:rPr>
          <w:sz w:val="22"/>
          <w:szCs w:val="22"/>
        </w:rPr>
        <w:t xml:space="preserve"> wymagań określonych przez zamawiającego oraz brak podstaw wykluczenia.</w:t>
      </w:r>
    </w:p>
    <w:p w14:paraId="08A9DDFF" w14:textId="77777777" w:rsidR="00056988" w:rsidRPr="008C08AC" w:rsidRDefault="00056988" w:rsidP="00056988">
      <w:pPr>
        <w:numPr>
          <w:ilvl w:val="1"/>
          <w:numId w:val="72"/>
        </w:numPr>
        <w:tabs>
          <w:tab w:val="clear" w:pos="1069"/>
          <w:tab w:val="num" w:pos="851"/>
        </w:tabs>
        <w:autoSpaceDE w:val="0"/>
        <w:autoSpaceDN w:val="0"/>
        <w:adjustRightInd w:val="0"/>
        <w:spacing w:before="100" w:beforeAutospacing="1" w:after="100" w:afterAutospacing="1" w:line="276" w:lineRule="auto"/>
        <w:ind w:left="851" w:hanging="425"/>
        <w:jc w:val="both"/>
        <w:rPr>
          <w:sz w:val="22"/>
          <w:szCs w:val="22"/>
        </w:rPr>
      </w:pPr>
      <w:r w:rsidRPr="008C08AC">
        <w:rPr>
          <w:sz w:val="22"/>
          <w:szCs w:val="22"/>
        </w:rPr>
        <w:t>Jeżeli wykaz, oświadczenia lub inne złożone przez wykonawcę dokumenty będą budzić wątpliwości zamawiającego, może on zwrócić się bezpośrednio do właściwego podmiotu, na rzecz którego roboty budowlane były wykonywane, o dodatkowe informacje lub dokumenty w tym zakresie.</w:t>
      </w:r>
    </w:p>
    <w:p w14:paraId="77B6294B" w14:textId="77777777" w:rsidR="00056988" w:rsidRPr="008C08AC" w:rsidRDefault="00056988" w:rsidP="00056988">
      <w:pPr>
        <w:numPr>
          <w:ilvl w:val="1"/>
          <w:numId w:val="73"/>
        </w:numPr>
        <w:tabs>
          <w:tab w:val="clear" w:pos="1069"/>
        </w:tabs>
        <w:autoSpaceDE w:val="0"/>
        <w:autoSpaceDN w:val="0"/>
        <w:adjustRightInd w:val="0"/>
        <w:spacing w:before="100" w:beforeAutospacing="1" w:after="100" w:afterAutospacing="1" w:line="276" w:lineRule="auto"/>
        <w:ind w:left="851" w:hanging="425"/>
        <w:jc w:val="both"/>
        <w:rPr>
          <w:b/>
          <w:sz w:val="22"/>
          <w:szCs w:val="22"/>
        </w:rPr>
      </w:pPr>
      <w:r w:rsidRPr="008C08AC">
        <w:rPr>
          <w:sz w:val="22"/>
          <w:szCs w:val="22"/>
        </w:rPr>
        <w:t xml:space="preserve">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pkt 6.7. SIWZ) rozporządzenia Ministra Rozwoju z dnia 26 lipca 2016 r. </w:t>
      </w:r>
      <w:r w:rsidRPr="008C08AC">
        <w:rPr>
          <w:bCs/>
          <w:sz w:val="22"/>
          <w:szCs w:val="22"/>
        </w:rPr>
        <w:t>w sprawie rodzajów dokumentów, jakich mo</w:t>
      </w:r>
      <w:r w:rsidRPr="008C08AC">
        <w:rPr>
          <w:sz w:val="22"/>
          <w:szCs w:val="22"/>
        </w:rPr>
        <w:t>ż</w:t>
      </w:r>
      <w:r w:rsidRPr="008C08AC">
        <w:rPr>
          <w:bCs/>
          <w:sz w:val="22"/>
          <w:szCs w:val="22"/>
        </w:rPr>
        <w:t xml:space="preserve">e </w:t>
      </w:r>
      <w:r w:rsidRPr="008C08AC">
        <w:rPr>
          <w:sz w:val="22"/>
          <w:szCs w:val="22"/>
        </w:rPr>
        <w:t>żą</w:t>
      </w:r>
      <w:r w:rsidRPr="008C08AC">
        <w:rPr>
          <w:bCs/>
          <w:sz w:val="22"/>
          <w:szCs w:val="22"/>
        </w:rPr>
        <w:t>da</w:t>
      </w:r>
      <w:r w:rsidRPr="008C08AC">
        <w:rPr>
          <w:sz w:val="22"/>
          <w:szCs w:val="22"/>
        </w:rPr>
        <w:t xml:space="preserve">ć </w:t>
      </w:r>
      <w:r w:rsidRPr="008C08AC">
        <w:rPr>
          <w:bCs/>
          <w:sz w:val="22"/>
          <w:szCs w:val="22"/>
        </w:rPr>
        <w:t>zamawiaj</w:t>
      </w:r>
      <w:r w:rsidRPr="008C08AC">
        <w:rPr>
          <w:sz w:val="22"/>
          <w:szCs w:val="22"/>
        </w:rPr>
        <w:t>ą</w:t>
      </w:r>
      <w:r w:rsidRPr="008C08AC">
        <w:rPr>
          <w:bCs/>
          <w:sz w:val="22"/>
          <w:szCs w:val="22"/>
        </w:rPr>
        <w:t>cy od wykonawcy, okresu ich wa</w:t>
      </w:r>
      <w:r w:rsidRPr="008C08AC">
        <w:rPr>
          <w:sz w:val="22"/>
          <w:szCs w:val="22"/>
        </w:rPr>
        <w:t>ż</w:t>
      </w:r>
      <w:r w:rsidRPr="008C08AC">
        <w:rPr>
          <w:bCs/>
          <w:sz w:val="22"/>
          <w:szCs w:val="22"/>
        </w:rPr>
        <w:t>no</w:t>
      </w:r>
      <w:r w:rsidRPr="008C08AC">
        <w:rPr>
          <w:sz w:val="22"/>
          <w:szCs w:val="22"/>
        </w:rPr>
        <w:t>ś</w:t>
      </w:r>
      <w:r w:rsidRPr="008C08AC">
        <w:rPr>
          <w:bCs/>
          <w:sz w:val="22"/>
          <w:szCs w:val="22"/>
        </w:rPr>
        <w:t>ci oraz form, w jakich dokumenty te mog</w:t>
      </w:r>
      <w:r w:rsidRPr="008C08AC">
        <w:rPr>
          <w:sz w:val="22"/>
          <w:szCs w:val="22"/>
        </w:rPr>
        <w:t xml:space="preserve">ą </w:t>
      </w:r>
      <w:r w:rsidRPr="008C08AC">
        <w:rPr>
          <w:bCs/>
          <w:sz w:val="22"/>
          <w:szCs w:val="22"/>
        </w:rPr>
        <w:t>by</w:t>
      </w:r>
      <w:r w:rsidRPr="008C08AC">
        <w:rPr>
          <w:sz w:val="22"/>
          <w:szCs w:val="22"/>
        </w:rPr>
        <w:t xml:space="preserve">ć </w:t>
      </w:r>
      <w:r w:rsidRPr="008C08AC">
        <w:rPr>
          <w:bCs/>
          <w:sz w:val="22"/>
          <w:szCs w:val="22"/>
        </w:rPr>
        <w:t xml:space="preserve">składane (Dz. U. z 2016 r. poz. 1126) - </w:t>
      </w:r>
      <w:r>
        <w:rPr>
          <w:b/>
          <w:bCs/>
          <w:sz w:val="22"/>
          <w:szCs w:val="22"/>
        </w:rPr>
        <w:t>dalej zwanego „R</w:t>
      </w:r>
      <w:r w:rsidRPr="008C08AC">
        <w:rPr>
          <w:b/>
          <w:bCs/>
          <w:sz w:val="22"/>
          <w:szCs w:val="22"/>
        </w:rPr>
        <w:t xml:space="preserve">ozporządzeniem </w:t>
      </w:r>
      <w:r w:rsidRPr="008C08AC">
        <w:rPr>
          <w:b/>
          <w:sz w:val="22"/>
          <w:szCs w:val="22"/>
        </w:rPr>
        <w:t>Ministra Rozwoju z dnia 26 lipca 2016 r.</w:t>
      </w:r>
      <w:r w:rsidRPr="008C08AC">
        <w:rPr>
          <w:b/>
          <w:bCs/>
          <w:sz w:val="22"/>
          <w:szCs w:val="22"/>
        </w:rPr>
        <w:t xml:space="preserve">”, </w:t>
      </w:r>
      <w:r w:rsidRPr="008C08AC">
        <w:rPr>
          <w:bCs/>
          <w:sz w:val="22"/>
          <w:szCs w:val="22"/>
        </w:rPr>
        <w:t>które</w:t>
      </w:r>
      <w:r w:rsidRPr="008C08AC">
        <w:rPr>
          <w:b/>
          <w:bCs/>
          <w:sz w:val="22"/>
          <w:szCs w:val="22"/>
        </w:rPr>
        <w:t xml:space="preserve"> </w:t>
      </w:r>
      <w:r w:rsidRPr="00832229">
        <w:rPr>
          <w:bCs/>
          <w:color w:val="000000" w:themeColor="text1"/>
          <w:sz w:val="22"/>
          <w:szCs w:val="22"/>
          <w:u w:val="single"/>
        </w:rPr>
        <w:t xml:space="preserve">stanowi -  </w:t>
      </w:r>
      <w:r w:rsidRPr="009C76BF">
        <w:rPr>
          <w:bCs/>
          <w:color w:val="000000" w:themeColor="text1"/>
          <w:sz w:val="22"/>
          <w:szCs w:val="22"/>
          <w:u w:val="single"/>
        </w:rPr>
        <w:t>Załącznik nr 6 do SIWZ</w:t>
      </w:r>
      <w:r w:rsidRPr="009C76BF">
        <w:rPr>
          <w:sz w:val="22"/>
          <w:szCs w:val="22"/>
        </w:rPr>
        <w:t>,</w:t>
      </w:r>
      <w:r w:rsidRPr="008C08AC">
        <w:rPr>
          <w:sz w:val="22"/>
          <w:szCs w:val="22"/>
        </w:rPr>
        <w:t xml:space="preserve"> w formie elektronicznej pod określonymi adresami internetowymi ogólnodostępnych i bezpłatnych baz danych, zamawiający pobiera samodzielnie z tych baz danych wskazane przez wykonawcę oświadczenia lub dokumenty. </w:t>
      </w:r>
    </w:p>
    <w:p w14:paraId="225B2227" w14:textId="77777777" w:rsidR="00056988" w:rsidRPr="008C08AC" w:rsidRDefault="00056988" w:rsidP="00056988">
      <w:pPr>
        <w:numPr>
          <w:ilvl w:val="1"/>
          <w:numId w:val="74"/>
        </w:numPr>
        <w:tabs>
          <w:tab w:val="clear" w:pos="1069"/>
        </w:tabs>
        <w:autoSpaceDE w:val="0"/>
        <w:autoSpaceDN w:val="0"/>
        <w:adjustRightInd w:val="0"/>
        <w:spacing w:before="100" w:beforeAutospacing="1" w:after="100" w:afterAutospacing="1" w:line="276" w:lineRule="auto"/>
        <w:ind w:left="851" w:hanging="425"/>
        <w:jc w:val="both"/>
        <w:rPr>
          <w:sz w:val="22"/>
          <w:szCs w:val="22"/>
        </w:rPr>
      </w:pPr>
      <w:r w:rsidRPr="008C08AC">
        <w:rPr>
          <w:sz w:val="22"/>
          <w:szCs w:val="22"/>
        </w:rPr>
        <w:t>W przypadku wskazania przez wykonawcę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pkt 6.7. SIWZ) rozporządzenia Ministra Rozwoju z dnia 26 lipca 2016 r., które znajdują się w posiadaniu zamawiającego, w szczególności oświadczeń lub dokumentów przechowywanych przez zamawiającego zgodnie z art. 97 ust. 1 Pzp, zamawiający w celu potwierdzenia okoliczności, o których mowa w art. 25 ust. 1 pkt 1 i 3 Pzp, korzysta z posiadanych oświadczeń lub dokumentów, o ile są one aktualne.</w:t>
      </w:r>
    </w:p>
    <w:p w14:paraId="1D39E80B" w14:textId="77777777" w:rsidR="00056988" w:rsidRPr="008C08AC" w:rsidRDefault="00056988" w:rsidP="00056988">
      <w:pPr>
        <w:numPr>
          <w:ilvl w:val="1"/>
          <w:numId w:val="75"/>
        </w:numPr>
        <w:tabs>
          <w:tab w:val="clear" w:pos="1069"/>
        </w:tabs>
        <w:autoSpaceDE w:val="0"/>
        <w:autoSpaceDN w:val="0"/>
        <w:adjustRightInd w:val="0"/>
        <w:spacing w:before="100" w:beforeAutospacing="1" w:after="100" w:afterAutospacing="1" w:line="276" w:lineRule="auto"/>
        <w:ind w:left="993" w:hanging="567"/>
        <w:jc w:val="both"/>
        <w:rPr>
          <w:sz w:val="22"/>
          <w:szCs w:val="22"/>
        </w:rPr>
      </w:pPr>
      <w:r w:rsidRPr="008C08AC">
        <w:rPr>
          <w:sz w:val="22"/>
          <w:szCs w:val="22"/>
        </w:rPr>
        <w:t>W przypadku, o którym mowa w pkt 8.8. SIWZ zamawiający może żądać od wykonawcy przedstawienia tłumaczenia na język polski wskazanych przez wykonawcę i pobranych samodzielnie przez zamawiającego dokumentów.</w:t>
      </w:r>
    </w:p>
    <w:p w14:paraId="5187B879" w14:textId="77777777" w:rsidR="00056988" w:rsidRPr="008C08AC" w:rsidRDefault="00056988" w:rsidP="00056988">
      <w:pPr>
        <w:numPr>
          <w:ilvl w:val="1"/>
          <w:numId w:val="76"/>
        </w:numPr>
        <w:tabs>
          <w:tab w:val="clear" w:pos="1069"/>
        </w:tabs>
        <w:autoSpaceDE w:val="0"/>
        <w:autoSpaceDN w:val="0"/>
        <w:adjustRightInd w:val="0"/>
        <w:spacing w:before="100" w:beforeAutospacing="1" w:after="100" w:afterAutospacing="1" w:line="276" w:lineRule="auto"/>
        <w:ind w:left="993" w:hanging="567"/>
        <w:jc w:val="both"/>
        <w:rPr>
          <w:sz w:val="22"/>
          <w:szCs w:val="22"/>
        </w:rPr>
      </w:pPr>
      <w:r w:rsidRPr="008C08AC">
        <w:rPr>
          <w:sz w:val="22"/>
          <w:szCs w:val="22"/>
        </w:rPr>
        <w:t>Oświadczenia, o których mowa w rozporządzeniu Ministra Rozwoju z dnia 26 lipca 2016 r. dotyczące wykonawcy i innych podmiotów, na których zdolnościach lub sytuacji polega wykonawca na zasadach określonych w art. 22a Pzp oraz dotyczące podwykonawców, składane są w oryginale.</w:t>
      </w:r>
    </w:p>
    <w:p w14:paraId="5EBCE8ED" w14:textId="77777777" w:rsidR="00056988" w:rsidRPr="008C08AC" w:rsidRDefault="00056988" w:rsidP="00056988">
      <w:pPr>
        <w:numPr>
          <w:ilvl w:val="1"/>
          <w:numId w:val="77"/>
        </w:numPr>
        <w:tabs>
          <w:tab w:val="clear" w:pos="1069"/>
        </w:tabs>
        <w:autoSpaceDE w:val="0"/>
        <w:autoSpaceDN w:val="0"/>
        <w:adjustRightInd w:val="0"/>
        <w:spacing w:before="100" w:beforeAutospacing="1" w:after="100" w:afterAutospacing="1" w:line="276" w:lineRule="auto"/>
        <w:ind w:left="993" w:hanging="567"/>
        <w:jc w:val="both"/>
        <w:rPr>
          <w:sz w:val="22"/>
          <w:szCs w:val="22"/>
        </w:rPr>
      </w:pPr>
      <w:r w:rsidRPr="008C08AC">
        <w:rPr>
          <w:sz w:val="22"/>
          <w:szCs w:val="22"/>
        </w:rPr>
        <w:t xml:space="preserve">Dokumenty, o których mowa w rozporządzeniu rozporządzenia Ministra Rozwoju z dnia 26 lipca 2016 r., inne niż oświadczenia, o których mowa w pkt 8.12. SIWZ, składane są w oryginale lub kopii poświadczonej za zgodność z oryginałem. </w:t>
      </w:r>
    </w:p>
    <w:p w14:paraId="1040A651" w14:textId="77777777" w:rsidR="00056988" w:rsidRPr="008C08AC" w:rsidRDefault="00056988" w:rsidP="00056988">
      <w:pPr>
        <w:numPr>
          <w:ilvl w:val="1"/>
          <w:numId w:val="78"/>
        </w:numPr>
        <w:tabs>
          <w:tab w:val="clear" w:pos="1069"/>
        </w:tabs>
        <w:autoSpaceDE w:val="0"/>
        <w:autoSpaceDN w:val="0"/>
        <w:adjustRightInd w:val="0"/>
        <w:spacing w:before="100" w:beforeAutospacing="1" w:after="100" w:afterAutospacing="1" w:line="276" w:lineRule="auto"/>
        <w:ind w:left="993" w:hanging="567"/>
        <w:jc w:val="both"/>
        <w:rPr>
          <w:sz w:val="22"/>
          <w:szCs w:val="22"/>
        </w:rPr>
      </w:pPr>
      <w:r w:rsidRPr="008C08AC">
        <w:rPr>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1B391937" w14:textId="77777777" w:rsidR="00056988" w:rsidRPr="008C08AC" w:rsidRDefault="00056988" w:rsidP="00056988">
      <w:pPr>
        <w:numPr>
          <w:ilvl w:val="1"/>
          <w:numId w:val="79"/>
        </w:numPr>
        <w:tabs>
          <w:tab w:val="clear" w:pos="1069"/>
        </w:tabs>
        <w:autoSpaceDE w:val="0"/>
        <w:autoSpaceDN w:val="0"/>
        <w:adjustRightInd w:val="0"/>
        <w:spacing w:before="100" w:beforeAutospacing="1" w:after="100" w:afterAutospacing="1" w:line="276" w:lineRule="auto"/>
        <w:ind w:left="993" w:hanging="567"/>
        <w:jc w:val="both"/>
        <w:rPr>
          <w:sz w:val="22"/>
          <w:szCs w:val="22"/>
        </w:rPr>
      </w:pPr>
      <w:r w:rsidRPr="008C08AC">
        <w:rPr>
          <w:sz w:val="22"/>
          <w:szCs w:val="22"/>
        </w:rPr>
        <w:t>Poświadczenie za zgodność z oryginałem następuje w formie pisemnej lub w formie elektronicznej.</w:t>
      </w:r>
    </w:p>
    <w:p w14:paraId="788917C3" w14:textId="77777777" w:rsidR="00056988" w:rsidRPr="008C08AC" w:rsidRDefault="00056988" w:rsidP="00056988">
      <w:pPr>
        <w:numPr>
          <w:ilvl w:val="1"/>
          <w:numId w:val="80"/>
        </w:numPr>
        <w:tabs>
          <w:tab w:val="clear" w:pos="1069"/>
        </w:tabs>
        <w:autoSpaceDE w:val="0"/>
        <w:autoSpaceDN w:val="0"/>
        <w:adjustRightInd w:val="0"/>
        <w:spacing w:before="100" w:beforeAutospacing="1" w:after="100" w:afterAutospacing="1" w:line="276" w:lineRule="auto"/>
        <w:ind w:left="993" w:hanging="567"/>
        <w:jc w:val="both"/>
        <w:rPr>
          <w:sz w:val="22"/>
          <w:szCs w:val="22"/>
        </w:rPr>
      </w:pPr>
      <w:r w:rsidRPr="008C08AC">
        <w:rPr>
          <w:sz w:val="22"/>
          <w:szCs w:val="22"/>
        </w:rPr>
        <w:t>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w:t>
      </w:r>
    </w:p>
    <w:p w14:paraId="3E618A4D" w14:textId="77777777" w:rsidR="00056988" w:rsidRPr="008C08AC" w:rsidRDefault="00056988" w:rsidP="00056988">
      <w:pPr>
        <w:numPr>
          <w:ilvl w:val="1"/>
          <w:numId w:val="81"/>
        </w:numPr>
        <w:tabs>
          <w:tab w:val="clear" w:pos="1069"/>
        </w:tabs>
        <w:autoSpaceDE w:val="0"/>
        <w:autoSpaceDN w:val="0"/>
        <w:adjustRightInd w:val="0"/>
        <w:spacing w:before="100" w:beforeAutospacing="1" w:after="100" w:afterAutospacing="1" w:line="276" w:lineRule="auto"/>
        <w:ind w:left="993" w:hanging="567"/>
        <w:jc w:val="both"/>
        <w:rPr>
          <w:sz w:val="22"/>
          <w:szCs w:val="22"/>
        </w:rPr>
      </w:pPr>
      <w:r w:rsidRPr="008C08AC">
        <w:rPr>
          <w:sz w:val="22"/>
          <w:szCs w:val="22"/>
        </w:rPr>
        <w:t xml:space="preserve">Dokumenty sporządzone w języku obcym są składane wraz z tłumaczeniem na język polski. </w:t>
      </w:r>
    </w:p>
    <w:p w14:paraId="3F038C8E" w14:textId="77777777" w:rsidR="00056988" w:rsidRPr="008C08AC" w:rsidRDefault="00056988" w:rsidP="00056988">
      <w:pPr>
        <w:numPr>
          <w:ilvl w:val="1"/>
          <w:numId w:val="87"/>
        </w:numPr>
        <w:tabs>
          <w:tab w:val="clear" w:pos="1069"/>
        </w:tabs>
        <w:autoSpaceDE w:val="0"/>
        <w:autoSpaceDN w:val="0"/>
        <w:adjustRightInd w:val="0"/>
        <w:spacing w:before="100" w:beforeAutospacing="1" w:after="100" w:afterAutospacing="1" w:line="276" w:lineRule="auto"/>
        <w:ind w:left="993" w:hanging="567"/>
        <w:jc w:val="both"/>
        <w:rPr>
          <w:sz w:val="22"/>
          <w:szCs w:val="22"/>
        </w:rPr>
      </w:pPr>
      <w:r w:rsidRPr="008C08AC">
        <w:rPr>
          <w:sz w:val="22"/>
          <w:szCs w:val="22"/>
        </w:rPr>
        <w:t>Jeżeli wykonawca nie złoży oświadczenia, o którym mowa w pkt 8.1. SIWZ, oświadczeń lub dokumentów potwierdzających spełnianie warunków udziału w postępowaniu, sp</w:t>
      </w:r>
      <w:r>
        <w:rPr>
          <w:sz w:val="22"/>
          <w:szCs w:val="22"/>
        </w:rPr>
        <w:t xml:space="preserve">ełnianie przez oferowane usługi </w:t>
      </w:r>
      <w:r w:rsidRPr="008C08AC">
        <w:rPr>
          <w:sz w:val="22"/>
          <w:szCs w:val="22"/>
        </w:rPr>
        <w:t xml:space="preserve"> wymagań określonych przez zamawiającego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06340299" w14:textId="77777777" w:rsidR="00056988" w:rsidRPr="008C08AC" w:rsidRDefault="00056988" w:rsidP="00056988">
      <w:pPr>
        <w:numPr>
          <w:ilvl w:val="1"/>
          <w:numId w:val="88"/>
        </w:numPr>
        <w:tabs>
          <w:tab w:val="clear" w:pos="1069"/>
        </w:tabs>
        <w:autoSpaceDE w:val="0"/>
        <w:autoSpaceDN w:val="0"/>
        <w:adjustRightInd w:val="0"/>
        <w:spacing w:before="100" w:beforeAutospacing="1" w:after="100" w:afterAutospacing="1" w:line="276" w:lineRule="auto"/>
        <w:ind w:left="993" w:hanging="567"/>
        <w:jc w:val="both"/>
        <w:rPr>
          <w:sz w:val="22"/>
          <w:szCs w:val="22"/>
        </w:rPr>
      </w:pPr>
      <w:r w:rsidRPr="008C08AC">
        <w:rPr>
          <w:sz w:val="22"/>
          <w:szCs w:val="22"/>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14:paraId="14546759" w14:textId="77777777" w:rsidR="00056988" w:rsidRPr="008C08AC" w:rsidRDefault="00056988" w:rsidP="00056988">
      <w:pPr>
        <w:numPr>
          <w:ilvl w:val="1"/>
          <w:numId w:val="91"/>
        </w:numPr>
        <w:tabs>
          <w:tab w:val="clear" w:pos="1069"/>
        </w:tabs>
        <w:autoSpaceDE w:val="0"/>
        <w:autoSpaceDN w:val="0"/>
        <w:adjustRightInd w:val="0"/>
        <w:spacing w:before="100" w:beforeAutospacing="1" w:after="100" w:afterAutospacing="1" w:line="276" w:lineRule="auto"/>
        <w:ind w:left="993" w:hanging="567"/>
        <w:jc w:val="both"/>
        <w:rPr>
          <w:sz w:val="22"/>
          <w:szCs w:val="22"/>
        </w:rPr>
      </w:pPr>
      <w:r w:rsidRPr="008C08AC">
        <w:rPr>
          <w:sz w:val="22"/>
          <w:szCs w:val="22"/>
        </w:rPr>
        <w:t xml:space="preserve">Zamawiający wzywa także, w wyznaczonym przez siebie terminie, do złożenia wyjaśnień dotyczących oświadczeń lub dokumentów potwierdzających spełnianie warunków udziału w postępowaniu, spełnianie </w:t>
      </w:r>
      <w:r>
        <w:rPr>
          <w:sz w:val="22"/>
          <w:szCs w:val="22"/>
        </w:rPr>
        <w:t>przez oferowane usługi</w:t>
      </w:r>
      <w:r w:rsidRPr="008C08AC">
        <w:rPr>
          <w:sz w:val="22"/>
          <w:szCs w:val="22"/>
        </w:rPr>
        <w:t xml:space="preserve"> wymagań określonych przez zamawiającego oraz brak podstaw wykluczenia - wskazanych w ogłoszeniu o zamówieniu i specyfikacji istotnych warunków zamówienia.</w:t>
      </w:r>
    </w:p>
    <w:p w14:paraId="050D8AEA" w14:textId="77777777" w:rsidR="00056988" w:rsidRPr="008C08AC" w:rsidRDefault="00056988" w:rsidP="00056988">
      <w:pPr>
        <w:numPr>
          <w:ilvl w:val="1"/>
          <w:numId w:val="89"/>
        </w:numPr>
        <w:tabs>
          <w:tab w:val="clear" w:pos="1069"/>
        </w:tabs>
        <w:autoSpaceDE w:val="0"/>
        <w:autoSpaceDN w:val="0"/>
        <w:adjustRightInd w:val="0"/>
        <w:spacing w:before="100" w:beforeAutospacing="1" w:after="100" w:afterAutospacing="1" w:line="276" w:lineRule="auto"/>
        <w:ind w:left="993" w:hanging="567"/>
        <w:jc w:val="both"/>
        <w:rPr>
          <w:sz w:val="22"/>
          <w:szCs w:val="22"/>
        </w:rPr>
      </w:pPr>
      <w:r w:rsidRPr="008C08AC">
        <w:rPr>
          <w:sz w:val="22"/>
          <w:szCs w:val="22"/>
        </w:rPr>
        <w:t>Jeżeli wykaz, oświadczenia lub inne złożone przez wykonawcę dokumenty budzą wątpliwości zamawiającego, może on zwrócić się bezpośrednio do właściwego podmiotu, na rzecz któ</w:t>
      </w:r>
      <w:r>
        <w:rPr>
          <w:sz w:val="22"/>
          <w:szCs w:val="22"/>
        </w:rPr>
        <w:t>rego usługi</w:t>
      </w:r>
      <w:r w:rsidRPr="008C08AC">
        <w:rPr>
          <w:sz w:val="22"/>
          <w:szCs w:val="22"/>
        </w:rPr>
        <w:t xml:space="preserve"> były wykonane, o dodatkowe informacje lub dokumenty w tym zakresie.</w:t>
      </w:r>
    </w:p>
    <w:p w14:paraId="7396F4B8" w14:textId="77777777" w:rsidR="00056988" w:rsidRPr="00CC73D0" w:rsidRDefault="00056988" w:rsidP="00056988">
      <w:pPr>
        <w:numPr>
          <w:ilvl w:val="1"/>
          <w:numId w:val="90"/>
        </w:numPr>
        <w:tabs>
          <w:tab w:val="clear" w:pos="1069"/>
        </w:tabs>
        <w:autoSpaceDE w:val="0"/>
        <w:autoSpaceDN w:val="0"/>
        <w:adjustRightInd w:val="0"/>
        <w:spacing w:before="100" w:beforeAutospacing="1" w:after="100" w:afterAutospacing="1" w:line="276" w:lineRule="auto"/>
        <w:ind w:left="993" w:hanging="567"/>
        <w:jc w:val="both"/>
        <w:rPr>
          <w:sz w:val="22"/>
          <w:szCs w:val="22"/>
        </w:rPr>
      </w:pPr>
      <w:r w:rsidRPr="008C08AC">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01371C27" w14:textId="77777777" w:rsidR="00056988" w:rsidRPr="00B44946" w:rsidRDefault="00056988" w:rsidP="00056988">
      <w:pPr>
        <w:pStyle w:val="pkt"/>
        <w:numPr>
          <w:ilvl w:val="0"/>
          <w:numId w:val="84"/>
        </w:numPr>
        <w:tabs>
          <w:tab w:val="clear" w:pos="750"/>
          <w:tab w:val="num" w:pos="426"/>
        </w:tabs>
        <w:autoSpaceDE w:val="0"/>
        <w:autoSpaceDN w:val="0"/>
        <w:spacing w:before="100" w:beforeAutospacing="1" w:after="100" w:afterAutospacing="1" w:line="276" w:lineRule="auto"/>
        <w:ind w:left="426" w:hanging="426"/>
        <w:rPr>
          <w:sz w:val="22"/>
          <w:szCs w:val="22"/>
        </w:rPr>
      </w:pPr>
      <w:r w:rsidRPr="008C08AC">
        <w:rPr>
          <w:b/>
          <w:sz w:val="22"/>
          <w:szCs w:val="22"/>
        </w:rPr>
        <w:t xml:space="preserve">Informacje o sposobie porozumiewania się zamawiającego z wykonawcami oraz przekazywania oświadczeń i dokumentów, a także wskazanie osób uprawnionych do </w:t>
      </w:r>
      <w:r>
        <w:rPr>
          <w:b/>
          <w:sz w:val="22"/>
          <w:szCs w:val="22"/>
        </w:rPr>
        <w:t>porozumiewania się z wykonawcami:</w:t>
      </w:r>
    </w:p>
    <w:p w14:paraId="3A3FA776" w14:textId="77777777" w:rsidR="00056988" w:rsidRPr="00B44946" w:rsidRDefault="00056988" w:rsidP="00056988">
      <w:pPr>
        <w:tabs>
          <w:tab w:val="num" w:pos="1069"/>
        </w:tabs>
        <w:autoSpaceDE w:val="0"/>
        <w:autoSpaceDN w:val="0"/>
        <w:adjustRightInd w:val="0"/>
        <w:spacing w:before="100" w:beforeAutospacing="1" w:after="100" w:afterAutospacing="1" w:line="276" w:lineRule="auto"/>
        <w:ind w:left="708"/>
        <w:jc w:val="both"/>
        <w:rPr>
          <w:sz w:val="22"/>
          <w:szCs w:val="22"/>
        </w:rPr>
      </w:pPr>
      <w:r>
        <w:rPr>
          <w:sz w:val="22"/>
          <w:szCs w:val="22"/>
        </w:rPr>
        <w:tab/>
        <w:t>9. 1.</w:t>
      </w:r>
      <w:r w:rsidRPr="00B44946">
        <w:rPr>
          <w:sz w:val="22"/>
          <w:szCs w:val="22"/>
        </w:rPr>
        <w:t>W postępowaniu komunikacja między zamawiającym a wykonawcami odbywa się zgodnie z wyborem zamawiającego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 (Dz. U. z 2019 r. poz. 123 z późn. zm.).</w:t>
      </w:r>
    </w:p>
    <w:p w14:paraId="3708228D" w14:textId="77777777" w:rsidR="00056988" w:rsidRPr="00DE4949" w:rsidRDefault="00056988" w:rsidP="00056988">
      <w:pPr>
        <w:tabs>
          <w:tab w:val="num" w:pos="1069"/>
        </w:tabs>
        <w:autoSpaceDE w:val="0"/>
        <w:autoSpaceDN w:val="0"/>
        <w:adjustRightInd w:val="0"/>
        <w:spacing w:before="100" w:beforeAutospacing="1" w:after="100" w:afterAutospacing="1" w:line="276" w:lineRule="auto"/>
        <w:ind w:left="708"/>
        <w:jc w:val="both"/>
        <w:rPr>
          <w:sz w:val="22"/>
          <w:szCs w:val="22"/>
        </w:rPr>
      </w:pPr>
      <w:r>
        <w:rPr>
          <w:sz w:val="22"/>
          <w:szCs w:val="22"/>
        </w:rPr>
        <w:tab/>
        <w:t>9.2.</w:t>
      </w:r>
      <w:r w:rsidRPr="00B44946">
        <w:rPr>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4E224181" w14:textId="77777777" w:rsidR="00056988" w:rsidRPr="008C08AC" w:rsidRDefault="00056988" w:rsidP="00056988">
      <w:pPr>
        <w:autoSpaceDE w:val="0"/>
        <w:autoSpaceDN w:val="0"/>
        <w:spacing w:before="100" w:beforeAutospacing="1" w:after="100" w:afterAutospacing="1" w:line="276" w:lineRule="auto"/>
        <w:ind w:firstLine="708"/>
        <w:jc w:val="both"/>
        <w:rPr>
          <w:sz w:val="22"/>
          <w:szCs w:val="22"/>
        </w:rPr>
      </w:pPr>
      <w:r>
        <w:rPr>
          <w:sz w:val="22"/>
          <w:szCs w:val="22"/>
        </w:rPr>
        <w:t>9.3.</w:t>
      </w:r>
      <w:r w:rsidRPr="008C08AC">
        <w:rPr>
          <w:sz w:val="22"/>
          <w:szCs w:val="22"/>
        </w:rPr>
        <w:t>Osobami uprawnionymi do porozumiewania się z wykonawcami są:</w:t>
      </w:r>
    </w:p>
    <w:p w14:paraId="1337DA3E" w14:textId="77777777" w:rsidR="00056988" w:rsidRPr="00193F46" w:rsidRDefault="00056988" w:rsidP="00056988">
      <w:pPr>
        <w:numPr>
          <w:ilvl w:val="0"/>
          <w:numId w:val="83"/>
        </w:numPr>
        <w:tabs>
          <w:tab w:val="clear" w:pos="1211"/>
          <w:tab w:val="num" w:pos="1418"/>
        </w:tabs>
        <w:autoSpaceDE w:val="0"/>
        <w:autoSpaceDN w:val="0"/>
        <w:spacing w:before="100" w:beforeAutospacing="1" w:after="100" w:afterAutospacing="1" w:line="276" w:lineRule="auto"/>
        <w:ind w:left="1418" w:hanging="425"/>
        <w:jc w:val="both"/>
        <w:rPr>
          <w:sz w:val="22"/>
          <w:szCs w:val="22"/>
        </w:rPr>
      </w:pPr>
      <w:r>
        <w:rPr>
          <w:sz w:val="22"/>
          <w:szCs w:val="22"/>
        </w:rPr>
        <w:t>Krystyna Żurek</w:t>
      </w:r>
    </w:p>
    <w:p w14:paraId="60BC30F9" w14:textId="77777777" w:rsidR="00056988" w:rsidRPr="00B44946" w:rsidRDefault="00056988" w:rsidP="00056988">
      <w:pPr>
        <w:numPr>
          <w:ilvl w:val="0"/>
          <w:numId w:val="95"/>
        </w:numPr>
        <w:tabs>
          <w:tab w:val="left" w:pos="1843"/>
        </w:tabs>
        <w:autoSpaceDE w:val="0"/>
        <w:autoSpaceDN w:val="0"/>
        <w:spacing w:before="100" w:beforeAutospacing="1" w:after="100" w:afterAutospacing="1" w:line="276" w:lineRule="auto"/>
        <w:ind w:left="1843" w:hanging="425"/>
        <w:jc w:val="both"/>
        <w:rPr>
          <w:color w:val="000000" w:themeColor="text1"/>
          <w:sz w:val="22"/>
          <w:szCs w:val="22"/>
        </w:rPr>
      </w:pPr>
      <w:r>
        <w:rPr>
          <w:sz w:val="22"/>
          <w:szCs w:val="22"/>
        </w:rPr>
        <w:t xml:space="preserve">e-mail: </w:t>
      </w:r>
      <w:hyperlink r:id="rId13" w:history="1">
        <w:r w:rsidRPr="00B44946">
          <w:rPr>
            <w:rStyle w:val="Hipercze"/>
            <w:color w:val="000000" w:themeColor="text1"/>
            <w:sz w:val="22"/>
            <w:szCs w:val="22"/>
          </w:rPr>
          <w:t>k.zurek@ihar.edu.pl</w:t>
        </w:r>
      </w:hyperlink>
    </w:p>
    <w:p w14:paraId="2EAF9FFE" w14:textId="77777777" w:rsidR="00056988" w:rsidRPr="00914ED9" w:rsidRDefault="00056988" w:rsidP="00056988">
      <w:pPr>
        <w:numPr>
          <w:ilvl w:val="0"/>
          <w:numId w:val="95"/>
        </w:numPr>
        <w:tabs>
          <w:tab w:val="left" w:pos="1843"/>
        </w:tabs>
        <w:autoSpaceDE w:val="0"/>
        <w:autoSpaceDN w:val="0"/>
        <w:spacing w:before="100" w:beforeAutospacing="1" w:after="100" w:afterAutospacing="1" w:line="276" w:lineRule="auto"/>
        <w:ind w:left="1843" w:hanging="425"/>
        <w:jc w:val="both"/>
        <w:rPr>
          <w:sz w:val="22"/>
          <w:szCs w:val="22"/>
        </w:rPr>
      </w:pPr>
      <w:r>
        <w:rPr>
          <w:sz w:val="22"/>
          <w:szCs w:val="22"/>
        </w:rPr>
        <w:t>numer faxu: 22/733 46 74;</w:t>
      </w:r>
    </w:p>
    <w:p w14:paraId="22999D74" w14:textId="77777777" w:rsidR="00056988" w:rsidRPr="00DE4949" w:rsidRDefault="00056988" w:rsidP="00056988">
      <w:pPr>
        <w:autoSpaceDE w:val="0"/>
        <w:autoSpaceDN w:val="0"/>
        <w:spacing w:before="100" w:beforeAutospacing="1" w:after="100" w:afterAutospacing="1" w:line="276" w:lineRule="auto"/>
        <w:ind w:left="708"/>
        <w:jc w:val="both"/>
        <w:rPr>
          <w:sz w:val="22"/>
          <w:szCs w:val="22"/>
        </w:rPr>
      </w:pPr>
      <w:r>
        <w:rPr>
          <w:sz w:val="22"/>
          <w:szCs w:val="22"/>
        </w:rPr>
        <w:t>9.4</w:t>
      </w:r>
      <w:r w:rsidRPr="00DE4949">
        <w:rPr>
          <w:sz w:val="22"/>
          <w:szCs w:val="22"/>
        </w:rPr>
        <w:t>. Zamawiający nie dopuszcza porozumiewania się z wykonawcami za pośrednictwem telefonu.</w:t>
      </w:r>
    </w:p>
    <w:p w14:paraId="7A3A3E3C" w14:textId="77777777" w:rsidR="00056988" w:rsidRPr="008C08AC" w:rsidRDefault="00056988" w:rsidP="00056988">
      <w:pPr>
        <w:pStyle w:val="pkt"/>
        <w:numPr>
          <w:ilvl w:val="0"/>
          <w:numId w:val="98"/>
        </w:numPr>
        <w:tabs>
          <w:tab w:val="clear" w:pos="750"/>
          <w:tab w:val="num" w:pos="426"/>
        </w:tabs>
        <w:autoSpaceDE w:val="0"/>
        <w:autoSpaceDN w:val="0"/>
        <w:spacing w:before="100" w:beforeAutospacing="1" w:after="100" w:afterAutospacing="1" w:line="276" w:lineRule="auto"/>
        <w:ind w:left="426" w:hanging="426"/>
        <w:rPr>
          <w:b/>
          <w:sz w:val="22"/>
          <w:szCs w:val="22"/>
        </w:rPr>
      </w:pPr>
      <w:r w:rsidRPr="008C08AC">
        <w:rPr>
          <w:b/>
          <w:sz w:val="22"/>
          <w:szCs w:val="22"/>
        </w:rPr>
        <w:t>Wymagania dotyczące wadium.</w:t>
      </w:r>
    </w:p>
    <w:p w14:paraId="27726E7F" w14:textId="1FA3DD71" w:rsidR="00056988" w:rsidRPr="00290705" w:rsidRDefault="00056988" w:rsidP="00056988">
      <w:pPr>
        <w:pStyle w:val="pkt"/>
        <w:numPr>
          <w:ilvl w:val="1"/>
          <w:numId w:val="92"/>
        </w:numPr>
        <w:tabs>
          <w:tab w:val="num" w:pos="993"/>
        </w:tabs>
        <w:autoSpaceDE w:val="0"/>
        <w:autoSpaceDN w:val="0"/>
        <w:spacing w:before="100" w:beforeAutospacing="1" w:after="100" w:afterAutospacing="1" w:line="276" w:lineRule="auto"/>
        <w:ind w:left="993" w:hanging="567"/>
        <w:rPr>
          <w:color w:val="FF0000"/>
          <w:sz w:val="22"/>
          <w:szCs w:val="22"/>
        </w:rPr>
      </w:pPr>
      <w:r w:rsidRPr="00290705">
        <w:rPr>
          <w:color w:val="FF0000"/>
          <w:sz w:val="22"/>
          <w:szCs w:val="22"/>
        </w:rPr>
        <w:t xml:space="preserve">Zamawiający żąda wniesienia wadium </w:t>
      </w:r>
      <w:r w:rsidR="009F6AD6">
        <w:rPr>
          <w:b/>
          <w:color w:val="FF0000"/>
          <w:sz w:val="22"/>
          <w:szCs w:val="22"/>
          <w:u w:val="single"/>
        </w:rPr>
        <w:t xml:space="preserve">w kwocie: 6 600,00 zł. </w:t>
      </w:r>
      <w:r w:rsidRPr="00290705">
        <w:rPr>
          <w:b/>
          <w:color w:val="FF0000"/>
          <w:sz w:val="22"/>
          <w:szCs w:val="22"/>
          <w:u w:val="single"/>
        </w:rPr>
        <w:t>(</w:t>
      </w:r>
      <w:r w:rsidRPr="00290705">
        <w:rPr>
          <w:color w:val="FF0000"/>
          <w:sz w:val="22"/>
          <w:szCs w:val="22"/>
        </w:rPr>
        <w:t>sło</w:t>
      </w:r>
      <w:r w:rsidR="009F6AD6">
        <w:rPr>
          <w:color w:val="FF0000"/>
          <w:sz w:val="22"/>
          <w:szCs w:val="22"/>
        </w:rPr>
        <w:t>wnie: sześć tysięcy sześćset</w:t>
      </w:r>
      <w:r>
        <w:rPr>
          <w:color w:val="FF0000"/>
          <w:sz w:val="22"/>
          <w:szCs w:val="22"/>
        </w:rPr>
        <w:t xml:space="preserve"> złotych 00/100);</w:t>
      </w:r>
    </w:p>
    <w:p w14:paraId="6C05CAC9" w14:textId="77777777" w:rsidR="00056988" w:rsidRPr="008C08AC" w:rsidRDefault="00056988" w:rsidP="00056988">
      <w:pPr>
        <w:pStyle w:val="pkt"/>
        <w:numPr>
          <w:ilvl w:val="1"/>
          <w:numId w:val="99"/>
        </w:numPr>
        <w:tabs>
          <w:tab w:val="clear" w:pos="1368"/>
          <w:tab w:val="num" w:pos="993"/>
        </w:tabs>
        <w:autoSpaceDE w:val="0"/>
        <w:autoSpaceDN w:val="0"/>
        <w:spacing w:before="100" w:beforeAutospacing="1" w:after="100" w:afterAutospacing="1" w:line="276" w:lineRule="auto"/>
        <w:ind w:left="993" w:hanging="567"/>
        <w:rPr>
          <w:sz w:val="22"/>
          <w:szCs w:val="22"/>
        </w:rPr>
      </w:pPr>
      <w:r w:rsidRPr="008C08AC">
        <w:rPr>
          <w:sz w:val="22"/>
          <w:szCs w:val="22"/>
        </w:rPr>
        <w:t>Wadium wnosi się przed upływem terminu składania ofert.</w:t>
      </w:r>
    </w:p>
    <w:p w14:paraId="35417A41" w14:textId="77777777" w:rsidR="00056988" w:rsidRPr="008C08AC" w:rsidRDefault="00056988" w:rsidP="00056988">
      <w:pPr>
        <w:pStyle w:val="pkt"/>
        <w:numPr>
          <w:ilvl w:val="1"/>
          <w:numId w:val="100"/>
        </w:numPr>
        <w:tabs>
          <w:tab w:val="clear" w:pos="1368"/>
          <w:tab w:val="num" w:pos="993"/>
        </w:tabs>
        <w:autoSpaceDE w:val="0"/>
        <w:autoSpaceDN w:val="0"/>
        <w:spacing w:before="100" w:beforeAutospacing="1" w:after="100" w:afterAutospacing="1" w:line="276" w:lineRule="auto"/>
        <w:ind w:left="993" w:hanging="567"/>
        <w:rPr>
          <w:sz w:val="22"/>
          <w:szCs w:val="22"/>
        </w:rPr>
      </w:pPr>
      <w:r w:rsidRPr="008C08AC">
        <w:rPr>
          <w:sz w:val="22"/>
          <w:szCs w:val="22"/>
        </w:rPr>
        <w:t>Wadium może być wnoszone w jednej lub w kilku następujących formach, o których mowa w art. 45 ust. 6 Pzp:</w:t>
      </w:r>
    </w:p>
    <w:p w14:paraId="2BFBE58F" w14:textId="77777777" w:rsidR="00056988" w:rsidRPr="008C08AC" w:rsidRDefault="00056988" w:rsidP="00056988">
      <w:pPr>
        <w:numPr>
          <w:ilvl w:val="0"/>
          <w:numId w:val="96"/>
        </w:numPr>
        <w:tabs>
          <w:tab w:val="left" w:pos="1418"/>
        </w:tabs>
        <w:spacing w:before="100" w:beforeAutospacing="1" w:after="100" w:afterAutospacing="1" w:line="276" w:lineRule="auto"/>
        <w:ind w:left="1418" w:hanging="425"/>
        <w:jc w:val="both"/>
        <w:rPr>
          <w:sz w:val="22"/>
          <w:szCs w:val="22"/>
        </w:rPr>
      </w:pPr>
      <w:r w:rsidRPr="008C08AC">
        <w:rPr>
          <w:sz w:val="22"/>
          <w:szCs w:val="22"/>
        </w:rPr>
        <w:t>pieniądzu,</w:t>
      </w:r>
    </w:p>
    <w:p w14:paraId="79A25F89" w14:textId="77777777" w:rsidR="00056988" w:rsidRPr="008C08AC" w:rsidRDefault="00056988" w:rsidP="00056988">
      <w:pPr>
        <w:numPr>
          <w:ilvl w:val="0"/>
          <w:numId w:val="96"/>
        </w:numPr>
        <w:tabs>
          <w:tab w:val="left" w:pos="1418"/>
        </w:tabs>
        <w:spacing w:before="100" w:beforeAutospacing="1" w:after="100" w:afterAutospacing="1" w:line="276" w:lineRule="auto"/>
        <w:ind w:left="1418" w:hanging="425"/>
        <w:jc w:val="both"/>
        <w:rPr>
          <w:sz w:val="22"/>
          <w:szCs w:val="22"/>
        </w:rPr>
      </w:pPr>
      <w:r w:rsidRPr="008C08AC">
        <w:rPr>
          <w:sz w:val="22"/>
          <w:szCs w:val="22"/>
        </w:rPr>
        <w:t>poręczeniach bankowych lub poręczeniach spółdzielczej kasy oszczędnościowo - kredytowej, z tym że poręczenie kasy jest zawsze poręczeniem pieniężnym,</w:t>
      </w:r>
    </w:p>
    <w:p w14:paraId="6537FAA3" w14:textId="77777777" w:rsidR="00056988" w:rsidRPr="008C08AC" w:rsidRDefault="00056988" w:rsidP="00056988">
      <w:pPr>
        <w:numPr>
          <w:ilvl w:val="0"/>
          <w:numId w:val="96"/>
        </w:numPr>
        <w:tabs>
          <w:tab w:val="left" w:pos="1418"/>
        </w:tabs>
        <w:spacing w:before="100" w:beforeAutospacing="1" w:after="100" w:afterAutospacing="1" w:line="276" w:lineRule="auto"/>
        <w:ind w:left="1418" w:hanging="425"/>
        <w:jc w:val="both"/>
        <w:rPr>
          <w:sz w:val="22"/>
          <w:szCs w:val="22"/>
        </w:rPr>
      </w:pPr>
      <w:r w:rsidRPr="008C08AC">
        <w:rPr>
          <w:sz w:val="22"/>
          <w:szCs w:val="22"/>
        </w:rPr>
        <w:t>gwarancjach bankowych,</w:t>
      </w:r>
    </w:p>
    <w:p w14:paraId="2F972066" w14:textId="77777777" w:rsidR="00056988" w:rsidRPr="008C08AC" w:rsidRDefault="00056988" w:rsidP="00056988">
      <w:pPr>
        <w:numPr>
          <w:ilvl w:val="0"/>
          <w:numId w:val="96"/>
        </w:numPr>
        <w:tabs>
          <w:tab w:val="left" w:pos="1418"/>
        </w:tabs>
        <w:spacing w:before="100" w:beforeAutospacing="1" w:after="100" w:afterAutospacing="1" w:line="276" w:lineRule="auto"/>
        <w:ind w:left="1418" w:hanging="425"/>
        <w:jc w:val="both"/>
        <w:rPr>
          <w:sz w:val="22"/>
          <w:szCs w:val="22"/>
        </w:rPr>
      </w:pPr>
      <w:r w:rsidRPr="008C08AC">
        <w:rPr>
          <w:sz w:val="22"/>
          <w:szCs w:val="22"/>
        </w:rPr>
        <w:t>gwarancjach ubezpieczeniowych,</w:t>
      </w:r>
    </w:p>
    <w:p w14:paraId="53C2B315" w14:textId="77777777" w:rsidR="00056988" w:rsidRPr="008C08AC" w:rsidRDefault="00056988" w:rsidP="00056988">
      <w:pPr>
        <w:numPr>
          <w:ilvl w:val="0"/>
          <w:numId w:val="96"/>
        </w:numPr>
        <w:tabs>
          <w:tab w:val="left" w:pos="1418"/>
        </w:tabs>
        <w:spacing w:before="100" w:beforeAutospacing="1" w:after="100" w:afterAutospacing="1" w:line="276" w:lineRule="auto"/>
        <w:ind w:left="1418" w:hanging="425"/>
        <w:jc w:val="both"/>
        <w:rPr>
          <w:sz w:val="22"/>
          <w:szCs w:val="22"/>
        </w:rPr>
      </w:pPr>
      <w:r w:rsidRPr="008C08AC">
        <w:rPr>
          <w:sz w:val="22"/>
          <w:szCs w:val="22"/>
        </w:rPr>
        <w:t>poręczeniach udzielanych przez podmioty, o których mowa w art. 6b ust. 5 pkt 2 ustawy z dnia 9 listopada 2000</w:t>
      </w:r>
      <w:r>
        <w:rPr>
          <w:sz w:val="22"/>
          <w:szCs w:val="22"/>
        </w:rPr>
        <w:t xml:space="preserve"> </w:t>
      </w:r>
      <w:r w:rsidRPr="008C08AC">
        <w:rPr>
          <w:sz w:val="22"/>
          <w:szCs w:val="22"/>
        </w:rPr>
        <w:t xml:space="preserve">r. o utworzeniu Polskiej Agencji Rozwoju Przedsiębiorczości. </w:t>
      </w:r>
    </w:p>
    <w:p w14:paraId="6F5D1826" w14:textId="77777777" w:rsidR="00056988" w:rsidRPr="008C08AC" w:rsidRDefault="00056988" w:rsidP="00056988">
      <w:pPr>
        <w:pStyle w:val="pkt"/>
        <w:numPr>
          <w:ilvl w:val="1"/>
          <w:numId w:val="101"/>
        </w:numPr>
        <w:tabs>
          <w:tab w:val="clear" w:pos="1368"/>
          <w:tab w:val="num" w:pos="993"/>
        </w:tabs>
        <w:autoSpaceDE w:val="0"/>
        <w:autoSpaceDN w:val="0"/>
        <w:spacing w:before="100" w:beforeAutospacing="1" w:after="100" w:afterAutospacing="1" w:line="276" w:lineRule="auto"/>
        <w:ind w:left="993" w:hanging="567"/>
        <w:rPr>
          <w:sz w:val="22"/>
          <w:szCs w:val="22"/>
        </w:rPr>
      </w:pPr>
      <w:r w:rsidRPr="008C08AC">
        <w:rPr>
          <w:sz w:val="22"/>
          <w:szCs w:val="22"/>
        </w:rPr>
        <w:t>Z treści gwarancji i poręczeń, o których mowa w pkt 10.3. lit. b) - e) SIWZ (art. 45 ust. 6 pkt 2-5 Pzp) musi wynikać bezwarunkowe, nieodwołalne i na pierwsze pisemne żądanie zamawiającego, zobowiązanie gwaranta do zapłaty na rzecz zamawiającego kwoty określonej w gwarancji:</w:t>
      </w:r>
    </w:p>
    <w:p w14:paraId="61745CBE" w14:textId="77777777" w:rsidR="00056988" w:rsidRPr="008C08AC" w:rsidRDefault="00056988" w:rsidP="00056988">
      <w:pPr>
        <w:pStyle w:val="pkt"/>
        <w:numPr>
          <w:ilvl w:val="4"/>
          <w:numId w:val="93"/>
        </w:numPr>
        <w:tabs>
          <w:tab w:val="clear" w:pos="3912"/>
          <w:tab w:val="num" w:pos="1701"/>
        </w:tabs>
        <w:autoSpaceDE w:val="0"/>
        <w:autoSpaceDN w:val="0"/>
        <w:spacing w:before="100" w:beforeAutospacing="1" w:after="100" w:afterAutospacing="1" w:line="276" w:lineRule="auto"/>
        <w:ind w:left="1701" w:hanging="708"/>
        <w:rPr>
          <w:sz w:val="22"/>
          <w:szCs w:val="22"/>
        </w:rPr>
      </w:pPr>
      <w:r>
        <w:rPr>
          <w:sz w:val="22"/>
          <w:szCs w:val="22"/>
        </w:rPr>
        <w:t xml:space="preserve">Zamawiający zatrzymuje wadium, </w:t>
      </w:r>
      <w:r w:rsidRPr="008C08AC">
        <w:rPr>
          <w:sz w:val="22"/>
          <w:szCs w:val="22"/>
        </w:rPr>
        <w:t>jeżeli wykonawca, którego oferta została wybrana:</w:t>
      </w:r>
    </w:p>
    <w:p w14:paraId="4816D770" w14:textId="77777777" w:rsidR="00056988" w:rsidRPr="008C08AC" w:rsidRDefault="00056988" w:rsidP="00056988">
      <w:pPr>
        <w:numPr>
          <w:ilvl w:val="1"/>
          <w:numId w:val="94"/>
        </w:numPr>
        <w:tabs>
          <w:tab w:val="left" w:pos="2127"/>
        </w:tabs>
        <w:spacing w:before="100" w:beforeAutospacing="1" w:after="100" w:afterAutospacing="1" w:line="276" w:lineRule="auto"/>
        <w:ind w:left="2127" w:hanging="426"/>
        <w:jc w:val="both"/>
        <w:rPr>
          <w:sz w:val="22"/>
          <w:szCs w:val="22"/>
        </w:rPr>
      </w:pPr>
      <w:r w:rsidRPr="008C08AC">
        <w:rPr>
          <w:sz w:val="22"/>
          <w:szCs w:val="22"/>
        </w:rPr>
        <w:t>odmówi podpisania umowy w sprawie zamówienia publicznego na warunkach określonych w ofercie,</w:t>
      </w:r>
    </w:p>
    <w:p w14:paraId="2F53CB8A" w14:textId="77777777" w:rsidR="00056988" w:rsidRPr="008C08AC" w:rsidRDefault="00056988" w:rsidP="00056988">
      <w:pPr>
        <w:numPr>
          <w:ilvl w:val="1"/>
          <w:numId w:val="94"/>
        </w:numPr>
        <w:tabs>
          <w:tab w:val="left" w:pos="2127"/>
        </w:tabs>
        <w:spacing w:before="100" w:beforeAutospacing="1" w:after="100" w:afterAutospacing="1" w:line="276" w:lineRule="auto"/>
        <w:ind w:left="2127" w:hanging="426"/>
        <w:jc w:val="both"/>
        <w:rPr>
          <w:sz w:val="22"/>
          <w:szCs w:val="22"/>
        </w:rPr>
      </w:pPr>
      <w:r w:rsidRPr="008C08AC">
        <w:rPr>
          <w:sz w:val="22"/>
          <w:szCs w:val="22"/>
        </w:rPr>
        <w:t>nie wniesie wymaganego zabezpieczenia należytego wykonania umowy,</w:t>
      </w:r>
    </w:p>
    <w:p w14:paraId="3CB43D88" w14:textId="77777777" w:rsidR="00056988" w:rsidRPr="008C08AC" w:rsidRDefault="00056988" w:rsidP="00056988">
      <w:pPr>
        <w:numPr>
          <w:ilvl w:val="1"/>
          <w:numId w:val="94"/>
        </w:numPr>
        <w:tabs>
          <w:tab w:val="left" w:pos="2127"/>
        </w:tabs>
        <w:spacing w:before="100" w:beforeAutospacing="1" w:after="100" w:afterAutospacing="1" w:line="276" w:lineRule="auto"/>
        <w:ind w:left="2127" w:hanging="426"/>
        <w:jc w:val="both"/>
        <w:rPr>
          <w:sz w:val="22"/>
          <w:szCs w:val="22"/>
        </w:rPr>
      </w:pPr>
      <w:r w:rsidRPr="008C08AC">
        <w:rPr>
          <w:sz w:val="22"/>
          <w:szCs w:val="22"/>
        </w:rPr>
        <w:t>zawarcie umowy w sprawie zamówienia publicznego stanie się niemożliwe z przyczyn leżących po stronie wykonawcy.</w:t>
      </w:r>
    </w:p>
    <w:p w14:paraId="69A9606C" w14:textId="77777777" w:rsidR="00056988" w:rsidRDefault="00056988" w:rsidP="00056988">
      <w:pPr>
        <w:numPr>
          <w:ilvl w:val="2"/>
          <w:numId w:val="102"/>
        </w:numPr>
        <w:tabs>
          <w:tab w:val="clear" w:pos="2136"/>
          <w:tab w:val="num" w:pos="1701"/>
        </w:tabs>
        <w:spacing w:before="100" w:beforeAutospacing="1" w:after="100" w:afterAutospacing="1" w:line="276" w:lineRule="auto"/>
        <w:ind w:left="1701" w:hanging="708"/>
        <w:jc w:val="both"/>
        <w:rPr>
          <w:sz w:val="22"/>
          <w:szCs w:val="22"/>
        </w:rPr>
      </w:pPr>
      <w:r>
        <w:rPr>
          <w:sz w:val="22"/>
          <w:szCs w:val="22"/>
        </w:rPr>
        <w:t xml:space="preserve">Zamawiający zatrzymuje wadium, </w:t>
      </w:r>
      <w:r w:rsidRPr="008C08AC">
        <w:rPr>
          <w:sz w:val="22"/>
          <w:szCs w:val="22"/>
        </w:rPr>
        <w:t>jeżeli wykonawca w odpowiedzi na wezwanie, o którym mowa w art. 26 ust. 3 i 3a Pzp, z przyczyn leżących po jego stronie, nie złoży oświadczeń lub dokumentów potwierdzających okoliczności, o których mowa w art. 25 ust. 1 Pzp, oświadczenia, o którym mowa w art. 25a ust. 1 Pzp, pełnomocnictw lub nie wyrazi zgody na poprawienie omyłki, o której mowa w art. 87 ust. 2 pkt 3 Pzp, co spowoduje brak możliwości wybrania oferty złożonej przez wykonawcę jako najkorzystniejszej</w:t>
      </w:r>
      <w:r>
        <w:rPr>
          <w:sz w:val="22"/>
          <w:szCs w:val="22"/>
        </w:rPr>
        <w:t>.</w:t>
      </w:r>
    </w:p>
    <w:p w14:paraId="21E4FD28" w14:textId="77777777" w:rsidR="00056988" w:rsidRDefault="00056988" w:rsidP="00056988">
      <w:pPr>
        <w:spacing w:before="100" w:beforeAutospacing="1" w:after="100" w:afterAutospacing="1" w:line="276" w:lineRule="auto"/>
        <w:ind w:left="993"/>
        <w:jc w:val="both"/>
        <w:rPr>
          <w:sz w:val="22"/>
          <w:szCs w:val="22"/>
        </w:rPr>
      </w:pPr>
      <w:r>
        <w:rPr>
          <w:sz w:val="22"/>
          <w:szCs w:val="22"/>
        </w:rPr>
        <w:t>10.4.3. Wadium wnosi się przed upływem terminu składania ofert. Wadium wnoszone w pieniądzu wpłaca się na rachunek bankowy zamawiającego:</w:t>
      </w:r>
    </w:p>
    <w:p w14:paraId="68D0ACEA" w14:textId="6CF6802D" w:rsidR="00056988" w:rsidRPr="000D1E7C" w:rsidRDefault="00B50893" w:rsidP="00056988">
      <w:pPr>
        <w:pStyle w:val="Akapitzlist"/>
        <w:pBdr>
          <w:top w:val="single" w:sz="4" w:space="1" w:color="auto"/>
          <w:left w:val="single" w:sz="4" w:space="4" w:color="auto"/>
          <w:bottom w:val="single" w:sz="4" w:space="1" w:color="auto"/>
          <w:right w:val="single" w:sz="4" w:space="4" w:color="auto"/>
        </w:pBdr>
        <w:spacing w:line="276" w:lineRule="auto"/>
        <w:ind w:left="660"/>
        <w:jc w:val="center"/>
        <w:rPr>
          <w:b/>
          <w:bCs/>
          <w:sz w:val="22"/>
          <w:szCs w:val="22"/>
        </w:rPr>
      </w:pPr>
      <w:r>
        <w:rPr>
          <w:b/>
          <w:bCs/>
          <w:sz w:val="22"/>
          <w:szCs w:val="22"/>
        </w:rPr>
        <w:t>BNP Paribas Bank Polska SA</w:t>
      </w:r>
    </w:p>
    <w:p w14:paraId="28866E7E" w14:textId="01F18B40" w:rsidR="00056988" w:rsidRPr="000D1E7C" w:rsidRDefault="00B50893" w:rsidP="00056988">
      <w:pPr>
        <w:pStyle w:val="Akapitzlist"/>
        <w:pBdr>
          <w:top w:val="single" w:sz="4" w:space="1" w:color="auto"/>
          <w:left w:val="single" w:sz="4" w:space="4" w:color="auto"/>
          <w:bottom w:val="single" w:sz="4" w:space="1" w:color="auto"/>
          <w:right w:val="single" w:sz="4" w:space="4" w:color="auto"/>
        </w:pBdr>
        <w:spacing w:line="276" w:lineRule="auto"/>
        <w:ind w:left="660"/>
        <w:jc w:val="center"/>
        <w:rPr>
          <w:b/>
          <w:bCs/>
          <w:sz w:val="22"/>
          <w:szCs w:val="22"/>
        </w:rPr>
      </w:pPr>
      <w:r>
        <w:rPr>
          <w:b/>
          <w:bCs/>
          <w:sz w:val="22"/>
          <w:szCs w:val="22"/>
        </w:rPr>
        <w:t>47 2030 0045 1110 0000 0094 2390</w:t>
      </w:r>
    </w:p>
    <w:p w14:paraId="48499750" w14:textId="77777777" w:rsidR="00056988" w:rsidRPr="00C641E2" w:rsidRDefault="00056988" w:rsidP="00056988">
      <w:pPr>
        <w:pStyle w:val="Akapitzlist"/>
        <w:pBdr>
          <w:top w:val="single" w:sz="4" w:space="1" w:color="auto"/>
          <w:left w:val="single" w:sz="4" w:space="4" w:color="auto"/>
          <w:bottom w:val="single" w:sz="4" w:space="1" w:color="auto"/>
          <w:right w:val="single" w:sz="4" w:space="4" w:color="auto"/>
        </w:pBdr>
        <w:spacing w:line="276" w:lineRule="auto"/>
        <w:ind w:left="660"/>
        <w:jc w:val="center"/>
        <w:rPr>
          <w:b/>
          <w:bCs/>
          <w:sz w:val="22"/>
          <w:szCs w:val="22"/>
        </w:rPr>
      </w:pPr>
      <w:r>
        <w:rPr>
          <w:b/>
          <w:sz w:val="22"/>
          <w:szCs w:val="22"/>
        </w:rPr>
        <w:t xml:space="preserve">dopiskiem Wadium </w:t>
      </w:r>
      <w:r w:rsidRPr="00C641E2">
        <w:rPr>
          <w:b/>
          <w:sz w:val="22"/>
          <w:szCs w:val="22"/>
        </w:rPr>
        <w:t xml:space="preserve">– </w:t>
      </w:r>
      <w:r>
        <w:rPr>
          <w:b/>
          <w:sz w:val="22"/>
          <w:szCs w:val="22"/>
        </w:rPr>
        <w:t>ZP/03</w:t>
      </w:r>
      <w:r w:rsidRPr="00C641E2">
        <w:rPr>
          <w:b/>
          <w:sz w:val="22"/>
          <w:szCs w:val="22"/>
        </w:rPr>
        <w:t>/N/U</w:t>
      </w:r>
      <w:r>
        <w:rPr>
          <w:b/>
          <w:sz w:val="22"/>
          <w:szCs w:val="22"/>
        </w:rPr>
        <w:t>/2020 DAT</w:t>
      </w:r>
    </w:p>
    <w:p w14:paraId="4A3EB31A" w14:textId="77777777" w:rsidR="00056988" w:rsidRPr="008C08AC" w:rsidRDefault="00056988" w:rsidP="00056988">
      <w:pPr>
        <w:pStyle w:val="pkt"/>
        <w:numPr>
          <w:ilvl w:val="1"/>
          <w:numId w:val="103"/>
        </w:numPr>
        <w:tabs>
          <w:tab w:val="clear" w:pos="1368"/>
          <w:tab w:val="num" w:pos="993"/>
        </w:tabs>
        <w:autoSpaceDE w:val="0"/>
        <w:autoSpaceDN w:val="0"/>
        <w:spacing w:before="100" w:beforeAutospacing="1" w:after="100" w:afterAutospacing="1" w:line="276" w:lineRule="auto"/>
        <w:ind w:left="993" w:hanging="567"/>
        <w:rPr>
          <w:sz w:val="22"/>
          <w:szCs w:val="22"/>
        </w:rPr>
      </w:pPr>
      <w:r w:rsidRPr="004C41D0">
        <w:rPr>
          <w:sz w:val="22"/>
          <w:szCs w:val="22"/>
        </w:rPr>
        <w:t>Kopię polecenia przelewu lub wydruk z przelewu elektronicznego zaleca</w:t>
      </w:r>
      <w:r w:rsidRPr="008C08AC">
        <w:rPr>
          <w:sz w:val="22"/>
          <w:szCs w:val="22"/>
        </w:rPr>
        <w:t xml:space="preserve"> się złożyć wraz z ofertą. </w:t>
      </w:r>
    </w:p>
    <w:p w14:paraId="6269BA85" w14:textId="77777777" w:rsidR="00056988" w:rsidRPr="008C08AC" w:rsidRDefault="00056988" w:rsidP="00056988">
      <w:pPr>
        <w:pStyle w:val="pkt"/>
        <w:numPr>
          <w:ilvl w:val="1"/>
          <w:numId w:val="104"/>
        </w:numPr>
        <w:tabs>
          <w:tab w:val="clear" w:pos="1368"/>
          <w:tab w:val="left" w:pos="993"/>
        </w:tabs>
        <w:autoSpaceDE w:val="0"/>
        <w:autoSpaceDN w:val="0"/>
        <w:spacing w:before="100" w:beforeAutospacing="1" w:after="100" w:afterAutospacing="1" w:line="276" w:lineRule="auto"/>
        <w:ind w:left="993" w:hanging="567"/>
        <w:rPr>
          <w:sz w:val="22"/>
          <w:szCs w:val="22"/>
        </w:rPr>
      </w:pPr>
      <w:r w:rsidRPr="008C08AC">
        <w:rPr>
          <w:sz w:val="22"/>
          <w:szCs w:val="22"/>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0D256480" w14:textId="77777777" w:rsidR="00056988" w:rsidRPr="008C08AC" w:rsidRDefault="00056988" w:rsidP="00056988">
      <w:pPr>
        <w:pStyle w:val="pkt"/>
        <w:numPr>
          <w:ilvl w:val="1"/>
          <w:numId w:val="105"/>
        </w:numPr>
        <w:tabs>
          <w:tab w:val="clear" w:pos="1368"/>
          <w:tab w:val="left" w:pos="708"/>
          <w:tab w:val="left" w:pos="993"/>
        </w:tabs>
        <w:autoSpaceDE w:val="0"/>
        <w:autoSpaceDN w:val="0"/>
        <w:spacing w:before="100" w:beforeAutospacing="1" w:after="100" w:afterAutospacing="1" w:line="276" w:lineRule="auto"/>
        <w:ind w:left="993" w:hanging="567"/>
        <w:rPr>
          <w:sz w:val="22"/>
          <w:szCs w:val="22"/>
        </w:rPr>
      </w:pPr>
      <w:r w:rsidRPr="008C08AC">
        <w:rPr>
          <w:sz w:val="22"/>
          <w:szCs w:val="22"/>
        </w:rPr>
        <w:t>Oryginał dokumentu potwierdzającego wniesienie wadium w formach, o których mowa w pkt 10.3. lit. b) - e) SIWZ (art. 45 ust. 6 pkt 2-5 Pzp) wykonawca składa wraz z ofertą.</w:t>
      </w:r>
    </w:p>
    <w:p w14:paraId="6E8D305B" w14:textId="77777777" w:rsidR="00056988" w:rsidRPr="008C08AC" w:rsidRDefault="00056988" w:rsidP="00056988">
      <w:pPr>
        <w:pStyle w:val="pkt"/>
        <w:numPr>
          <w:ilvl w:val="1"/>
          <w:numId w:val="106"/>
        </w:numPr>
        <w:tabs>
          <w:tab w:val="clear" w:pos="1368"/>
          <w:tab w:val="left" w:pos="993"/>
        </w:tabs>
        <w:autoSpaceDE w:val="0"/>
        <w:autoSpaceDN w:val="0"/>
        <w:spacing w:before="100" w:beforeAutospacing="1" w:after="100" w:afterAutospacing="1" w:line="276" w:lineRule="auto"/>
        <w:ind w:left="993" w:hanging="567"/>
        <w:rPr>
          <w:sz w:val="22"/>
          <w:szCs w:val="22"/>
        </w:rPr>
      </w:pPr>
      <w:r w:rsidRPr="008C08AC">
        <w:rPr>
          <w:sz w:val="22"/>
          <w:szCs w:val="22"/>
        </w:rPr>
        <w:t xml:space="preserve">Jeżeli wadium zostanie wniesione w walucie obcej, kwota wadium zostanie przeliczona na PLN wg średniego kursu PLN w stosunku do walut obcych ogłaszanego przez Narodowy Bank Polski (Tabela A kursów średnich walut obcych) w dniu zamieszczenia ogłoszenia w Biuletynie Zamówień Publicznych. </w:t>
      </w:r>
    </w:p>
    <w:p w14:paraId="3984F331" w14:textId="77777777" w:rsidR="00056988" w:rsidRPr="008C08AC" w:rsidRDefault="00056988" w:rsidP="00056988">
      <w:pPr>
        <w:pStyle w:val="pkt"/>
        <w:numPr>
          <w:ilvl w:val="1"/>
          <w:numId w:val="107"/>
        </w:numPr>
        <w:tabs>
          <w:tab w:val="clear" w:pos="1368"/>
          <w:tab w:val="left" w:pos="993"/>
        </w:tabs>
        <w:autoSpaceDE w:val="0"/>
        <w:autoSpaceDN w:val="0"/>
        <w:spacing w:before="100" w:beforeAutospacing="1" w:after="100" w:afterAutospacing="1" w:line="276" w:lineRule="auto"/>
        <w:ind w:left="993" w:hanging="567"/>
        <w:rPr>
          <w:sz w:val="22"/>
          <w:szCs w:val="22"/>
        </w:rPr>
      </w:pPr>
      <w:r w:rsidRPr="008C08AC">
        <w:rPr>
          <w:sz w:val="22"/>
          <w:szCs w:val="22"/>
        </w:rPr>
        <w:t xml:space="preserve">Jeżeli wadium zostanie wniesione w formach, o których mowa w pkt 10.3. lit. b) - e) SIWZ (w formach, o których mowa w art. 45 ust. 6 pkt 2 - 5 Pzp) i kwota wadium zostanie w tych formach określona w walucie obcej, kwota wadium zostanie przeliczona na PLN wg średniego kursu PLN w stosunku do walut obcych ogłaszanego przez Narodowy Bank Polski (Tabela A kursów średnich walut obcych) w dniu zamieszczenia ogłoszenia w Biuletynie Zamówień Publicznych. </w:t>
      </w:r>
    </w:p>
    <w:p w14:paraId="3C727A70" w14:textId="77777777" w:rsidR="00056988" w:rsidRPr="008C08AC" w:rsidRDefault="00056988" w:rsidP="00056988">
      <w:pPr>
        <w:pStyle w:val="pkt"/>
        <w:numPr>
          <w:ilvl w:val="1"/>
          <w:numId w:val="108"/>
        </w:numPr>
        <w:tabs>
          <w:tab w:val="clear" w:pos="1368"/>
          <w:tab w:val="left" w:pos="1134"/>
        </w:tabs>
        <w:autoSpaceDE w:val="0"/>
        <w:autoSpaceDN w:val="0"/>
        <w:spacing w:before="100" w:beforeAutospacing="1" w:after="100" w:afterAutospacing="1" w:line="276" w:lineRule="auto"/>
        <w:ind w:left="1134" w:hanging="708"/>
        <w:rPr>
          <w:sz w:val="22"/>
          <w:szCs w:val="22"/>
        </w:rPr>
      </w:pPr>
      <w:r w:rsidRPr="008C08AC">
        <w:rPr>
          <w:sz w:val="22"/>
          <w:szCs w:val="22"/>
        </w:rPr>
        <w:t>W przypadku wadium wniesionego w pieniądzu oraz z treści gwarancji i poręczeń, o których mowa w art. 45 ust. 6 pkt 2 - 5 Pzp, jeżeli wadium będzie wniesione w tych formach, musi wynikać, że wadium zabezpiecza ofertę wykonawcy złożoną w postępowaniu o udziel</w:t>
      </w:r>
      <w:r>
        <w:rPr>
          <w:sz w:val="22"/>
          <w:szCs w:val="22"/>
        </w:rPr>
        <w:t>enie zamówienia publicznego na:</w:t>
      </w:r>
      <w:r w:rsidRPr="00A43FAE">
        <w:rPr>
          <w:sz w:val="22"/>
          <w:szCs w:val="22"/>
          <w:u w:val="single"/>
        </w:rPr>
        <w:t>………………………….</w:t>
      </w:r>
      <w:r w:rsidRPr="008C08AC">
        <w:rPr>
          <w:sz w:val="22"/>
          <w:szCs w:val="22"/>
        </w:rPr>
        <w:t xml:space="preserve"> </w:t>
      </w:r>
      <w:r w:rsidRPr="00A43FAE">
        <w:rPr>
          <w:sz w:val="22"/>
          <w:szCs w:val="22"/>
          <w:u w:val="single"/>
        </w:rPr>
        <w:t>oznaczenie sprawy: ………………..</w:t>
      </w:r>
    </w:p>
    <w:p w14:paraId="0ECFFA26" w14:textId="77777777" w:rsidR="00056988" w:rsidRPr="008C08AC" w:rsidRDefault="00056988" w:rsidP="00056988">
      <w:pPr>
        <w:pStyle w:val="pkt"/>
        <w:numPr>
          <w:ilvl w:val="1"/>
          <w:numId w:val="109"/>
        </w:numPr>
        <w:tabs>
          <w:tab w:val="clear" w:pos="1368"/>
          <w:tab w:val="left" w:pos="1134"/>
        </w:tabs>
        <w:autoSpaceDE w:val="0"/>
        <w:autoSpaceDN w:val="0"/>
        <w:spacing w:before="100" w:beforeAutospacing="1" w:after="100" w:afterAutospacing="1" w:line="276" w:lineRule="auto"/>
        <w:ind w:left="1134" w:hanging="708"/>
        <w:rPr>
          <w:sz w:val="22"/>
          <w:szCs w:val="22"/>
        </w:rPr>
      </w:pPr>
      <w:r w:rsidRPr="008C08AC">
        <w:rPr>
          <w:sz w:val="22"/>
          <w:szCs w:val="22"/>
        </w:rPr>
        <w:t>Za zgodą zamawiającego wykonawca może dokonać zmiany formy wadium na jedną lub kilka form, o których mowa w pkt 10.3. SIWZ. Zmiana formy wadium musi być dokonana z zachowa</w:t>
      </w:r>
      <w:r w:rsidRPr="008C08AC">
        <w:rPr>
          <w:sz w:val="22"/>
          <w:szCs w:val="22"/>
        </w:rPr>
        <w:softHyphen/>
        <w:t xml:space="preserve">niem ciągłości zabezpieczenia oferty kwotą wadium. </w:t>
      </w:r>
    </w:p>
    <w:p w14:paraId="5BBC4704" w14:textId="77777777" w:rsidR="00056988" w:rsidRPr="00186138" w:rsidRDefault="00056988" w:rsidP="00056988">
      <w:pPr>
        <w:pStyle w:val="pkt"/>
        <w:numPr>
          <w:ilvl w:val="1"/>
          <w:numId w:val="110"/>
        </w:numPr>
        <w:tabs>
          <w:tab w:val="clear" w:pos="1368"/>
          <w:tab w:val="left" w:pos="1134"/>
        </w:tabs>
        <w:autoSpaceDE w:val="0"/>
        <w:autoSpaceDN w:val="0"/>
        <w:spacing w:before="100" w:beforeAutospacing="1" w:after="100" w:afterAutospacing="1" w:line="276" w:lineRule="auto"/>
        <w:ind w:left="1134" w:hanging="708"/>
        <w:rPr>
          <w:sz w:val="22"/>
          <w:szCs w:val="22"/>
        </w:rPr>
      </w:pPr>
      <w:r w:rsidRPr="008C08AC">
        <w:rPr>
          <w:sz w:val="22"/>
          <w:szCs w:val="22"/>
        </w:rPr>
        <w:t>W przypadku wniesienia wadium w pieniądzu wykonawca może wyrazić zgodę na zaliczenie kwoty wadium na poczet zabezpieczenia.</w:t>
      </w:r>
    </w:p>
    <w:p w14:paraId="60FD3BAB" w14:textId="77777777" w:rsidR="00056988" w:rsidRPr="008C08AC" w:rsidRDefault="00056988" w:rsidP="00056988">
      <w:pPr>
        <w:pStyle w:val="pkt"/>
        <w:numPr>
          <w:ilvl w:val="0"/>
          <w:numId w:val="112"/>
        </w:numPr>
        <w:tabs>
          <w:tab w:val="clear" w:pos="750"/>
          <w:tab w:val="num" w:pos="426"/>
        </w:tabs>
        <w:autoSpaceDE w:val="0"/>
        <w:autoSpaceDN w:val="0"/>
        <w:spacing w:before="100" w:beforeAutospacing="1" w:after="100" w:afterAutospacing="1" w:line="276" w:lineRule="auto"/>
        <w:ind w:left="426" w:hanging="426"/>
        <w:rPr>
          <w:b/>
          <w:sz w:val="22"/>
          <w:szCs w:val="22"/>
        </w:rPr>
      </w:pPr>
      <w:r w:rsidRPr="008C08AC">
        <w:rPr>
          <w:b/>
          <w:sz w:val="22"/>
          <w:szCs w:val="22"/>
        </w:rPr>
        <w:t>Termin związania ofertą.</w:t>
      </w:r>
    </w:p>
    <w:p w14:paraId="6DE6F971" w14:textId="77777777" w:rsidR="00056988" w:rsidRPr="008C08AC" w:rsidRDefault="00056988" w:rsidP="00056988">
      <w:pPr>
        <w:pStyle w:val="pkt"/>
        <w:numPr>
          <w:ilvl w:val="1"/>
          <w:numId w:val="113"/>
        </w:numPr>
        <w:tabs>
          <w:tab w:val="clear" w:pos="1458"/>
          <w:tab w:val="num" w:pos="993"/>
        </w:tabs>
        <w:autoSpaceDE w:val="0"/>
        <w:autoSpaceDN w:val="0"/>
        <w:spacing w:before="100" w:beforeAutospacing="1" w:after="100" w:afterAutospacing="1" w:line="276" w:lineRule="auto"/>
        <w:ind w:left="993" w:hanging="567"/>
        <w:rPr>
          <w:sz w:val="22"/>
          <w:szCs w:val="22"/>
        </w:rPr>
      </w:pPr>
      <w:r w:rsidRPr="008C08AC">
        <w:rPr>
          <w:sz w:val="22"/>
          <w:szCs w:val="22"/>
        </w:rPr>
        <w:t>Termi</w:t>
      </w:r>
      <w:r>
        <w:rPr>
          <w:sz w:val="22"/>
          <w:szCs w:val="22"/>
        </w:rPr>
        <w:t xml:space="preserve">n związania ofertą </w:t>
      </w:r>
      <w:r w:rsidRPr="00832229">
        <w:rPr>
          <w:sz w:val="22"/>
          <w:szCs w:val="22"/>
          <w:u w:val="single"/>
        </w:rPr>
        <w:t>wynosi  30 dni</w:t>
      </w:r>
      <w:r w:rsidRPr="008C08AC">
        <w:rPr>
          <w:sz w:val="22"/>
          <w:szCs w:val="22"/>
        </w:rPr>
        <w:t>. Bieg terminu związania ofertą rozpoczyna się wraz z upływem terminu składania ofert.</w:t>
      </w:r>
    </w:p>
    <w:p w14:paraId="50FC5A96" w14:textId="77777777" w:rsidR="00056988" w:rsidRPr="008C08AC" w:rsidRDefault="00056988" w:rsidP="00056988">
      <w:pPr>
        <w:pStyle w:val="pkt"/>
        <w:numPr>
          <w:ilvl w:val="1"/>
          <w:numId w:val="114"/>
        </w:numPr>
        <w:tabs>
          <w:tab w:val="clear" w:pos="1458"/>
          <w:tab w:val="num" w:pos="993"/>
        </w:tabs>
        <w:autoSpaceDE w:val="0"/>
        <w:autoSpaceDN w:val="0"/>
        <w:spacing w:before="100" w:beforeAutospacing="1" w:after="100" w:afterAutospacing="1" w:line="276" w:lineRule="auto"/>
        <w:ind w:left="993" w:hanging="567"/>
        <w:rPr>
          <w:sz w:val="22"/>
          <w:szCs w:val="22"/>
        </w:rPr>
      </w:pPr>
      <w:r w:rsidRPr="008C08AC">
        <w:rPr>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7C2C141D" w14:textId="77777777" w:rsidR="00056988" w:rsidRPr="008C08AC" w:rsidRDefault="00056988" w:rsidP="00056988">
      <w:pPr>
        <w:pStyle w:val="pkt"/>
        <w:numPr>
          <w:ilvl w:val="1"/>
          <w:numId w:val="119"/>
        </w:numPr>
        <w:tabs>
          <w:tab w:val="clear" w:pos="1458"/>
        </w:tabs>
        <w:autoSpaceDE w:val="0"/>
        <w:autoSpaceDN w:val="0"/>
        <w:spacing w:before="100" w:beforeAutospacing="1" w:after="100" w:afterAutospacing="1" w:line="276" w:lineRule="auto"/>
        <w:ind w:left="993" w:hanging="567"/>
        <w:rPr>
          <w:sz w:val="22"/>
          <w:szCs w:val="22"/>
        </w:rPr>
      </w:pPr>
      <w:r w:rsidRPr="008C08AC">
        <w:rPr>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420CA4C1" w14:textId="77777777" w:rsidR="00056988" w:rsidRPr="008C08AC" w:rsidRDefault="00056988" w:rsidP="00056988">
      <w:pPr>
        <w:pStyle w:val="pkt"/>
        <w:numPr>
          <w:ilvl w:val="1"/>
          <w:numId w:val="120"/>
        </w:numPr>
        <w:tabs>
          <w:tab w:val="clear" w:pos="1458"/>
        </w:tabs>
        <w:autoSpaceDE w:val="0"/>
        <w:autoSpaceDN w:val="0"/>
        <w:spacing w:before="100" w:beforeAutospacing="1" w:after="100" w:afterAutospacing="1" w:line="276" w:lineRule="auto"/>
        <w:ind w:left="993" w:hanging="567"/>
        <w:rPr>
          <w:sz w:val="22"/>
          <w:szCs w:val="22"/>
        </w:rPr>
      </w:pPr>
      <w:r w:rsidRPr="008C08AC">
        <w:rPr>
          <w:sz w:val="22"/>
          <w:szCs w:val="22"/>
        </w:rPr>
        <w:t>Odmowa wyrażenia zgody, o której mowa w pkt 11.2., nie powoduje utraty wadium.</w:t>
      </w:r>
    </w:p>
    <w:p w14:paraId="7A1962A4" w14:textId="77777777" w:rsidR="00056988" w:rsidRPr="00D6691E" w:rsidRDefault="00056988" w:rsidP="00056988">
      <w:pPr>
        <w:pStyle w:val="pkt"/>
        <w:numPr>
          <w:ilvl w:val="1"/>
          <w:numId w:val="121"/>
        </w:numPr>
        <w:tabs>
          <w:tab w:val="clear" w:pos="1458"/>
        </w:tabs>
        <w:autoSpaceDE w:val="0"/>
        <w:autoSpaceDN w:val="0"/>
        <w:spacing w:before="100" w:beforeAutospacing="1" w:after="100" w:afterAutospacing="1" w:line="276" w:lineRule="auto"/>
        <w:ind w:left="993" w:hanging="567"/>
        <w:rPr>
          <w:sz w:val="22"/>
          <w:szCs w:val="22"/>
        </w:rPr>
      </w:pPr>
      <w:r w:rsidRPr="008C08AC">
        <w:rPr>
          <w:sz w:val="22"/>
          <w:szCs w:val="22"/>
        </w:rPr>
        <w:t>Na podstawie art. 89 ust. 1 pkt 7a Pzp zamawiający odrzuci ofertę, jeżeli wykonawca nie wyrazi zgody, o której mowa w art. 85 ust. 2 Pzp, na przedłużenie terminu związania ofertą.</w:t>
      </w:r>
    </w:p>
    <w:p w14:paraId="3AEA2850" w14:textId="77777777" w:rsidR="00056988" w:rsidRPr="008C08AC" w:rsidRDefault="00056988" w:rsidP="00056988">
      <w:pPr>
        <w:pStyle w:val="pkt"/>
        <w:numPr>
          <w:ilvl w:val="0"/>
          <w:numId w:val="115"/>
        </w:numPr>
        <w:tabs>
          <w:tab w:val="clear" w:pos="750"/>
          <w:tab w:val="num" w:pos="426"/>
        </w:tabs>
        <w:autoSpaceDE w:val="0"/>
        <w:autoSpaceDN w:val="0"/>
        <w:spacing w:before="100" w:beforeAutospacing="1" w:after="100" w:afterAutospacing="1" w:line="276" w:lineRule="auto"/>
        <w:ind w:left="426" w:hanging="426"/>
        <w:rPr>
          <w:b/>
          <w:sz w:val="22"/>
          <w:szCs w:val="22"/>
        </w:rPr>
      </w:pPr>
      <w:r w:rsidRPr="008C08AC">
        <w:rPr>
          <w:b/>
          <w:sz w:val="22"/>
          <w:szCs w:val="22"/>
        </w:rPr>
        <w:t xml:space="preserve">Opis sposobu przygotowywania ofert. </w:t>
      </w:r>
    </w:p>
    <w:p w14:paraId="44194CEB" w14:textId="77777777" w:rsidR="00056988" w:rsidRPr="008C08AC" w:rsidRDefault="00056988" w:rsidP="00056988">
      <w:pPr>
        <w:pStyle w:val="pkt"/>
        <w:numPr>
          <w:ilvl w:val="1"/>
          <w:numId w:val="111"/>
        </w:numPr>
        <w:tabs>
          <w:tab w:val="clear" w:pos="1458"/>
          <w:tab w:val="num" w:pos="993"/>
        </w:tabs>
        <w:autoSpaceDE w:val="0"/>
        <w:autoSpaceDN w:val="0"/>
        <w:spacing w:before="100" w:beforeAutospacing="1" w:after="100" w:afterAutospacing="1" w:line="276" w:lineRule="auto"/>
        <w:ind w:left="993" w:hanging="567"/>
        <w:rPr>
          <w:sz w:val="22"/>
          <w:szCs w:val="22"/>
        </w:rPr>
      </w:pPr>
      <w:r w:rsidRPr="008C08AC">
        <w:rPr>
          <w:sz w:val="22"/>
          <w:szCs w:val="22"/>
        </w:rPr>
        <w:t>Ofertę składa się, pod rygorem nieważności, w formie pisemnej. Zamawiający nie dopuszcza składania oferty w postaci elektronicznej.</w:t>
      </w:r>
    </w:p>
    <w:p w14:paraId="19A8B4A1" w14:textId="77777777" w:rsidR="00056988" w:rsidRPr="008C08AC" w:rsidRDefault="00056988" w:rsidP="00056988">
      <w:pPr>
        <w:pStyle w:val="pkt"/>
        <w:numPr>
          <w:ilvl w:val="1"/>
          <w:numId w:val="116"/>
        </w:numPr>
        <w:tabs>
          <w:tab w:val="clear" w:pos="1458"/>
          <w:tab w:val="num" w:pos="993"/>
        </w:tabs>
        <w:autoSpaceDE w:val="0"/>
        <w:autoSpaceDN w:val="0"/>
        <w:spacing w:before="100" w:beforeAutospacing="1" w:after="100" w:afterAutospacing="1" w:line="276" w:lineRule="auto"/>
        <w:ind w:left="993" w:hanging="567"/>
        <w:rPr>
          <w:sz w:val="22"/>
          <w:szCs w:val="22"/>
        </w:rPr>
      </w:pPr>
      <w:r w:rsidRPr="008C08AC">
        <w:rPr>
          <w:sz w:val="22"/>
          <w:szCs w:val="22"/>
        </w:rPr>
        <w:t>Postępowanie o udzielenie zamówienia prowadzi się w języku polskim i zamawiający nie wyraża zgody na złożenie oświadczeń, oferty oraz innych dokumentów</w:t>
      </w:r>
      <w:r>
        <w:rPr>
          <w:sz w:val="22"/>
          <w:szCs w:val="22"/>
        </w:rPr>
        <w:t xml:space="preserve"> w </w:t>
      </w:r>
      <w:r w:rsidRPr="008C08AC">
        <w:rPr>
          <w:sz w:val="22"/>
          <w:szCs w:val="22"/>
        </w:rPr>
        <w:t xml:space="preserve"> jednym z języków powszechnie używanych w handlu międzynarodowym. </w:t>
      </w:r>
    </w:p>
    <w:p w14:paraId="7826557C" w14:textId="77777777" w:rsidR="00056988" w:rsidRPr="008C08AC" w:rsidRDefault="00056988" w:rsidP="00056988">
      <w:pPr>
        <w:pStyle w:val="pkt"/>
        <w:numPr>
          <w:ilvl w:val="1"/>
          <w:numId w:val="116"/>
        </w:numPr>
        <w:tabs>
          <w:tab w:val="clear" w:pos="1458"/>
          <w:tab w:val="num" w:pos="993"/>
        </w:tabs>
        <w:autoSpaceDE w:val="0"/>
        <w:autoSpaceDN w:val="0"/>
        <w:spacing w:before="100" w:beforeAutospacing="1" w:after="100" w:afterAutospacing="1" w:line="276" w:lineRule="auto"/>
        <w:ind w:left="993" w:hanging="567"/>
        <w:rPr>
          <w:sz w:val="22"/>
          <w:szCs w:val="22"/>
        </w:rPr>
      </w:pPr>
      <w:r w:rsidRPr="008C08AC">
        <w:rPr>
          <w:sz w:val="22"/>
          <w:szCs w:val="22"/>
        </w:rPr>
        <w:t xml:space="preserve">Dokumenty sporządzone w języku obcym są składane wraz z tłumaczeniem na język polski. </w:t>
      </w:r>
    </w:p>
    <w:p w14:paraId="71AA5D72" w14:textId="77777777" w:rsidR="00056988" w:rsidRPr="008C08AC" w:rsidRDefault="00056988" w:rsidP="00056988">
      <w:pPr>
        <w:pStyle w:val="pkt"/>
        <w:numPr>
          <w:ilvl w:val="1"/>
          <w:numId w:val="111"/>
        </w:numPr>
        <w:tabs>
          <w:tab w:val="clear" w:pos="1458"/>
          <w:tab w:val="num" w:pos="993"/>
        </w:tabs>
        <w:autoSpaceDE w:val="0"/>
        <w:autoSpaceDN w:val="0"/>
        <w:spacing w:before="100" w:beforeAutospacing="1" w:after="100" w:afterAutospacing="1" w:line="276" w:lineRule="auto"/>
        <w:ind w:left="993" w:hanging="567"/>
        <w:rPr>
          <w:sz w:val="22"/>
          <w:szCs w:val="22"/>
        </w:rPr>
      </w:pPr>
      <w:r w:rsidRPr="008C08AC">
        <w:rPr>
          <w:sz w:val="22"/>
          <w:szCs w:val="22"/>
        </w:rPr>
        <w:t>Treść oferty musi odpowiadać treści SIWZ.</w:t>
      </w:r>
    </w:p>
    <w:p w14:paraId="2FCFD1BB" w14:textId="77777777" w:rsidR="00056988" w:rsidRPr="009C76BF" w:rsidRDefault="00056988" w:rsidP="00056988">
      <w:pPr>
        <w:pStyle w:val="pkt"/>
        <w:numPr>
          <w:ilvl w:val="1"/>
          <w:numId w:val="116"/>
        </w:numPr>
        <w:tabs>
          <w:tab w:val="clear" w:pos="1458"/>
          <w:tab w:val="num" w:pos="993"/>
        </w:tabs>
        <w:autoSpaceDE w:val="0"/>
        <w:autoSpaceDN w:val="0"/>
        <w:adjustRightInd w:val="0"/>
        <w:spacing w:before="100" w:beforeAutospacing="1" w:after="100" w:afterAutospacing="1" w:line="276" w:lineRule="auto"/>
        <w:ind w:hanging="1032"/>
        <w:rPr>
          <w:color w:val="000000" w:themeColor="text1"/>
          <w:sz w:val="22"/>
          <w:szCs w:val="22"/>
          <w:u w:val="single"/>
        </w:rPr>
      </w:pPr>
      <w:r>
        <w:rPr>
          <w:sz w:val="22"/>
          <w:szCs w:val="22"/>
        </w:rPr>
        <w:t>Wzór F</w:t>
      </w:r>
      <w:r w:rsidRPr="008C08AC">
        <w:rPr>
          <w:sz w:val="22"/>
          <w:szCs w:val="22"/>
        </w:rPr>
        <w:t xml:space="preserve">ormularza oferty </w:t>
      </w:r>
      <w:r w:rsidRPr="00067DDB">
        <w:rPr>
          <w:sz w:val="22"/>
          <w:szCs w:val="22"/>
        </w:rPr>
        <w:t xml:space="preserve">stanowi </w:t>
      </w:r>
      <w:r>
        <w:rPr>
          <w:sz w:val="22"/>
          <w:szCs w:val="22"/>
        </w:rPr>
        <w:t xml:space="preserve"> - </w:t>
      </w:r>
      <w:r w:rsidRPr="009C76BF">
        <w:rPr>
          <w:color w:val="000000" w:themeColor="text1"/>
          <w:sz w:val="22"/>
          <w:szCs w:val="22"/>
          <w:u w:val="single"/>
        </w:rPr>
        <w:t>Załącznik nr 1 do SIWZ.</w:t>
      </w:r>
    </w:p>
    <w:p w14:paraId="52ADBB63" w14:textId="77777777" w:rsidR="00056988" w:rsidRPr="008C08AC" w:rsidRDefault="00056988" w:rsidP="00056988">
      <w:pPr>
        <w:pStyle w:val="pkt"/>
        <w:numPr>
          <w:ilvl w:val="1"/>
          <w:numId w:val="111"/>
        </w:numPr>
        <w:tabs>
          <w:tab w:val="clear" w:pos="1458"/>
          <w:tab w:val="num" w:pos="993"/>
        </w:tabs>
        <w:autoSpaceDE w:val="0"/>
        <w:autoSpaceDN w:val="0"/>
        <w:spacing w:before="100" w:beforeAutospacing="1" w:after="100" w:afterAutospacing="1" w:line="276" w:lineRule="auto"/>
        <w:ind w:left="993" w:hanging="567"/>
        <w:rPr>
          <w:sz w:val="22"/>
          <w:szCs w:val="22"/>
        </w:rPr>
      </w:pPr>
      <w:r w:rsidRPr="008C08AC">
        <w:rPr>
          <w:sz w:val="22"/>
          <w:szCs w:val="22"/>
        </w:rPr>
        <w:t xml:space="preserve">Ofertę podpisuje osoba lub osoby uprawnione do reprezentowania wykonawcy.  </w:t>
      </w:r>
    </w:p>
    <w:p w14:paraId="6DFAB79A" w14:textId="77777777" w:rsidR="00056988" w:rsidRPr="008C08AC" w:rsidRDefault="00056988" w:rsidP="00056988">
      <w:pPr>
        <w:pStyle w:val="pkt"/>
        <w:numPr>
          <w:ilvl w:val="1"/>
          <w:numId w:val="111"/>
        </w:numPr>
        <w:tabs>
          <w:tab w:val="clear" w:pos="1458"/>
          <w:tab w:val="num" w:pos="993"/>
        </w:tabs>
        <w:autoSpaceDE w:val="0"/>
        <w:autoSpaceDN w:val="0"/>
        <w:spacing w:before="100" w:beforeAutospacing="1" w:after="100" w:afterAutospacing="1" w:line="276" w:lineRule="auto"/>
        <w:ind w:left="993" w:hanging="567"/>
        <w:rPr>
          <w:sz w:val="22"/>
          <w:szCs w:val="22"/>
        </w:rPr>
      </w:pPr>
      <w:r w:rsidRPr="008C08AC">
        <w:rPr>
          <w:sz w:val="22"/>
          <w:szCs w:val="22"/>
        </w:rPr>
        <w:t>Jeżeli wykonawcę reprezentuje pełnomocnik, wraz z ofertą składa się pełnomocnictwo.</w:t>
      </w:r>
    </w:p>
    <w:p w14:paraId="46628BB3" w14:textId="77777777" w:rsidR="00056988" w:rsidRPr="008C08AC" w:rsidRDefault="00056988" w:rsidP="00056988">
      <w:pPr>
        <w:pStyle w:val="pkt"/>
        <w:numPr>
          <w:ilvl w:val="1"/>
          <w:numId w:val="111"/>
        </w:numPr>
        <w:tabs>
          <w:tab w:val="clear" w:pos="1458"/>
          <w:tab w:val="num" w:pos="993"/>
        </w:tabs>
        <w:autoSpaceDE w:val="0"/>
        <w:autoSpaceDN w:val="0"/>
        <w:spacing w:before="100" w:beforeAutospacing="1" w:after="100" w:afterAutospacing="1" w:line="276" w:lineRule="auto"/>
        <w:ind w:left="993" w:hanging="567"/>
        <w:rPr>
          <w:sz w:val="22"/>
          <w:szCs w:val="22"/>
        </w:rPr>
      </w:pPr>
      <w:r w:rsidRPr="008C08AC">
        <w:rPr>
          <w:sz w:val="22"/>
          <w:szCs w:val="22"/>
        </w:rPr>
        <w:t>Wykonawca może złożyć jedną ofertę.</w:t>
      </w:r>
      <w:r w:rsidRPr="008C08AC">
        <w:rPr>
          <w:b/>
          <w:sz w:val="22"/>
          <w:szCs w:val="22"/>
        </w:rPr>
        <w:t xml:space="preserve"> </w:t>
      </w:r>
    </w:p>
    <w:p w14:paraId="4D963C80" w14:textId="77777777" w:rsidR="00056988" w:rsidRPr="008C08AC" w:rsidRDefault="00056988" w:rsidP="00056988">
      <w:pPr>
        <w:pStyle w:val="pkt"/>
        <w:numPr>
          <w:ilvl w:val="1"/>
          <w:numId w:val="111"/>
        </w:numPr>
        <w:tabs>
          <w:tab w:val="clear" w:pos="1458"/>
          <w:tab w:val="num" w:pos="993"/>
        </w:tabs>
        <w:autoSpaceDE w:val="0"/>
        <w:autoSpaceDN w:val="0"/>
        <w:spacing w:before="100" w:beforeAutospacing="1" w:after="100" w:afterAutospacing="1" w:line="276" w:lineRule="auto"/>
        <w:ind w:left="993" w:hanging="567"/>
        <w:rPr>
          <w:sz w:val="22"/>
          <w:szCs w:val="22"/>
        </w:rPr>
      </w:pPr>
      <w:r w:rsidRPr="008C08AC">
        <w:rPr>
          <w:sz w:val="22"/>
          <w:szCs w:val="22"/>
        </w:rPr>
        <w:t xml:space="preserve">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 </w:t>
      </w:r>
    </w:p>
    <w:p w14:paraId="179BD89D" w14:textId="77777777" w:rsidR="00056988" w:rsidRPr="008C08AC" w:rsidRDefault="00056988" w:rsidP="00056988">
      <w:pPr>
        <w:pStyle w:val="pkt"/>
        <w:numPr>
          <w:ilvl w:val="1"/>
          <w:numId w:val="111"/>
        </w:numPr>
        <w:tabs>
          <w:tab w:val="clear" w:pos="1458"/>
          <w:tab w:val="num" w:pos="1134"/>
        </w:tabs>
        <w:autoSpaceDE w:val="0"/>
        <w:autoSpaceDN w:val="0"/>
        <w:spacing w:before="100" w:beforeAutospacing="1" w:after="100" w:afterAutospacing="1" w:line="276" w:lineRule="auto"/>
        <w:ind w:left="1134" w:hanging="708"/>
        <w:rPr>
          <w:sz w:val="22"/>
          <w:szCs w:val="22"/>
        </w:rPr>
      </w:pPr>
      <w:r w:rsidRPr="008C08AC">
        <w:rPr>
          <w:sz w:val="22"/>
          <w:szCs w:val="22"/>
        </w:rPr>
        <w:t>Ofertę należy przygotować tak, by z zawartością oferty nie można było zapoznać się przed upływem terminu otwarcia ofert.</w:t>
      </w:r>
    </w:p>
    <w:p w14:paraId="50D1B7E8" w14:textId="77777777" w:rsidR="00056988" w:rsidRPr="008C08AC" w:rsidRDefault="00056988" w:rsidP="00056988">
      <w:pPr>
        <w:pStyle w:val="pkt"/>
        <w:numPr>
          <w:ilvl w:val="1"/>
          <w:numId w:val="111"/>
        </w:numPr>
        <w:tabs>
          <w:tab w:val="clear" w:pos="1458"/>
          <w:tab w:val="num" w:pos="1134"/>
        </w:tabs>
        <w:autoSpaceDE w:val="0"/>
        <w:autoSpaceDN w:val="0"/>
        <w:spacing w:before="100" w:beforeAutospacing="1" w:after="100" w:afterAutospacing="1" w:line="276" w:lineRule="auto"/>
        <w:ind w:left="1134" w:hanging="708"/>
        <w:rPr>
          <w:sz w:val="22"/>
          <w:szCs w:val="22"/>
        </w:rPr>
      </w:pPr>
      <w:r w:rsidRPr="008C08AC">
        <w:rPr>
          <w:sz w:val="22"/>
          <w:szCs w:val="22"/>
        </w:rPr>
        <w:t xml:space="preserve">Zaleca się, aby wykonawca zbroszurował ofertę oraz ponumerował jej strony. </w:t>
      </w:r>
    </w:p>
    <w:p w14:paraId="188913F4" w14:textId="77777777" w:rsidR="00056988" w:rsidRPr="008C08AC" w:rsidRDefault="00056988" w:rsidP="00056988">
      <w:pPr>
        <w:pStyle w:val="pkt"/>
        <w:numPr>
          <w:ilvl w:val="1"/>
          <w:numId w:val="111"/>
        </w:numPr>
        <w:tabs>
          <w:tab w:val="clear" w:pos="1458"/>
          <w:tab w:val="num" w:pos="1134"/>
        </w:tabs>
        <w:autoSpaceDE w:val="0"/>
        <w:autoSpaceDN w:val="0"/>
        <w:spacing w:before="100" w:beforeAutospacing="1" w:after="100" w:afterAutospacing="1" w:line="276" w:lineRule="auto"/>
        <w:ind w:left="1134" w:hanging="708"/>
        <w:rPr>
          <w:sz w:val="22"/>
          <w:szCs w:val="22"/>
        </w:rPr>
      </w:pPr>
      <w:r w:rsidRPr="008C08AC">
        <w:rPr>
          <w:sz w:val="22"/>
          <w:szCs w:val="22"/>
        </w:rPr>
        <w:t xml:space="preserve">Wszelkie koszty związane z przygotowaniem i złożeniem oferty ponosi wykonawca. </w:t>
      </w:r>
    </w:p>
    <w:p w14:paraId="5DCF34DB" w14:textId="77777777" w:rsidR="00056988" w:rsidRPr="00610F96" w:rsidRDefault="00056988" w:rsidP="00056988">
      <w:pPr>
        <w:pStyle w:val="pkt"/>
        <w:numPr>
          <w:ilvl w:val="1"/>
          <w:numId w:val="111"/>
        </w:numPr>
        <w:tabs>
          <w:tab w:val="clear" w:pos="1458"/>
          <w:tab w:val="num" w:pos="1134"/>
        </w:tabs>
        <w:autoSpaceDE w:val="0"/>
        <w:autoSpaceDN w:val="0"/>
        <w:spacing w:before="100" w:beforeAutospacing="1" w:after="100" w:afterAutospacing="1" w:line="276" w:lineRule="auto"/>
        <w:ind w:left="1134" w:hanging="708"/>
        <w:rPr>
          <w:sz w:val="22"/>
          <w:szCs w:val="22"/>
        </w:rPr>
      </w:pPr>
      <w:r w:rsidRPr="008C08AC">
        <w:rPr>
          <w:sz w:val="22"/>
          <w:szCs w:val="22"/>
        </w:rPr>
        <w:t>Wykonawca składa ofertę w zamkniętej kopercie lub innym opakowaniu w sposób zapewniający nieujawnienie treści oferty do chwili jej otwarcia. Zamknięta koperta lub inne opakowanie musi zawierać oznaczenie: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tblGrid>
      <w:tr w:rsidR="00056988" w:rsidRPr="008C08AC" w14:paraId="31765337" w14:textId="77777777" w:rsidTr="00B70F37">
        <w:trPr>
          <w:trHeight w:val="939"/>
          <w:jc w:val="right"/>
        </w:trPr>
        <w:tc>
          <w:tcPr>
            <w:tcW w:w="8045" w:type="dxa"/>
            <w:tcBorders>
              <w:top w:val="single" w:sz="4" w:space="0" w:color="auto"/>
              <w:left w:val="single" w:sz="4" w:space="0" w:color="auto"/>
              <w:bottom w:val="single" w:sz="4" w:space="0" w:color="auto"/>
              <w:right w:val="single" w:sz="4" w:space="0" w:color="auto"/>
            </w:tcBorders>
            <w:hideMark/>
          </w:tcPr>
          <w:p w14:paraId="712B9EC1" w14:textId="77777777" w:rsidR="00056988" w:rsidRPr="00610F96" w:rsidRDefault="00056988" w:rsidP="00B70F37">
            <w:pPr>
              <w:autoSpaceDE w:val="0"/>
              <w:autoSpaceDN w:val="0"/>
              <w:spacing w:before="100" w:beforeAutospacing="1" w:after="100" w:afterAutospacing="1" w:line="276" w:lineRule="auto"/>
              <w:jc w:val="both"/>
              <w:rPr>
                <w:b/>
                <w:sz w:val="22"/>
                <w:szCs w:val="22"/>
              </w:rPr>
            </w:pPr>
            <w:r w:rsidRPr="008C08AC">
              <w:rPr>
                <w:sz w:val="22"/>
                <w:szCs w:val="22"/>
              </w:rPr>
              <w:t xml:space="preserve">Oferta złożona w przetargu nieograniczonym na </w:t>
            </w:r>
            <w:r w:rsidRPr="008C08AC">
              <w:rPr>
                <w:b/>
                <w:sz w:val="22"/>
                <w:szCs w:val="22"/>
              </w:rPr>
              <w:t xml:space="preserve">„……………………”. Oznaczenie sprawy: ……………….. </w:t>
            </w:r>
            <w:r w:rsidRPr="008C08AC">
              <w:rPr>
                <w:sz w:val="22"/>
                <w:szCs w:val="22"/>
              </w:rPr>
              <w:t>Nie otwierać przed upływem terminu otwarcia ofert.</w:t>
            </w:r>
          </w:p>
        </w:tc>
      </w:tr>
    </w:tbl>
    <w:p w14:paraId="23633D9F" w14:textId="77777777" w:rsidR="00056988" w:rsidRPr="008C08AC" w:rsidRDefault="00056988" w:rsidP="00056988">
      <w:pPr>
        <w:pStyle w:val="pkt"/>
        <w:spacing w:before="100" w:beforeAutospacing="1" w:after="100" w:afterAutospacing="1" w:line="276" w:lineRule="auto"/>
        <w:ind w:left="1134" w:firstLine="0"/>
        <w:rPr>
          <w:sz w:val="22"/>
          <w:szCs w:val="22"/>
        </w:rPr>
      </w:pPr>
    </w:p>
    <w:p w14:paraId="313FD208" w14:textId="77777777" w:rsidR="00056988" w:rsidRPr="008C08AC" w:rsidRDefault="00056988" w:rsidP="00056988">
      <w:pPr>
        <w:pStyle w:val="pkt"/>
        <w:numPr>
          <w:ilvl w:val="1"/>
          <w:numId w:val="111"/>
        </w:numPr>
        <w:tabs>
          <w:tab w:val="clear" w:pos="1458"/>
          <w:tab w:val="num" w:pos="1134"/>
        </w:tabs>
        <w:autoSpaceDE w:val="0"/>
        <w:autoSpaceDN w:val="0"/>
        <w:spacing w:before="100" w:beforeAutospacing="1" w:after="100" w:afterAutospacing="1" w:line="276" w:lineRule="auto"/>
        <w:ind w:left="1134" w:hanging="708"/>
        <w:rPr>
          <w:sz w:val="22"/>
          <w:szCs w:val="22"/>
        </w:rPr>
      </w:pPr>
      <w:r w:rsidRPr="008C08AC">
        <w:rPr>
          <w:sz w:val="22"/>
          <w:szCs w:val="22"/>
        </w:rPr>
        <w:t xml:space="preserve">Wykonawca może, przed upływem terminu do składania ofert, zmienić lub wycofać ofertę. </w:t>
      </w:r>
    </w:p>
    <w:p w14:paraId="78694B81" w14:textId="77777777" w:rsidR="00056988" w:rsidRPr="00D5115B" w:rsidRDefault="00056988" w:rsidP="00056988">
      <w:pPr>
        <w:pStyle w:val="pkt"/>
        <w:numPr>
          <w:ilvl w:val="1"/>
          <w:numId w:val="111"/>
        </w:numPr>
        <w:tabs>
          <w:tab w:val="clear" w:pos="1458"/>
          <w:tab w:val="num" w:pos="1134"/>
        </w:tabs>
        <w:autoSpaceDE w:val="0"/>
        <w:autoSpaceDN w:val="0"/>
        <w:spacing w:before="100" w:beforeAutospacing="1" w:after="100" w:afterAutospacing="1" w:line="276" w:lineRule="auto"/>
        <w:ind w:left="1134" w:hanging="708"/>
        <w:rPr>
          <w:sz w:val="22"/>
          <w:szCs w:val="22"/>
        </w:rPr>
      </w:pPr>
      <w:r w:rsidRPr="008C08AC">
        <w:rPr>
          <w:sz w:val="22"/>
          <w:szCs w:val="22"/>
        </w:rPr>
        <w:t>W przypadku wycofania oferty, wykonawca składa pisemne oświadczenie, że ofertę wycofuje. Oświadczenie o wycofaniu oferty, wykonawca umieszcza w zamkniętej kopercie lub innym opakowaniu, która musi zawierać oznaczenie: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tblGrid>
      <w:tr w:rsidR="00056988" w:rsidRPr="008C08AC" w14:paraId="7BD3A03C" w14:textId="77777777" w:rsidTr="00B70F37">
        <w:trPr>
          <w:jc w:val="right"/>
        </w:trPr>
        <w:tc>
          <w:tcPr>
            <w:tcW w:w="8045" w:type="dxa"/>
            <w:tcBorders>
              <w:top w:val="single" w:sz="4" w:space="0" w:color="auto"/>
              <w:left w:val="single" w:sz="4" w:space="0" w:color="auto"/>
              <w:bottom w:val="single" w:sz="4" w:space="0" w:color="auto"/>
              <w:right w:val="single" w:sz="4" w:space="0" w:color="auto"/>
            </w:tcBorders>
            <w:hideMark/>
          </w:tcPr>
          <w:p w14:paraId="7A828274" w14:textId="77777777" w:rsidR="00056988" w:rsidRPr="008C08AC" w:rsidRDefault="00056988" w:rsidP="00B70F37">
            <w:pPr>
              <w:pStyle w:val="pkt"/>
              <w:spacing w:before="100" w:beforeAutospacing="1" w:after="100" w:afterAutospacing="1" w:line="276" w:lineRule="auto"/>
              <w:ind w:left="0" w:firstLine="0"/>
              <w:rPr>
                <w:sz w:val="22"/>
                <w:szCs w:val="22"/>
              </w:rPr>
            </w:pPr>
            <w:r w:rsidRPr="008C08AC">
              <w:rPr>
                <w:sz w:val="22"/>
                <w:szCs w:val="22"/>
              </w:rPr>
              <w:t xml:space="preserve">Oświadczenie o wycofaniu oferty złożonej w przetargu nieograniczonym na </w:t>
            </w:r>
            <w:r w:rsidRPr="008C08AC">
              <w:rPr>
                <w:b/>
                <w:sz w:val="22"/>
                <w:szCs w:val="22"/>
              </w:rPr>
              <w:t xml:space="preserve">„……………………”. Oznaczenie sprawy: ………………... </w:t>
            </w:r>
            <w:r w:rsidRPr="008C08AC">
              <w:rPr>
                <w:sz w:val="22"/>
                <w:szCs w:val="22"/>
              </w:rPr>
              <w:t>Nie otwierać przed upływem terminu otwarcia ofert.</w:t>
            </w:r>
          </w:p>
        </w:tc>
      </w:tr>
    </w:tbl>
    <w:p w14:paraId="00B726FF" w14:textId="77777777" w:rsidR="00056988" w:rsidRPr="008C08AC" w:rsidRDefault="00056988" w:rsidP="00056988">
      <w:pPr>
        <w:pStyle w:val="pkt"/>
        <w:spacing w:before="100" w:beforeAutospacing="1" w:after="100" w:afterAutospacing="1" w:line="276" w:lineRule="auto"/>
        <w:ind w:left="0" w:firstLine="0"/>
        <w:rPr>
          <w:sz w:val="22"/>
          <w:szCs w:val="22"/>
        </w:rPr>
      </w:pPr>
    </w:p>
    <w:p w14:paraId="0D5FA83B" w14:textId="77777777" w:rsidR="00056988" w:rsidRPr="008C08AC" w:rsidRDefault="00056988" w:rsidP="00056988">
      <w:pPr>
        <w:pStyle w:val="pkt"/>
        <w:spacing w:before="100" w:beforeAutospacing="1" w:after="100" w:afterAutospacing="1" w:line="276" w:lineRule="auto"/>
        <w:ind w:left="1134" w:firstLine="0"/>
        <w:rPr>
          <w:sz w:val="22"/>
          <w:szCs w:val="22"/>
        </w:rPr>
      </w:pPr>
      <w:r w:rsidRPr="008C08AC">
        <w:rPr>
          <w:sz w:val="22"/>
          <w:szCs w:val="22"/>
        </w:rPr>
        <w:t>Oświadczenie o wycofaniu oferty musi zawierać co najmniej nazwę i adres wykonawcy, treść oświadczenia wykonawcy o wycofaniu oferty oraz podpis osoby lub osób uprawnionych</w:t>
      </w:r>
      <w:r>
        <w:rPr>
          <w:sz w:val="22"/>
          <w:szCs w:val="22"/>
        </w:rPr>
        <w:t xml:space="preserve"> do reprezentowania wykonawcy. </w:t>
      </w:r>
    </w:p>
    <w:p w14:paraId="29C59DA0" w14:textId="77777777" w:rsidR="00056988" w:rsidRPr="00145334" w:rsidRDefault="00056988" w:rsidP="00056988">
      <w:pPr>
        <w:pStyle w:val="pkt"/>
        <w:numPr>
          <w:ilvl w:val="1"/>
          <w:numId w:val="111"/>
        </w:numPr>
        <w:tabs>
          <w:tab w:val="clear" w:pos="1458"/>
          <w:tab w:val="num" w:pos="1134"/>
        </w:tabs>
        <w:autoSpaceDE w:val="0"/>
        <w:autoSpaceDN w:val="0"/>
        <w:spacing w:before="100" w:beforeAutospacing="1" w:after="100" w:afterAutospacing="1" w:line="276" w:lineRule="auto"/>
        <w:ind w:left="1134" w:hanging="708"/>
        <w:rPr>
          <w:sz w:val="22"/>
          <w:szCs w:val="22"/>
        </w:rPr>
      </w:pPr>
      <w:r w:rsidRPr="008C08AC">
        <w:rPr>
          <w:sz w:val="22"/>
          <w:szCs w:val="22"/>
        </w:rPr>
        <w:t>W przypadku zmiany oferty wykonawca składa pisemne oświadczenie, że ofertę zmienia, określając zakres tych zmian. Oświadczenie o zmianie oferty wykonawca umieszcza w zamkniętej kopercie lub innym opakowaniu, która musi zawierać oznaczenie: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tblGrid>
      <w:tr w:rsidR="00056988" w:rsidRPr="008C08AC" w14:paraId="43504D54" w14:textId="77777777" w:rsidTr="00B70F37">
        <w:trPr>
          <w:jc w:val="right"/>
        </w:trPr>
        <w:tc>
          <w:tcPr>
            <w:tcW w:w="8045" w:type="dxa"/>
            <w:tcBorders>
              <w:top w:val="single" w:sz="4" w:space="0" w:color="auto"/>
              <w:left w:val="single" w:sz="4" w:space="0" w:color="auto"/>
              <w:bottom w:val="single" w:sz="4" w:space="0" w:color="auto"/>
              <w:right w:val="single" w:sz="4" w:space="0" w:color="auto"/>
            </w:tcBorders>
            <w:hideMark/>
          </w:tcPr>
          <w:p w14:paraId="1D3CDF54" w14:textId="77777777" w:rsidR="00056988" w:rsidRPr="008C08AC" w:rsidRDefault="00056988" w:rsidP="00B70F37">
            <w:pPr>
              <w:pStyle w:val="pkt"/>
              <w:spacing w:before="100" w:beforeAutospacing="1" w:after="100" w:afterAutospacing="1" w:line="276" w:lineRule="auto"/>
              <w:ind w:left="0" w:firstLine="0"/>
              <w:rPr>
                <w:sz w:val="22"/>
                <w:szCs w:val="22"/>
              </w:rPr>
            </w:pPr>
            <w:r w:rsidRPr="008C08AC">
              <w:rPr>
                <w:sz w:val="22"/>
                <w:szCs w:val="22"/>
              </w:rPr>
              <w:t xml:space="preserve">Oświadczenie o zmianie oferty złożonej w przetargu nieograniczonym na </w:t>
            </w:r>
            <w:r w:rsidRPr="008C08AC">
              <w:rPr>
                <w:b/>
                <w:sz w:val="22"/>
                <w:szCs w:val="22"/>
              </w:rPr>
              <w:t xml:space="preserve">„……………………”. Oznaczenie sprawy: ………………... </w:t>
            </w:r>
            <w:r w:rsidRPr="008C08AC">
              <w:rPr>
                <w:sz w:val="22"/>
                <w:szCs w:val="22"/>
              </w:rPr>
              <w:t>Nie otwierać przed upływem terminu otwarcia ofert.</w:t>
            </w:r>
          </w:p>
        </w:tc>
      </w:tr>
    </w:tbl>
    <w:p w14:paraId="7AB36D5C" w14:textId="77777777" w:rsidR="00056988" w:rsidRPr="008C08AC" w:rsidRDefault="00056988" w:rsidP="00056988">
      <w:pPr>
        <w:pStyle w:val="pkt"/>
        <w:spacing w:before="100" w:beforeAutospacing="1" w:after="100" w:afterAutospacing="1" w:line="276" w:lineRule="auto"/>
        <w:ind w:left="1134" w:firstLine="0"/>
        <w:rPr>
          <w:sz w:val="22"/>
          <w:szCs w:val="22"/>
        </w:rPr>
      </w:pPr>
      <w:r w:rsidRPr="008C08AC">
        <w:rPr>
          <w:sz w:val="22"/>
          <w:szCs w:val="22"/>
        </w:rPr>
        <w:t>Oświadczenie o zmianie oferty musi zawierać nazwę i adres wykonawcy oraz podpis wykonawcy.</w:t>
      </w:r>
    </w:p>
    <w:p w14:paraId="507762D9" w14:textId="77777777" w:rsidR="00056988" w:rsidRPr="008C08AC" w:rsidRDefault="00056988" w:rsidP="00056988">
      <w:pPr>
        <w:pStyle w:val="pkt"/>
        <w:numPr>
          <w:ilvl w:val="1"/>
          <w:numId w:val="111"/>
        </w:numPr>
        <w:tabs>
          <w:tab w:val="clear" w:pos="1458"/>
          <w:tab w:val="num" w:pos="1134"/>
        </w:tabs>
        <w:autoSpaceDE w:val="0"/>
        <w:autoSpaceDN w:val="0"/>
        <w:spacing w:before="100" w:beforeAutospacing="1" w:after="100" w:afterAutospacing="1" w:line="276" w:lineRule="auto"/>
        <w:ind w:left="1134" w:hanging="708"/>
        <w:rPr>
          <w:sz w:val="22"/>
          <w:szCs w:val="22"/>
        </w:rPr>
      </w:pPr>
      <w:r w:rsidRPr="008C08AC">
        <w:rPr>
          <w:sz w:val="22"/>
          <w:szCs w:val="22"/>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8C08AC">
        <w:rPr>
          <w:b/>
          <w:sz w:val="22"/>
          <w:szCs w:val="22"/>
        </w:rPr>
        <w:t>Wykonawca nie może zastrzec nazwy (firmy) oraz jego adresu, a także informacji dotyczących ceny, terminu wykonania zamówienia, okresu gwarancji i warunków płatności zawartych w jego ofercie.</w:t>
      </w:r>
    </w:p>
    <w:p w14:paraId="0F180590" w14:textId="77777777" w:rsidR="00056988" w:rsidRPr="00124DF5" w:rsidRDefault="00056988" w:rsidP="00056988">
      <w:pPr>
        <w:pStyle w:val="pkt"/>
        <w:numPr>
          <w:ilvl w:val="1"/>
          <w:numId w:val="111"/>
        </w:numPr>
        <w:tabs>
          <w:tab w:val="clear" w:pos="1458"/>
          <w:tab w:val="num" w:pos="1134"/>
        </w:tabs>
        <w:autoSpaceDE w:val="0"/>
        <w:autoSpaceDN w:val="0"/>
        <w:spacing w:before="100" w:beforeAutospacing="1" w:after="100" w:afterAutospacing="1" w:line="276" w:lineRule="auto"/>
        <w:ind w:left="1134" w:hanging="708"/>
        <w:rPr>
          <w:sz w:val="22"/>
          <w:szCs w:val="22"/>
        </w:rPr>
      </w:pPr>
      <w:r w:rsidRPr="008C08AC">
        <w:rPr>
          <w:sz w:val="22"/>
          <w:szCs w:val="22"/>
        </w:rPr>
        <w:t>Zamawiający żąda wskazania przez wykonawcę części zamówienia, których wykonanie zamierza powierzyć podwykonawcom, i podania przez wykonawcę firm podwykonawców.</w:t>
      </w:r>
    </w:p>
    <w:p w14:paraId="279A19EA" w14:textId="77777777" w:rsidR="00056988" w:rsidRPr="008C08AC" w:rsidRDefault="00056988" w:rsidP="00056988">
      <w:pPr>
        <w:pStyle w:val="pkt"/>
        <w:numPr>
          <w:ilvl w:val="0"/>
          <w:numId w:val="126"/>
        </w:numPr>
        <w:tabs>
          <w:tab w:val="clear" w:pos="750"/>
          <w:tab w:val="num" w:pos="426"/>
        </w:tabs>
        <w:autoSpaceDE w:val="0"/>
        <w:autoSpaceDN w:val="0"/>
        <w:spacing w:before="100" w:beforeAutospacing="1" w:after="100" w:afterAutospacing="1" w:line="276" w:lineRule="auto"/>
        <w:ind w:left="426" w:hanging="426"/>
        <w:rPr>
          <w:b/>
          <w:sz w:val="22"/>
          <w:szCs w:val="22"/>
        </w:rPr>
      </w:pPr>
      <w:r w:rsidRPr="008C08AC">
        <w:rPr>
          <w:b/>
          <w:sz w:val="22"/>
          <w:szCs w:val="22"/>
        </w:rPr>
        <w:t>Miejsce oraz termin składania i otwarcia ofert.</w:t>
      </w:r>
    </w:p>
    <w:p w14:paraId="5DE0ED1D" w14:textId="77777777" w:rsidR="00056988" w:rsidRPr="008C08AC" w:rsidRDefault="00056988" w:rsidP="00056988">
      <w:pPr>
        <w:pStyle w:val="pkt"/>
        <w:numPr>
          <w:ilvl w:val="1"/>
          <w:numId w:val="122"/>
        </w:numPr>
        <w:tabs>
          <w:tab w:val="clear" w:pos="1318"/>
          <w:tab w:val="num" w:pos="993"/>
        </w:tabs>
        <w:autoSpaceDE w:val="0"/>
        <w:autoSpaceDN w:val="0"/>
        <w:spacing w:before="100" w:beforeAutospacing="1" w:after="100" w:afterAutospacing="1" w:line="276" w:lineRule="auto"/>
        <w:ind w:left="993" w:hanging="567"/>
        <w:rPr>
          <w:sz w:val="22"/>
          <w:szCs w:val="22"/>
        </w:rPr>
      </w:pPr>
      <w:r w:rsidRPr="008C08AC">
        <w:rPr>
          <w:sz w:val="22"/>
          <w:szCs w:val="22"/>
        </w:rPr>
        <w:t xml:space="preserve">Miejsce i termin składania ofert: </w:t>
      </w:r>
    </w:p>
    <w:p w14:paraId="18F559D7" w14:textId="77777777" w:rsidR="00056988" w:rsidRPr="00D53F8B" w:rsidRDefault="00056988" w:rsidP="00056988">
      <w:pPr>
        <w:pStyle w:val="pkt"/>
        <w:numPr>
          <w:ilvl w:val="0"/>
          <w:numId w:val="124"/>
        </w:numPr>
        <w:tabs>
          <w:tab w:val="left" w:pos="1418"/>
        </w:tabs>
        <w:autoSpaceDE w:val="0"/>
        <w:autoSpaceDN w:val="0"/>
        <w:spacing w:before="100" w:beforeAutospacing="1" w:after="100" w:afterAutospacing="1" w:line="276" w:lineRule="auto"/>
        <w:ind w:left="1418" w:hanging="425"/>
        <w:rPr>
          <w:b/>
          <w:color w:val="FF0000"/>
          <w:sz w:val="22"/>
          <w:szCs w:val="22"/>
        </w:rPr>
      </w:pPr>
      <w:r w:rsidRPr="00D53F8B">
        <w:rPr>
          <w:color w:val="FF0000"/>
          <w:sz w:val="22"/>
          <w:szCs w:val="22"/>
        </w:rPr>
        <w:t xml:space="preserve">miejsce składania ofert: </w:t>
      </w:r>
      <w:r w:rsidRPr="00D53F8B">
        <w:rPr>
          <w:b/>
          <w:color w:val="FF0000"/>
          <w:sz w:val="22"/>
          <w:szCs w:val="22"/>
        </w:rPr>
        <w:t>IHAR-PIB w Radzikowie, Kancelaria Ogólna, p. 39;</w:t>
      </w:r>
    </w:p>
    <w:p w14:paraId="17843A97" w14:textId="6A666905" w:rsidR="00056988" w:rsidRPr="00D53F8B" w:rsidRDefault="00056988" w:rsidP="00056988">
      <w:pPr>
        <w:pStyle w:val="pkt"/>
        <w:numPr>
          <w:ilvl w:val="0"/>
          <w:numId w:val="124"/>
        </w:numPr>
        <w:tabs>
          <w:tab w:val="left" w:pos="1418"/>
        </w:tabs>
        <w:autoSpaceDE w:val="0"/>
        <w:autoSpaceDN w:val="0"/>
        <w:spacing w:before="100" w:beforeAutospacing="1" w:after="100" w:afterAutospacing="1" w:line="276" w:lineRule="auto"/>
        <w:ind w:left="1418" w:hanging="425"/>
        <w:rPr>
          <w:b/>
          <w:color w:val="FF0000"/>
          <w:sz w:val="22"/>
          <w:szCs w:val="22"/>
        </w:rPr>
      </w:pPr>
      <w:r w:rsidRPr="00D53F8B">
        <w:rPr>
          <w:color w:val="FF0000"/>
          <w:sz w:val="22"/>
          <w:szCs w:val="22"/>
        </w:rPr>
        <w:t xml:space="preserve">termin składania ofert: </w:t>
      </w:r>
      <w:r w:rsidRPr="00D53F8B">
        <w:rPr>
          <w:b/>
          <w:color w:val="FF0000"/>
          <w:sz w:val="22"/>
          <w:szCs w:val="22"/>
        </w:rPr>
        <w:t>do dnia</w:t>
      </w:r>
      <w:r w:rsidR="00D75276">
        <w:rPr>
          <w:b/>
          <w:color w:val="FF0000"/>
          <w:sz w:val="22"/>
          <w:szCs w:val="22"/>
        </w:rPr>
        <w:t>: 12</w:t>
      </w:r>
      <w:r>
        <w:rPr>
          <w:b/>
          <w:color w:val="FF0000"/>
          <w:sz w:val="22"/>
          <w:szCs w:val="22"/>
        </w:rPr>
        <w:t>.03.2020</w:t>
      </w:r>
      <w:r w:rsidRPr="00D53F8B">
        <w:rPr>
          <w:b/>
          <w:color w:val="FF0000"/>
          <w:sz w:val="22"/>
          <w:szCs w:val="22"/>
        </w:rPr>
        <w:t xml:space="preserve"> r., do godz. 14:00;</w:t>
      </w:r>
    </w:p>
    <w:p w14:paraId="46C87026" w14:textId="77777777" w:rsidR="00056988" w:rsidRPr="00D53F8B" w:rsidRDefault="00056988" w:rsidP="00056988">
      <w:pPr>
        <w:pStyle w:val="pkt"/>
        <w:numPr>
          <w:ilvl w:val="1"/>
          <w:numId w:val="122"/>
        </w:numPr>
        <w:tabs>
          <w:tab w:val="clear" w:pos="1318"/>
          <w:tab w:val="num" w:pos="993"/>
        </w:tabs>
        <w:autoSpaceDE w:val="0"/>
        <w:autoSpaceDN w:val="0"/>
        <w:spacing w:before="100" w:beforeAutospacing="1" w:after="100" w:afterAutospacing="1" w:line="276" w:lineRule="auto"/>
        <w:ind w:left="993" w:hanging="567"/>
        <w:rPr>
          <w:color w:val="FF0000"/>
          <w:sz w:val="22"/>
          <w:szCs w:val="22"/>
        </w:rPr>
      </w:pPr>
      <w:r w:rsidRPr="00D53F8B">
        <w:rPr>
          <w:color w:val="FF0000"/>
          <w:sz w:val="22"/>
          <w:szCs w:val="22"/>
        </w:rPr>
        <w:t xml:space="preserve">Miejsce i termin otwarcia ofert: </w:t>
      </w:r>
    </w:p>
    <w:p w14:paraId="12832B9D" w14:textId="77777777" w:rsidR="00056988" w:rsidRPr="00D53F8B" w:rsidRDefault="00056988" w:rsidP="00056988">
      <w:pPr>
        <w:pStyle w:val="pkt"/>
        <w:numPr>
          <w:ilvl w:val="0"/>
          <w:numId w:val="125"/>
        </w:numPr>
        <w:tabs>
          <w:tab w:val="left" w:pos="1418"/>
        </w:tabs>
        <w:autoSpaceDE w:val="0"/>
        <w:autoSpaceDN w:val="0"/>
        <w:spacing w:before="100" w:beforeAutospacing="1" w:after="100" w:afterAutospacing="1" w:line="276" w:lineRule="auto"/>
        <w:ind w:left="1276" w:hanging="283"/>
        <w:rPr>
          <w:color w:val="FF0000"/>
          <w:sz w:val="22"/>
          <w:szCs w:val="22"/>
        </w:rPr>
      </w:pPr>
      <w:r w:rsidRPr="00D53F8B">
        <w:rPr>
          <w:color w:val="FF0000"/>
          <w:sz w:val="22"/>
          <w:szCs w:val="22"/>
        </w:rPr>
        <w:t xml:space="preserve">miejsce otwarcia ofert: </w:t>
      </w:r>
      <w:r w:rsidRPr="00D53F8B">
        <w:rPr>
          <w:b/>
          <w:color w:val="FF0000"/>
          <w:sz w:val="22"/>
          <w:szCs w:val="22"/>
        </w:rPr>
        <w:t>IHAR-PIB Radzików, p.33;</w:t>
      </w:r>
      <w:r w:rsidRPr="00D53F8B">
        <w:rPr>
          <w:color w:val="FF0000"/>
          <w:sz w:val="22"/>
          <w:szCs w:val="22"/>
        </w:rPr>
        <w:t xml:space="preserve"> </w:t>
      </w:r>
    </w:p>
    <w:p w14:paraId="4D2CD64A" w14:textId="5C7406D7" w:rsidR="00056988" w:rsidRPr="00D53F8B" w:rsidRDefault="00056988" w:rsidP="00056988">
      <w:pPr>
        <w:pStyle w:val="pkt"/>
        <w:numPr>
          <w:ilvl w:val="0"/>
          <w:numId w:val="125"/>
        </w:numPr>
        <w:tabs>
          <w:tab w:val="left" w:pos="1418"/>
        </w:tabs>
        <w:autoSpaceDE w:val="0"/>
        <w:autoSpaceDN w:val="0"/>
        <w:spacing w:before="100" w:beforeAutospacing="1" w:after="100" w:afterAutospacing="1" w:line="276" w:lineRule="auto"/>
        <w:ind w:left="1276" w:hanging="283"/>
        <w:rPr>
          <w:color w:val="FF0000"/>
          <w:sz w:val="22"/>
          <w:szCs w:val="22"/>
        </w:rPr>
      </w:pPr>
      <w:r w:rsidRPr="00D53F8B">
        <w:rPr>
          <w:color w:val="FF0000"/>
          <w:sz w:val="22"/>
          <w:szCs w:val="22"/>
        </w:rPr>
        <w:t xml:space="preserve">termin otwarcia ofert: </w:t>
      </w:r>
      <w:r w:rsidRPr="00D53F8B">
        <w:rPr>
          <w:b/>
          <w:color w:val="FF0000"/>
          <w:sz w:val="22"/>
          <w:szCs w:val="22"/>
        </w:rPr>
        <w:t>w dniu:</w:t>
      </w:r>
      <w:r w:rsidR="00D75276">
        <w:rPr>
          <w:b/>
          <w:color w:val="FF0000"/>
          <w:sz w:val="22"/>
          <w:szCs w:val="22"/>
        </w:rPr>
        <w:t xml:space="preserve"> 12</w:t>
      </w:r>
      <w:r>
        <w:rPr>
          <w:b/>
          <w:color w:val="FF0000"/>
          <w:sz w:val="22"/>
          <w:szCs w:val="22"/>
        </w:rPr>
        <w:t>.03.2020</w:t>
      </w:r>
      <w:r w:rsidRPr="00D53F8B">
        <w:rPr>
          <w:b/>
          <w:color w:val="FF0000"/>
          <w:sz w:val="22"/>
          <w:szCs w:val="22"/>
        </w:rPr>
        <w:t xml:space="preserve"> r.  o godz. 14:05;</w:t>
      </w:r>
    </w:p>
    <w:p w14:paraId="4C25ADD3" w14:textId="77777777" w:rsidR="00056988" w:rsidRPr="008C08AC" w:rsidRDefault="00056988" w:rsidP="00056988">
      <w:pPr>
        <w:pStyle w:val="pkt"/>
        <w:numPr>
          <w:ilvl w:val="1"/>
          <w:numId w:val="122"/>
        </w:numPr>
        <w:tabs>
          <w:tab w:val="clear" w:pos="1318"/>
          <w:tab w:val="num" w:pos="993"/>
        </w:tabs>
        <w:autoSpaceDE w:val="0"/>
        <w:autoSpaceDN w:val="0"/>
        <w:spacing w:before="100" w:beforeAutospacing="1" w:after="100" w:afterAutospacing="1" w:line="276" w:lineRule="auto"/>
        <w:ind w:left="993" w:hanging="567"/>
        <w:rPr>
          <w:sz w:val="22"/>
          <w:szCs w:val="22"/>
        </w:rPr>
      </w:pPr>
      <w:r w:rsidRPr="008C08AC">
        <w:rPr>
          <w:sz w:val="22"/>
          <w:szCs w:val="22"/>
        </w:rPr>
        <w:t>Oferta złożona w terminie składania ofert będzie podlegać rejestracji przez zamawiającego. Koperta lub inne opakowanie, w którym będzie złożona oferta zostanie opatrzona numerem według kolejności składania ofert oraz terminem jej złożenia, a wykonawca otrzyma potwierdzenie złożenia oferty wraz z informacją o terminie jej złożenia.</w:t>
      </w:r>
    </w:p>
    <w:p w14:paraId="5C8A426E" w14:textId="77777777" w:rsidR="00056988" w:rsidRPr="008C08AC" w:rsidRDefault="00056988" w:rsidP="00056988">
      <w:pPr>
        <w:pStyle w:val="pkt"/>
        <w:numPr>
          <w:ilvl w:val="1"/>
          <w:numId w:val="122"/>
        </w:numPr>
        <w:tabs>
          <w:tab w:val="clear" w:pos="1318"/>
          <w:tab w:val="num" w:pos="993"/>
        </w:tabs>
        <w:autoSpaceDE w:val="0"/>
        <w:autoSpaceDN w:val="0"/>
        <w:spacing w:before="100" w:beforeAutospacing="1" w:after="100" w:afterAutospacing="1" w:line="276" w:lineRule="auto"/>
        <w:ind w:left="993" w:hanging="567"/>
        <w:rPr>
          <w:sz w:val="22"/>
          <w:szCs w:val="22"/>
        </w:rPr>
      </w:pPr>
      <w:r w:rsidRPr="008C08AC">
        <w:rPr>
          <w:sz w:val="22"/>
          <w:szCs w:val="22"/>
        </w:rPr>
        <w:t xml:space="preserve">Jeżeli w ofercie wykonawca poda cenę napisaną słownie inną niż cenę napisaną cyfrowo, podczas otwarcia ofert zostanie podana cena napisana słownie. </w:t>
      </w:r>
    </w:p>
    <w:p w14:paraId="3F235A71" w14:textId="77777777" w:rsidR="00056988" w:rsidRPr="008C08AC" w:rsidRDefault="00056988" w:rsidP="00056988">
      <w:pPr>
        <w:pStyle w:val="pkt"/>
        <w:keepNext/>
        <w:numPr>
          <w:ilvl w:val="1"/>
          <w:numId w:val="122"/>
        </w:numPr>
        <w:tabs>
          <w:tab w:val="clear" w:pos="1318"/>
          <w:tab w:val="num" w:pos="993"/>
        </w:tabs>
        <w:autoSpaceDE w:val="0"/>
        <w:autoSpaceDN w:val="0"/>
        <w:spacing w:before="100" w:beforeAutospacing="1" w:after="100" w:afterAutospacing="1" w:line="276" w:lineRule="auto"/>
        <w:ind w:left="993" w:hanging="567"/>
        <w:rPr>
          <w:sz w:val="22"/>
          <w:szCs w:val="22"/>
        </w:rPr>
      </w:pPr>
      <w:r w:rsidRPr="008C08AC">
        <w:rPr>
          <w:sz w:val="22"/>
          <w:szCs w:val="22"/>
        </w:rPr>
        <w:t>Zgodnie z art. 86 ust. 5 Pzp niezwłocznie po otwarciu ofert zamawiający zamieszcza na stronie internetowej informacje dotyczące:</w:t>
      </w:r>
    </w:p>
    <w:p w14:paraId="4A516AC8" w14:textId="77777777" w:rsidR="00056988" w:rsidRPr="008C08AC" w:rsidRDefault="00056988" w:rsidP="00056988">
      <w:pPr>
        <w:pStyle w:val="ZLITPKTzmpktliter"/>
        <w:numPr>
          <w:ilvl w:val="3"/>
          <w:numId w:val="123"/>
        </w:numPr>
        <w:tabs>
          <w:tab w:val="left" w:pos="1418"/>
        </w:tabs>
        <w:spacing w:before="100" w:beforeAutospacing="1" w:after="100" w:afterAutospacing="1" w:line="276" w:lineRule="auto"/>
        <w:ind w:left="1418" w:hanging="425"/>
        <w:rPr>
          <w:rFonts w:ascii="Times New Roman" w:hAnsi="Times New Roman" w:cs="Times New Roman"/>
          <w:sz w:val="22"/>
          <w:szCs w:val="22"/>
        </w:rPr>
      </w:pPr>
      <w:r w:rsidRPr="008C08AC">
        <w:rPr>
          <w:rFonts w:ascii="Times New Roman" w:hAnsi="Times New Roman" w:cs="Times New Roman"/>
          <w:sz w:val="22"/>
          <w:szCs w:val="22"/>
        </w:rPr>
        <w:t>kwoty, jaką zamierza przeznaczyć na sfinansowanie zamówienia;</w:t>
      </w:r>
    </w:p>
    <w:p w14:paraId="307A4A4E" w14:textId="77777777" w:rsidR="00056988" w:rsidRPr="008C08AC" w:rsidRDefault="00056988" w:rsidP="00056988">
      <w:pPr>
        <w:pStyle w:val="ZLITPKTzmpktliter"/>
        <w:numPr>
          <w:ilvl w:val="3"/>
          <w:numId w:val="123"/>
        </w:numPr>
        <w:tabs>
          <w:tab w:val="left" w:pos="1418"/>
        </w:tabs>
        <w:spacing w:before="100" w:beforeAutospacing="1" w:after="100" w:afterAutospacing="1" w:line="276" w:lineRule="auto"/>
        <w:ind w:left="1418" w:hanging="425"/>
        <w:rPr>
          <w:rFonts w:ascii="Times New Roman" w:hAnsi="Times New Roman" w:cs="Times New Roman"/>
          <w:sz w:val="22"/>
          <w:szCs w:val="22"/>
        </w:rPr>
      </w:pPr>
      <w:r w:rsidRPr="008C08AC">
        <w:rPr>
          <w:rFonts w:ascii="Times New Roman" w:hAnsi="Times New Roman" w:cs="Times New Roman"/>
          <w:sz w:val="22"/>
          <w:szCs w:val="22"/>
        </w:rPr>
        <w:t>firm oraz adresów wykonawców, którzy złożyli oferty w terminie;</w:t>
      </w:r>
    </w:p>
    <w:p w14:paraId="5E816F65" w14:textId="77777777" w:rsidR="00056988" w:rsidRPr="008C08AC" w:rsidRDefault="00056988" w:rsidP="00056988">
      <w:pPr>
        <w:pStyle w:val="ZLITPKTzmpktliter"/>
        <w:numPr>
          <w:ilvl w:val="3"/>
          <w:numId w:val="123"/>
        </w:numPr>
        <w:tabs>
          <w:tab w:val="left" w:pos="1418"/>
        </w:tabs>
        <w:spacing w:before="100" w:beforeAutospacing="1" w:after="100" w:afterAutospacing="1" w:line="276" w:lineRule="auto"/>
        <w:ind w:left="1418" w:hanging="425"/>
        <w:rPr>
          <w:rFonts w:ascii="Times New Roman" w:hAnsi="Times New Roman" w:cs="Times New Roman"/>
          <w:sz w:val="22"/>
          <w:szCs w:val="22"/>
        </w:rPr>
      </w:pPr>
      <w:r w:rsidRPr="008C08AC">
        <w:rPr>
          <w:rFonts w:ascii="Times New Roman" w:hAnsi="Times New Roman" w:cs="Times New Roman"/>
          <w:sz w:val="22"/>
          <w:szCs w:val="22"/>
        </w:rPr>
        <w:t>ceny, terminu wykonania zamówienia, okresu gwarancji i warunków płatności zawartych w ofertach.</w:t>
      </w:r>
    </w:p>
    <w:p w14:paraId="269B6676" w14:textId="77777777" w:rsidR="00056988" w:rsidRPr="00A43FAE" w:rsidRDefault="00056988" w:rsidP="00056988">
      <w:pPr>
        <w:pStyle w:val="pkt"/>
        <w:keepNext/>
        <w:numPr>
          <w:ilvl w:val="1"/>
          <w:numId w:val="122"/>
        </w:numPr>
        <w:tabs>
          <w:tab w:val="clear" w:pos="1318"/>
          <w:tab w:val="num" w:pos="993"/>
        </w:tabs>
        <w:autoSpaceDE w:val="0"/>
        <w:autoSpaceDN w:val="0"/>
        <w:spacing w:before="100" w:beforeAutospacing="1" w:after="100" w:afterAutospacing="1" w:line="276" w:lineRule="auto"/>
        <w:ind w:left="993" w:hanging="567"/>
        <w:rPr>
          <w:sz w:val="22"/>
          <w:szCs w:val="22"/>
        </w:rPr>
      </w:pPr>
      <w:r w:rsidRPr="008C08AC">
        <w:rPr>
          <w:sz w:val="22"/>
          <w:szCs w:val="22"/>
        </w:rPr>
        <w:t>Zamawiający niezwłocznie zawiadamia wykonawcę o złożeniu oferty po terminie oraz zwraca ofertę po upływie terminu do wniesienia odwołania.</w:t>
      </w:r>
    </w:p>
    <w:p w14:paraId="32B67E81" w14:textId="77777777" w:rsidR="00056988" w:rsidRPr="008C08AC" w:rsidRDefault="00056988" w:rsidP="00056988">
      <w:pPr>
        <w:pStyle w:val="pkt"/>
        <w:numPr>
          <w:ilvl w:val="0"/>
          <w:numId w:val="128"/>
        </w:numPr>
        <w:tabs>
          <w:tab w:val="clear" w:pos="750"/>
          <w:tab w:val="num" w:pos="426"/>
        </w:tabs>
        <w:autoSpaceDE w:val="0"/>
        <w:autoSpaceDN w:val="0"/>
        <w:spacing w:before="100" w:beforeAutospacing="1" w:after="100" w:afterAutospacing="1" w:line="276" w:lineRule="auto"/>
        <w:ind w:left="426" w:hanging="426"/>
        <w:rPr>
          <w:b/>
          <w:sz w:val="22"/>
          <w:szCs w:val="22"/>
        </w:rPr>
      </w:pPr>
      <w:r w:rsidRPr="008C08AC">
        <w:rPr>
          <w:b/>
          <w:sz w:val="22"/>
          <w:szCs w:val="22"/>
        </w:rPr>
        <w:t>Opis sposobu obliczenia ceny.</w:t>
      </w:r>
    </w:p>
    <w:p w14:paraId="1E1FF933" w14:textId="77777777" w:rsidR="00056988" w:rsidRDefault="00056988" w:rsidP="00056988">
      <w:pPr>
        <w:pStyle w:val="Akapitzlist"/>
        <w:widowControl w:val="0"/>
        <w:numPr>
          <w:ilvl w:val="1"/>
          <w:numId w:val="171"/>
        </w:numPr>
        <w:tabs>
          <w:tab w:val="center" w:pos="20253"/>
          <w:tab w:val="right" w:pos="24789"/>
        </w:tabs>
        <w:suppressAutoHyphens/>
        <w:spacing w:line="276" w:lineRule="auto"/>
        <w:jc w:val="both"/>
        <w:rPr>
          <w:sz w:val="22"/>
          <w:szCs w:val="22"/>
        </w:rPr>
      </w:pPr>
      <w:r w:rsidRPr="009A3963">
        <w:rPr>
          <w:sz w:val="22"/>
          <w:szCs w:val="22"/>
        </w:rPr>
        <w:t xml:space="preserve">Cenę oferty należy podać w formie </w:t>
      </w:r>
      <w:r w:rsidRPr="00C67366">
        <w:rPr>
          <w:sz w:val="22"/>
          <w:szCs w:val="22"/>
          <w:u w:val="single"/>
        </w:rPr>
        <w:t>wynagrodzenia ryczałtowego</w:t>
      </w:r>
      <w:r>
        <w:rPr>
          <w:sz w:val="22"/>
          <w:szCs w:val="22"/>
          <w:u w:val="single"/>
        </w:rPr>
        <w:t xml:space="preserve"> w rozumieniu art. 632 Kodeksu cywilnego.</w:t>
      </w:r>
    </w:p>
    <w:p w14:paraId="4BA7E74D" w14:textId="77777777" w:rsidR="00056988" w:rsidRPr="00C67366" w:rsidRDefault="00056988" w:rsidP="00056988">
      <w:pPr>
        <w:pStyle w:val="Akapitzlist"/>
        <w:widowControl w:val="0"/>
        <w:numPr>
          <w:ilvl w:val="1"/>
          <w:numId w:val="171"/>
        </w:numPr>
        <w:tabs>
          <w:tab w:val="center" w:pos="20253"/>
          <w:tab w:val="right" w:pos="24789"/>
        </w:tabs>
        <w:suppressAutoHyphens/>
        <w:spacing w:line="276" w:lineRule="auto"/>
        <w:jc w:val="both"/>
        <w:rPr>
          <w:bCs/>
          <w:sz w:val="22"/>
          <w:szCs w:val="22"/>
        </w:rPr>
      </w:pPr>
      <w:r>
        <w:rPr>
          <w:sz w:val="22"/>
          <w:szCs w:val="22"/>
        </w:rPr>
        <w:t xml:space="preserve">W cenie należy uwzględnić podatek vat oraz wszystkie elementy cenotwórcze, niezbędne do realizacji przedmiotu zamówienia. </w:t>
      </w:r>
    </w:p>
    <w:p w14:paraId="036163A5" w14:textId="77777777" w:rsidR="00056988" w:rsidRPr="00C67366" w:rsidRDefault="00056988" w:rsidP="00056988">
      <w:pPr>
        <w:pStyle w:val="Akapitzlist"/>
        <w:widowControl w:val="0"/>
        <w:numPr>
          <w:ilvl w:val="1"/>
          <w:numId w:val="171"/>
        </w:numPr>
        <w:tabs>
          <w:tab w:val="center" w:pos="20253"/>
          <w:tab w:val="right" w:pos="24789"/>
        </w:tabs>
        <w:suppressAutoHyphens/>
        <w:spacing w:line="276" w:lineRule="auto"/>
        <w:jc w:val="both"/>
        <w:rPr>
          <w:bCs/>
          <w:sz w:val="22"/>
          <w:szCs w:val="22"/>
        </w:rPr>
      </w:pPr>
      <w:r>
        <w:rPr>
          <w:sz w:val="22"/>
          <w:szCs w:val="22"/>
        </w:rPr>
        <w:t>Cena powinna zawierać ewentualne upusty proponowane przez oferenta.</w:t>
      </w:r>
    </w:p>
    <w:p w14:paraId="4A386F48" w14:textId="77777777" w:rsidR="00056988" w:rsidRPr="00C67366" w:rsidRDefault="00056988" w:rsidP="00056988">
      <w:pPr>
        <w:widowControl w:val="0"/>
        <w:tabs>
          <w:tab w:val="center" w:pos="20253"/>
          <w:tab w:val="right" w:pos="24789"/>
        </w:tabs>
        <w:suppressAutoHyphens/>
        <w:spacing w:line="276" w:lineRule="auto"/>
        <w:ind w:left="567"/>
        <w:jc w:val="both"/>
        <w:rPr>
          <w:bCs/>
          <w:sz w:val="22"/>
          <w:szCs w:val="22"/>
          <w:u w:val="single"/>
        </w:rPr>
      </w:pPr>
      <w:r>
        <w:rPr>
          <w:bCs/>
          <w:sz w:val="22"/>
          <w:szCs w:val="22"/>
        </w:rPr>
        <w:t>14.4.</w:t>
      </w:r>
      <w:r w:rsidRPr="00C67366">
        <w:rPr>
          <w:sz w:val="22"/>
          <w:szCs w:val="22"/>
        </w:rPr>
        <w:t xml:space="preserve">W formularzu oferty należy podać </w:t>
      </w:r>
      <w:r>
        <w:rPr>
          <w:sz w:val="22"/>
          <w:szCs w:val="22"/>
        </w:rPr>
        <w:t>łączną cenę:</w:t>
      </w:r>
    </w:p>
    <w:p w14:paraId="7211FBCA" w14:textId="77777777" w:rsidR="00056988" w:rsidRDefault="00056988" w:rsidP="00056988">
      <w:pPr>
        <w:widowControl w:val="0"/>
        <w:tabs>
          <w:tab w:val="center" w:pos="20253"/>
          <w:tab w:val="right" w:pos="24789"/>
        </w:tabs>
        <w:suppressAutoHyphens/>
        <w:spacing w:line="276" w:lineRule="auto"/>
        <w:ind w:left="993"/>
        <w:jc w:val="both"/>
        <w:rPr>
          <w:sz w:val="22"/>
          <w:szCs w:val="22"/>
        </w:rPr>
      </w:pPr>
      <w:r>
        <w:rPr>
          <w:sz w:val="22"/>
          <w:szCs w:val="22"/>
        </w:rPr>
        <w:t>a). n</w:t>
      </w:r>
      <w:r w:rsidRPr="00A62819">
        <w:rPr>
          <w:sz w:val="22"/>
          <w:szCs w:val="22"/>
        </w:rPr>
        <w:t>etto (bez podatku vat)</w:t>
      </w:r>
      <w:r>
        <w:rPr>
          <w:sz w:val="22"/>
          <w:szCs w:val="22"/>
        </w:rPr>
        <w:t>;</w:t>
      </w:r>
    </w:p>
    <w:p w14:paraId="36F55E08" w14:textId="77777777" w:rsidR="00056988" w:rsidRDefault="00056988" w:rsidP="00056988">
      <w:pPr>
        <w:widowControl w:val="0"/>
        <w:tabs>
          <w:tab w:val="center" w:pos="20253"/>
          <w:tab w:val="right" w:pos="24789"/>
        </w:tabs>
        <w:suppressAutoHyphens/>
        <w:spacing w:line="276" w:lineRule="auto"/>
        <w:ind w:left="993"/>
        <w:jc w:val="both"/>
        <w:rPr>
          <w:sz w:val="22"/>
          <w:szCs w:val="22"/>
        </w:rPr>
      </w:pPr>
      <w:r>
        <w:rPr>
          <w:sz w:val="22"/>
          <w:szCs w:val="22"/>
        </w:rPr>
        <w:t xml:space="preserve">b). </w:t>
      </w:r>
      <w:r w:rsidRPr="00A62819">
        <w:rPr>
          <w:sz w:val="22"/>
          <w:szCs w:val="22"/>
        </w:rPr>
        <w:t>procent i kwotę podatku vat</w:t>
      </w:r>
      <w:r>
        <w:rPr>
          <w:sz w:val="22"/>
          <w:szCs w:val="22"/>
        </w:rPr>
        <w:t>;</w:t>
      </w:r>
    </w:p>
    <w:p w14:paraId="7E25373D" w14:textId="77777777" w:rsidR="00056988" w:rsidRDefault="00056988" w:rsidP="00056988">
      <w:pPr>
        <w:widowControl w:val="0"/>
        <w:tabs>
          <w:tab w:val="center" w:pos="20253"/>
          <w:tab w:val="right" w:pos="24789"/>
        </w:tabs>
        <w:suppressAutoHyphens/>
        <w:spacing w:line="276" w:lineRule="auto"/>
        <w:ind w:left="993"/>
        <w:jc w:val="both"/>
        <w:rPr>
          <w:sz w:val="22"/>
          <w:szCs w:val="22"/>
        </w:rPr>
      </w:pPr>
      <w:r>
        <w:rPr>
          <w:sz w:val="22"/>
          <w:szCs w:val="22"/>
        </w:rPr>
        <w:t>c). brutto (łą</w:t>
      </w:r>
      <w:r w:rsidRPr="00A62819">
        <w:rPr>
          <w:sz w:val="22"/>
          <w:szCs w:val="22"/>
        </w:rPr>
        <w:t>cznie z podatkiem vat</w:t>
      </w:r>
      <w:r>
        <w:rPr>
          <w:sz w:val="22"/>
          <w:szCs w:val="22"/>
        </w:rPr>
        <w:t>;</w:t>
      </w:r>
    </w:p>
    <w:p w14:paraId="74C5134C" w14:textId="77777777" w:rsidR="00056988" w:rsidRDefault="00056988" w:rsidP="00056988">
      <w:pPr>
        <w:widowControl w:val="0"/>
        <w:tabs>
          <w:tab w:val="center" w:pos="20253"/>
          <w:tab w:val="right" w:pos="24789"/>
        </w:tabs>
        <w:suppressAutoHyphens/>
        <w:spacing w:line="276" w:lineRule="auto"/>
        <w:ind w:left="993"/>
        <w:jc w:val="both"/>
        <w:rPr>
          <w:sz w:val="22"/>
          <w:szCs w:val="22"/>
        </w:rPr>
      </w:pPr>
      <w:r>
        <w:rPr>
          <w:sz w:val="22"/>
          <w:szCs w:val="22"/>
        </w:rPr>
        <w:t xml:space="preserve">oraz wartość miesięczną świadczonej usługi: netto i brutto. </w:t>
      </w:r>
    </w:p>
    <w:p w14:paraId="4782396E" w14:textId="77777777" w:rsidR="00056988" w:rsidRPr="009C76BF" w:rsidRDefault="00056988" w:rsidP="00056988">
      <w:pPr>
        <w:widowControl w:val="0"/>
        <w:tabs>
          <w:tab w:val="center" w:pos="20253"/>
          <w:tab w:val="right" w:pos="24789"/>
        </w:tabs>
        <w:suppressAutoHyphens/>
        <w:spacing w:line="276" w:lineRule="auto"/>
        <w:ind w:left="1134" w:hanging="567"/>
        <w:jc w:val="both"/>
        <w:rPr>
          <w:color w:val="000000" w:themeColor="text1"/>
          <w:sz w:val="22"/>
          <w:szCs w:val="22"/>
        </w:rPr>
      </w:pPr>
      <w:r w:rsidRPr="00A2148E">
        <w:rPr>
          <w:color w:val="000000" w:themeColor="text1"/>
          <w:sz w:val="22"/>
          <w:szCs w:val="22"/>
        </w:rPr>
        <w:t xml:space="preserve">14.5.Cena określona przez Wykonawcę będzie stała przez cały okres realizacji umowy za wyjątkiem sytuacji o których mowa w § 12 umowy stanowiącej - </w:t>
      </w:r>
      <w:r w:rsidRPr="009C76BF">
        <w:rPr>
          <w:color w:val="000000" w:themeColor="text1"/>
          <w:sz w:val="22"/>
          <w:szCs w:val="22"/>
          <w:u w:val="single"/>
        </w:rPr>
        <w:t>załącznik nr 2a do SIWZ.</w:t>
      </w:r>
    </w:p>
    <w:p w14:paraId="69E1FD50" w14:textId="77777777" w:rsidR="00056988" w:rsidRDefault="00056988" w:rsidP="00056988">
      <w:pPr>
        <w:widowControl w:val="0"/>
        <w:tabs>
          <w:tab w:val="center" w:pos="20253"/>
          <w:tab w:val="right" w:pos="24789"/>
        </w:tabs>
        <w:suppressAutoHyphens/>
        <w:spacing w:line="276" w:lineRule="auto"/>
        <w:ind w:left="1134" w:hanging="567"/>
        <w:jc w:val="both"/>
        <w:rPr>
          <w:sz w:val="22"/>
          <w:szCs w:val="22"/>
        </w:rPr>
      </w:pPr>
    </w:p>
    <w:p w14:paraId="1DBFC36D" w14:textId="77777777" w:rsidR="00056988" w:rsidRPr="009C76BF" w:rsidRDefault="00056988" w:rsidP="00056988">
      <w:pPr>
        <w:widowControl w:val="0"/>
        <w:tabs>
          <w:tab w:val="center" w:pos="20253"/>
          <w:tab w:val="right" w:pos="24789"/>
        </w:tabs>
        <w:suppressAutoHyphens/>
        <w:spacing w:line="276" w:lineRule="auto"/>
        <w:ind w:left="1134" w:hanging="567"/>
        <w:jc w:val="both"/>
        <w:rPr>
          <w:color w:val="000000" w:themeColor="text1"/>
          <w:sz w:val="22"/>
          <w:szCs w:val="22"/>
          <w:u w:val="single"/>
        </w:rPr>
      </w:pPr>
      <w:r w:rsidRPr="009A3963">
        <w:rPr>
          <w:sz w:val="22"/>
          <w:szCs w:val="22"/>
        </w:rPr>
        <w:t xml:space="preserve">14.6. </w:t>
      </w:r>
      <w:r w:rsidRPr="006443B8">
        <w:rPr>
          <w:sz w:val="22"/>
          <w:szCs w:val="22"/>
        </w:rPr>
        <w:t xml:space="preserve">Wykonawca oblicza wartość zamówienia w oparciu o informacje zawarte w </w:t>
      </w:r>
      <w:r w:rsidRPr="006443B8">
        <w:rPr>
          <w:sz w:val="22"/>
          <w:szCs w:val="22"/>
          <w:u w:val="single"/>
        </w:rPr>
        <w:t>Szczegółowym opisie przedmiotu zamówienia</w:t>
      </w:r>
      <w:r w:rsidRPr="006443B8">
        <w:rPr>
          <w:sz w:val="22"/>
          <w:szCs w:val="22"/>
        </w:rPr>
        <w:t xml:space="preserve"> </w:t>
      </w:r>
      <w:r w:rsidRPr="004B6A29">
        <w:rPr>
          <w:b/>
          <w:color w:val="000000" w:themeColor="text1"/>
          <w:sz w:val="22"/>
          <w:szCs w:val="22"/>
        </w:rPr>
        <w:t xml:space="preserve">– </w:t>
      </w:r>
      <w:r w:rsidRPr="009C76BF">
        <w:rPr>
          <w:color w:val="000000" w:themeColor="text1"/>
          <w:sz w:val="22"/>
          <w:szCs w:val="22"/>
          <w:u w:val="single"/>
        </w:rPr>
        <w:t>załącznik nr 2 do  SIWZ,</w:t>
      </w:r>
    </w:p>
    <w:p w14:paraId="60B8EC83" w14:textId="77777777" w:rsidR="00056988" w:rsidRDefault="00056988" w:rsidP="00056988">
      <w:pPr>
        <w:widowControl w:val="0"/>
        <w:tabs>
          <w:tab w:val="center" w:pos="20253"/>
          <w:tab w:val="right" w:pos="24789"/>
        </w:tabs>
        <w:suppressAutoHyphens/>
        <w:spacing w:line="276" w:lineRule="auto"/>
        <w:ind w:left="1134" w:hanging="567"/>
        <w:jc w:val="both"/>
        <w:rPr>
          <w:sz w:val="22"/>
          <w:szCs w:val="22"/>
        </w:rPr>
      </w:pPr>
      <w:r w:rsidRPr="0000432A">
        <w:rPr>
          <w:sz w:val="22"/>
          <w:szCs w:val="22"/>
        </w:rPr>
        <w:t xml:space="preserve">14.7. </w:t>
      </w:r>
      <w:r w:rsidRPr="00A62819">
        <w:rPr>
          <w:sz w:val="22"/>
          <w:szCs w:val="22"/>
        </w:rPr>
        <w:t>Prawidłowe ustalenie podatku vat, zgodnie z przepisami ustawy o podatku od towarów i usług oraz  podatku akcyzowym należ</w:t>
      </w:r>
      <w:r>
        <w:rPr>
          <w:sz w:val="22"/>
          <w:szCs w:val="22"/>
        </w:rPr>
        <w:t>y do obowią</w:t>
      </w:r>
      <w:r w:rsidRPr="00A62819">
        <w:rPr>
          <w:sz w:val="22"/>
          <w:szCs w:val="22"/>
        </w:rPr>
        <w:t>zków Wykonawcy. Zamawiający nie uzna za oczywistą omyłkę rachunkową błędnie ustalonej stawki i kwoty podatku vat.</w:t>
      </w:r>
    </w:p>
    <w:p w14:paraId="3156351B" w14:textId="77777777" w:rsidR="00056988" w:rsidRDefault="00056988" w:rsidP="00056988">
      <w:pPr>
        <w:widowControl w:val="0"/>
        <w:tabs>
          <w:tab w:val="center" w:pos="20253"/>
          <w:tab w:val="right" w:pos="24789"/>
        </w:tabs>
        <w:suppressAutoHyphens/>
        <w:spacing w:line="276" w:lineRule="auto"/>
        <w:ind w:left="1134" w:hanging="567"/>
        <w:jc w:val="both"/>
        <w:rPr>
          <w:sz w:val="22"/>
          <w:szCs w:val="22"/>
        </w:rPr>
      </w:pPr>
      <w:r>
        <w:rPr>
          <w:sz w:val="22"/>
          <w:szCs w:val="22"/>
        </w:rPr>
        <w:t>14.8. Cena usługi</w:t>
      </w:r>
      <w:r w:rsidRPr="00A62819">
        <w:rPr>
          <w:sz w:val="22"/>
          <w:szCs w:val="22"/>
        </w:rPr>
        <w:t xml:space="preserve"> musi zostać podana z dokładnośc</w:t>
      </w:r>
      <w:r>
        <w:rPr>
          <w:sz w:val="22"/>
          <w:szCs w:val="22"/>
        </w:rPr>
        <w:t xml:space="preserve">ią do dwóch miejsc po przecinku i wyrażona w złotych polskich. </w:t>
      </w:r>
    </w:p>
    <w:p w14:paraId="53402CA4" w14:textId="77777777" w:rsidR="00056988" w:rsidRPr="0000432A" w:rsidRDefault="00056988" w:rsidP="00056988">
      <w:pPr>
        <w:widowControl w:val="0"/>
        <w:tabs>
          <w:tab w:val="center" w:pos="20253"/>
          <w:tab w:val="right" w:pos="24789"/>
        </w:tabs>
        <w:suppressAutoHyphens/>
        <w:spacing w:line="276" w:lineRule="auto"/>
        <w:ind w:left="1134" w:hanging="567"/>
        <w:jc w:val="both"/>
        <w:rPr>
          <w:sz w:val="22"/>
          <w:szCs w:val="22"/>
        </w:rPr>
      </w:pPr>
      <w:r>
        <w:rPr>
          <w:sz w:val="22"/>
          <w:szCs w:val="22"/>
        </w:rPr>
        <w:t xml:space="preserve">14.9. </w:t>
      </w:r>
      <w:r w:rsidRPr="0000432A">
        <w:rPr>
          <w:spacing w:val="3"/>
          <w:sz w:val="22"/>
          <w:szCs w:val="22"/>
        </w:rPr>
        <w:t>Rozliczenia pomiędzy zamawiającym a wykonawcą będą prowadzone w walucie PLN.</w:t>
      </w:r>
    </w:p>
    <w:p w14:paraId="5FFD75A1" w14:textId="77777777" w:rsidR="00056988" w:rsidRPr="00833472" w:rsidRDefault="00056988" w:rsidP="00056988">
      <w:pPr>
        <w:pStyle w:val="pkt"/>
        <w:autoSpaceDE w:val="0"/>
        <w:autoSpaceDN w:val="0"/>
        <w:spacing w:before="100" w:beforeAutospacing="1" w:after="100" w:afterAutospacing="1" w:line="276" w:lineRule="auto"/>
        <w:ind w:left="556" w:firstLine="0"/>
        <w:rPr>
          <w:color w:val="000000" w:themeColor="text1"/>
          <w:sz w:val="22"/>
          <w:szCs w:val="22"/>
        </w:rPr>
      </w:pPr>
      <w:r w:rsidRPr="00833472">
        <w:rPr>
          <w:color w:val="000000" w:themeColor="text1"/>
          <w:spacing w:val="3"/>
          <w:sz w:val="22"/>
          <w:szCs w:val="22"/>
        </w:rPr>
        <w:t xml:space="preserve">14.9.1. </w:t>
      </w:r>
      <w:r w:rsidRPr="00833472">
        <w:rPr>
          <w:color w:val="000000" w:themeColor="text1"/>
          <w:sz w:val="22"/>
          <w:szCs w:val="22"/>
        </w:rPr>
        <w:t xml:space="preserve">Zgodnie z art. 91 ust. 3a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usługi, której świadczenie będzie prowadzić do jego powstania, oraz wskazując jej wartość bez kwoty podatku.  </w:t>
      </w:r>
    </w:p>
    <w:p w14:paraId="19968A77" w14:textId="77777777" w:rsidR="00056988" w:rsidRPr="00C67366" w:rsidRDefault="00056988" w:rsidP="00056988">
      <w:pPr>
        <w:pStyle w:val="pkt"/>
        <w:numPr>
          <w:ilvl w:val="0"/>
          <w:numId w:val="129"/>
        </w:numPr>
        <w:tabs>
          <w:tab w:val="clear" w:pos="750"/>
          <w:tab w:val="num" w:pos="426"/>
        </w:tabs>
        <w:autoSpaceDE w:val="0"/>
        <w:autoSpaceDN w:val="0"/>
        <w:spacing w:before="100" w:beforeAutospacing="1" w:after="100" w:afterAutospacing="1" w:line="276" w:lineRule="auto"/>
        <w:ind w:left="426" w:hanging="426"/>
        <w:rPr>
          <w:b/>
          <w:sz w:val="22"/>
          <w:szCs w:val="22"/>
        </w:rPr>
      </w:pPr>
      <w:r w:rsidRPr="008C08AC">
        <w:rPr>
          <w:b/>
          <w:sz w:val="22"/>
          <w:szCs w:val="22"/>
        </w:rPr>
        <w:t>Opis kryteriów, którymi zamawiający będzie się kierował przy wyborze oferty, wraz z podaniem wag tych kryteriów i sposobu oceny ofert.</w:t>
      </w:r>
    </w:p>
    <w:p w14:paraId="3F4ABD10" w14:textId="5987A39C" w:rsidR="00056988" w:rsidRPr="00E06F43" w:rsidRDefault="00056988" w:rsidP="00056988">
      <w:pPr>
        <w:pStyle w:val="pkt"/>
        <w:widowControl w:val="0"/>
        <w:numPr>
          <w:ilvl w:val="1"/>
          <w:numId w:val="130"/>
        </w:numPr>
        <w:tabs>
          <w:tab w:val="clear" w:pos="1458"/>
          <w:tab w:val="num" w:pos="993"/>
        </w:tabs>
        <w:autoSpaceDE w:val="0"/>
        <w:autoSpaceDN w:val="0"/>
        <w:spacing w:before="100" w:beforeAutospacing="1" w:after="100" w:afterAutospacing="1" w:line="276" w:lineRule="auto"/>
        <w:ind w:left="993" w:hanging="567"/>
        <w:rPr>
          <w:color w:val="FF0000"/>
          <w:sz w:val="22"/>
          <w:szCs w:val="22"/>
        </w:rPr>
      </w:pPr>
      <w:r w:rsidRPr="00E06F43">
        <w:rPr>
          <w:color w:val="FF0000"/>
          <w:sz w:val="22"/>
          <w:szCs w:val="22"/>
        </w:rPr>
        <w:t>Najkorzystniejszą ofertą będzie oferta, która przedstawia najkorzystniejszy bilans ceny</w:t>
      </w:r>
      <w:r w:rsidR="008E272E">
        <w:rPr>
          <w:color w:val="FF0000"/>
          <w:sz w:val="22"/>
          <w:szCs w:val="22"/>
        </w:rPr>
        <w:t xml:space="preserve"> ogółem </w:t>
      </w:r>
      <w:r w:rsidRPr="00E06F43">
        <w:rPr>
          <w:color w:val="FF0000"/>
          <w:sz w:val="22"/>
          <w:szCs w:val="22"/>
        </w:rPr>
        <w:t xml:space="preserve"> i innych kryteriów odnoszących się do przedmiotu zamówienia publicznego. </w:t>
      </w:r>
    </w:p>
    <w:p w14:paraId="3143F3BE" w14:textId="77777777" w:rsidR="00056988" w:rsidRPr="00E06F43" w:rsidRDefault="00056988" w:rsidP="00056988">
      <w:pPr>
        <w:pStyle w:val="pkt"/>
        <w:widowControl w:val="0"/>
        <w:numPr>
          <w:ilvl w:val="1"/>
          <w:numId w:val="130"/>
        </w:numPr>
        <w:tabs>
          <w:tab w:val="clear" w:pos="1458"/>
          <w:tab w:val="num" w:pos="993"/>
        </w:tabs>
        <w:autoSpaceDE w:val="0"/>
        <w:autoSpaceDN w:val="0"/>
        <w:spacing w:before="100" w:beforeAutospacing="1" w:after="100" w:afterAutospacing="1" w:line="276" w:lineRule="auto"/>
        <w:ind w:left="993" w:hanging="567"/>
        <w:rPr>
          <w:color w:val="FF0000"/>
          <w:sz w:val="22"/>
          <w:szCs w:val="22"/>
        </w:rPr>
      </w:pPr>
      <w:r w:rsidRPr="00E06F43">
        <w:rPr>
          <w:color w:val="FF0000"/>
          <w:sz w:val="22"/>
          <w:szCs w:val="22"/>
        </w:rPr>
        <w:t>Ocenie ofert podlegają tylko oferty niepodlegające odrzuceniu.</w:t>
      </w:r>
    </w:p>
    <w:p w14:paraId="16EA8D34" w14:textId="77777777" w:rsidR="00056988" w:rsidRPr="00E06F43" w:rsidRDefault="00056988" w:rsidP="00056988">
      <w:pPr>
        <w:pStyle w:val="pkt"/>
        <w:widowControl w:val="0"/>
        <w:numPr>
          <w:ilvl w:val="1"/>
          <w:numId w:val="130"/>
        </w:numPr>
        <w:tabs>
          <w:tab w:val="clear" w:pos="1458"/>
          <w:tab w:val="num" w:pos="993"/>
        </w:tabs>
        <w:suppressAutoHyphens/>
        <w:autoSpaceDE w:val="0"/>
        <w:autoSpaceDN w:val="0"/>
        <w:spacing w:before="100" w:beforeAutospacing="1" w:after="100" w:afterAutospacing="1" w:line="276" w:lineRule="auto"/>
        <w:ind w:left="993" w:hanging="567"/>
        <w:rPr>
          <w:color w:val="FF0000"/>
          <w:sz w:val="22"/>
          <w:szCs w:val="22"/>
        </w:rPr>
      </w:pPr>
      <w:r w:rsidRPr="00E06F43">
        <w:rPr>
          <w:color w:val="FF0000"/>
          <w:sz w:val="22"/>
          <w:szCs w:val="22"/>
        </w:rPr>
        <w:t>Kryterium oceny ofert i jego znaczenie oraz opis sposobu oceny ofert:</w:t>
      </w:r>
    </w:p>
    <w:p w14:paraId="735B4728" w14:textId="439C830B" w:rsidR="00551F53" w:rsidRPr="00E06F43" w:rsidRDefault="008E272E" w:rsidP="008E272E">
      <w:pPr>
        <w:pStyle w:val="pkt"/>
        <w:widowControl w:val="0"/>
        <w:suppressAutoHyphens/>
        <w:autoSpaceDE w:val="0"/>
        <w:autoSpaceDN w:val="0"/>
        <w:spacing w:before="100" w:beforeAutospacing="1" w:after="100" w:afterAutospacing="1" w:line="276" w:lineRule="auto"/>
        <w:ind w:left="993" w:firstLine="0"/>
        <w:rPr>
          <w:color w:val="FF0000"/>
          <w:sz w:val="22"/>
          <w:szCs w:val="22"/>
        </w:rPr>
      </w:pPr>
      <w:r>
        <w:rPr>
          <w:color w:val="FF0000"/>
          <w:sz w:val="22"/>
          <w:szCs w:val="22"/>
        </w:rPr>
        <w:t xml:space="preserve">15.3.1. </w:t>
      </w:r>
      <w:r w:rsidR="00551F53" w:rsidRPr="00E06F43">
        <w:rPr>
          <w:color w:val="FF0000"/>
          <w:sz w:val="22"/>
          <w:szCs w:val="22"/>
        </w:rPr>
        <w:t>Kryteria ,,Rok produkcji pojazdu” i ,,Jakość pojazdu” będą obliczane dla</w:t>
      </w:r>
      <w:r>
        <w:rPr>
          <w:color w:val="FF0000"/>
          <w:sz w:val="22"/>
          <w:szCs w:val="22"/>
        </w:rPr>
        <w:t xml:space="preserve"> każdego z pojazdów oddzielnie</w:t>
      </w:r>
      <w:r w:rsidR="00551F53" w:rsidRPr="00E06F43">
        <w:rPr>
          <w:color w:val="FF0000"/>
          <w:sz w:val="22"/>
          <w:szCs w:val="22"/>
        </w:rPr>
        <w:t xml:space="preserve"> </w:t>
      </w:r>
      <w:r>
        <w:rPr>
          <w:color w:val="FF0000"/>
          <w:sz w:val="22"/>
          <w:szCs w:val="22"/>
        </w:rPr>
        <w:t>t</w:t>
      </w:r>
      <w:r w:rsidR="00551F53" w:rsidRPr="00E06F43">
        <w:rPr>
          <w:color w:val="FF0000"/>
          <w:sz w:val="22"/>
          <w:szCs w:val="22"/>
        </w:rPr>
        <w:t>j. dla pojazdu z trasy A i pojazdu z trasy B</w:t>
      </w:r>
      <w:r>
        <w:rPr>
          <w:color w:val="FF0000"/>
          <w:sz w:val="22"/>
          <w:szCs w:val="22"/>
        </w:rPr>
        <w:t>;</w:t>
      </w:r>
    </w:p>
    <w:p w14:paraId="3F37BAD0" w14:textId="77777777" w:rsidR="00056988" w:rsidRPr="00335CBB" w:rsidRDefault="00056988" w:rsidP="00056988">
      <w:pPr>
        <w:tabs>
          <w:tab w:val="left" w:pos="1418"/>
        </w:tabs>
        <w:suppressAutoHyphens/>
        <w:spacing w:before="100" w:beforeAutospacing="1" w:after="100" w:afterAutospacing="1" w:line="276" w:lineRule="auto"/>
        <w:jc w:val="both"/>
        <w:rPr>
          <w:b/>
          <w:color w:val="FF0000"/>
          <w:sz w:val="22"/>
          <w:szCs w:val="22"/>
          <w:u w:val="single"/>
        </w:rPr>
      </w:pPr>
      <w:r w:rsidRPr="00252D14">
        <w:rPr>
          <w:b/>
          <w:sz w:val="22"/>
          <w:szCs w:val="22"/>
          <w:u w:val="single"/>
        </w:rPr>
        <w:t xml:space="preserve"> </w:t>
      </w:r>
      <w:r w:rsidRPr="00335CBB">
        <w:rPr>
          <w:b/>
          <w:color w:val="FF0000"/>
          <w:sz w:val="22"/>
          <w:szCs w:val="22"/>
          <w:u w:val="single"/>
        </w:rPr>
        <w:t>- kryterium A „Cena”:</w:t>
      </w:r>
    </w:p>
    <w:p w14:paraId="58069CDF" w14:textId="77777777" w:rsidR="00056988" w:rsidRPr="00335CBB" w:rsidRDefault="00056988" w:rsidP="00056988">
      <w:pPr>
        <w:numPr>
          <w:ilvl w:val="0"/>
          <w:numId w:val="127"/>
        </w:numPr>
        <w:tabs>
          <w:tab w:val="left" w:pos="851"/>
          <w:tab w:val="left" w:pos="1843"/>
        </w:tabs>
        <w:suppressAutoHyphens/>
        <w:spacing w:before="100" w:beforeAutospacing="1" w:after="100" w:afterAutospacing="1" w:line="276" w:lineRule="auto"/>
        <w:ind w:left="1843" w:hanging="425"/>
        <w:jc w:val="both"/>
        <w:rPr>
          <w:b/>
          <w:color w:val="FF0000"/>
          <w:sz w:val="22"/>
          <w:szCs w:val="22"/>
        </w:rPr>
      </w:pPr>
      <w:r w:rsidRPr="00335CBB">
        <w:rPr>
          <w:color w:val="FF0000"/>
          <w:sz w:val="22"/>
          <w:szCs w:val="22"/>
        </w:rPr>
        <w:t xml:space="preserve">znaczenie kryterium – </w:t>
      </w:r>
      <w:r w:rsidRPr="00335CBB">
        <w:rPr>
          <w:b/>
          <w:color w:val="FF0000"/>
          <w:sz w:val="22"/>
          <w:szCs w:val="22"/>
        </w:rPr>
        <w:t>60 pkt;</w:t>
      </w:r>
    </w:p>
    <w:p w14:paraId="10BCF2A7" w14:textId="77777777" w:rsidR="00056988" w:rsidRPr="00335CBB" w:rsidRDefault="00056988" w:rsidP="00056988">
      <w:pPr>
        <w:widowControl w:val="0"/>
        <w:numPr>
          <w:ilvl w:val="0"/>
          <w:numId w:val="127"/>
        </w:numPr>
        <w:tabs>
          <w:tab w:val="left" w:pos="397"/>
          <w:tab w:val="left" w:pos="851"/>
          <w:tab w:val="left" w:pos="1843"/>
        </w:tabs>
        <w:suppressAutoHyphens/>
        <w:spacing w:before="100" w:beforeAutospacing="1" w:after="100" w:afterAutospacing="1" w:line="276" w:lineRule="auto"/>
        <w:ind w:left="1843" w:hanging="425"/>
        <w:jc w:val="both"/>
        <w:rPr>
          <w:color w:val="FF0000"/>
          <w:sz w:val="22"/>
          <w:szCs w:val="22"/>
        </w:rPr>
      </w:pPr>
      <w:r w:rsidRPr="00335CBB">
        <w:rPr>
          <w:color w:val="FF0000"/>
          <w:sz w:val="22"/>
          <w:szCs w:val="22"/>
        </w:rPr>
        <w:t xml:space="preserve">opis sposobu oceny ofert według kryterium „Ceny”: </w:t>
      </w:r>
    </w:p>
    <w:p w14:paraId="3BB5A9C4" w14:textId="77777777" w:rsidR="00056988" w:rsidRPr="00335CBB" w:rsidRDefault="00056988" w:rsidP="00056988">
      <w:pPr>
        <w:widowControl w:val="0"/>
        <w:tabs>
          <w:tab w:val="left" w:pos="851"/>
        </w:tabs>
        <w:suppressAutoHyphens/>
        <w:spacing w:before="100" w:beforeAutospacing="1" w:after="100" w:afterAutospacing="1" w:line="276" w:lineRule="auto"/>
        <w:ind w:left="2268" w:hanging="425"/>
        <w:jc w:val="both"/>
        <w:rPr>
          <w:color w:val="FF0000"/>
          <w:sz w:val="22"/>
          <w:szCs w:val="22"/>
        </w:rPr>
      </w:pPr>
      <w:r w:rsidRPr="00335CBB">
        <w:rPr>
          <w:color w:val="FF0000"/>
          <w:sz w:val="22"/>
          <w:szCs w:val="22"/>
        </w:rPr>
        <w:t xml:space="preserve">L cena = (C min / C) x 60 pkt </w:t>
      </w:r>
    </w:p>
    <w:p w14:paraId="433E876A" w14:textId="77777777" w:rsidR="00056988" w:rsidRPr="00335CBB" w:rsidRDefault="00056988" w:rsidP="00056988">
      <w:pPr>
        <w:widowControl w:val="0"/>
        <w:tabs>
          <w:tab w:val="left" w:pos="1276"/>
        </w:tabs>
        <w:suppressAutoHyphens/>
        <w:spacing w:before="100" w:beforeAutospacing="1" w:after="100" w:afterAutospacing="1" w:line="276" w:lineRule="auto"/>
        <w:ind w:left="2268" w:hanging="425"/>
        <w:jc w:val="both"/>
        <w:rPr>
          <w:b/>
          <w:color w:val="FF0000"/>
          <w:sz w:val="22"/>
          <w:szCs w:val="22"/>
        </w:rPr>
      </w:pPr>
      <w:r w:rsidRPr="00335CBB">
        <w:rPr>
          <w:b/>
          <w:color w:val="FF0000"/>
          <w:sz w:val="22"/>
          <w:szCs w:val="22"/>
        </w:rPr>
        <w:t>gdzie:</w:t>
      </w:r>
    </w:p>
    <w:p w14:paraId="50DDC4B9" w14:textId="4C0B2FB7" w:rsidR="00056988" w:rsidRPr="00335CBB" w:rsidRDefault="00056988" w:rsidP="00056988">
      <w:pPr>
        <w:widowControl w:val="0"/>
        <w:tabs>
          <w:tab w:val="left" w:pos="1276"/>
        </w:tabs>
        <w:suppressAutoHyphens/>
        <w:spacing w:before="100" w:beforeAutospacing="1" w:after="100" w:afterAutospacing="1" w:line="276" w:lineRule="auto"/>
        <w:ind w:left="2268" w:hanging="425"/>
        <w:jc w:val="both"/>
        <w:rPr>
          <w:color w:val="FF0000"/>
          <w:sz w:val="22"/>
          <w:szCs w:val="22"/>
        </w:rPr>
      </w:pPr>
      <w:r w:rsidRPr="00335CBB">
        <w:rPr>
          <w:color w:val="FF0000"/>
          <w:sz w:val="22"/>
          <w:szCs w:val="22"/>
        </w:rPr>
        <w:t>L cena - liczba uzyskanych punktów dla kryterium „Cena” ocenianej oferty</w:t>
      </w:r>
      <w:r w:rsidR="00E06F43">
        <w:rPr>
          <w:color w:val="FF0000"/>
          <w:sz w:val="22"/>
          <w:szCs w:val="22"/>
        </w:rPr>
        <w:t xml:space="preserve">, </w:t>
      </w:r>
    </w:p>
    <w:p w14:paraId="66D0D787" w14:textId="38C8C9BE" w:rsidR="00056988" w:rsidRPr="00335CBB" w:rsidRDefault="00056988" w:rsidP="00056988">
      <w:pPr>
        <w:widowControl w:val="0"/>
        <w:tabs>
          <w:tab w:val="left" w:pos="1276"/>
        </w:tabs>
        <w:suppressAutoHyphens/>
        <w:spacing w:before="100" w:beforeAutospacing="1" w:after="100" w:afterAutospacing="1" w:line="276" w:lineRule="auto"/>
        <w:ind w:left="2268" w:hanging="425"/>
        <w:jc w:val="both"/>
        <w:rPr>
          <w:color w:val="FF0000"/>
          <w:sz w:val="22"/>
          <w:szCs w:val="22"/>
        </w:rPr>
      </w:pPr>
      <w:r w:rsidRPr="00335CBB">
        <w:rPr>
          <w:color w:val="FF0000"/>
          <w:sz w:val="22"/>
          <w:szCs w:val="22"/>
        </w:rPr>
        <w:t xml:space="preserve">C min – cena </w:t>
      </w:r>
      <w:r w:rsidR="008E272E">
        <w:rPr>
          <w:color w:val="FF0000"/>
          <w:sz w:val="22"/>
          <w:szCs w:val="22"/>
        </w:rPr>
        <w:t xml:space="preserve"> </w:t>
      </w:r>
      <w:r w:rsidRPr="00335CBB">
        <w:rPr>
          <w:color w:val="FF0000"/>
          <w:sz w:val="22"/>
          <w:szCs w:val="22"/>
        </w:rPr>
        <w:t>najniższa zaproponowana w postępowaniu,</w:t>
      </w:r>
    </w:p>
    <w:p w14:paraId="74E94C94" w14:textId="556A4ABE" w:rsidR="00056988" w:rsidRPr="00335CBB" w:rsidRDefault="008E272E" w:rsidP="00056988">
      <w:pPr>
        <w:widowControl w:val="0"/>
        <w:tabs>
          <w:tab w:val="left" w:pos="1276"/>
        </w:tabs>
        <w:suppressAutoHyphens/>
        <w:spacing w:before="100" w:beforeAutospacing="1" w:after="100" w:afterAutospacing="1" w:line="276" w:lineRule="auto"/>
        <w:ind w:left="2268" w:hanging="425"/>
        <w:jc w:val="both"/>
        <w:rPr>
          <w:color w:val="FF0000"/>
          <w:sz w:val="22"/>
          <w:szCs w:val="22"/>
        </w:rPr>
      </w:pPr>
      <w:r>
        <w:rPr>
          <w:color w:val="FF0000"/>
          <w:sz w:val="22"/>
          <w:szCs w:val="22"/>
        </w:rPr>
        <w:t xml:space="preserve">C - cena </w:t>
      </w:r>
      <w:r w:rsidR="00056988" w:rsidRPr="00335CBB">
        <w:rPr>
          <w:color w:val="FF0000"/>
          <w:sz w:val="22"/>
          <w:szCs w:val="22"/>
        </w:rPr>
        <w:t>w ofercie ocenianej,</w:t>
      </w:r>
    </w:p>
    <w:p w14:paraId="352BB13E" w14:textId="77777777" w:rsidR="00056988" w:rsidRDefault="00056988" w:rsidP="00056988">
      <w:pPr>
        <w:widowControl w:val="0"/>
        <w:tabs>
          <w:tab w:val="left" w:pos="1843"/>
        </w:tabs>
        <w:suppressAutoHyphens/>
        <w:spacing w:before="100" w:beforeAutospacing="1" w:after="100" w:afterAutospacing="1" w:line="276" w:lineRule="auto"/>
        <w:jc w:val="both"/>
        <w:rPr>
          <w:color w:val="FF0000"/>
          <w:sz w:val="22"/>
          <w:szCs w:val="22"/>
        </w:rPr>
      </w:pPr>
      <w:r w:rsidRPr="00335CBB">
        <w:rPr>
          <w:color w:val="FF0000"/>
          <w:sz w:val="22"/>
          <w:szCs w:val="22"/>
        </w:rPr>
        <w:t xml:space="preserve">Komisja dokona obliczeń z dokładnością do dwóch miejsc po przecinku. </w:t>
      </w:r>
    </w:p>
    <w:p w14:paraId="1C43F0C5" w14:textId="47F913D1" w:rsidR="00B70F37" w:rsidRPr="00B70F37" w:rsidRDefault="00B70F37" w:rsidP="00056988">
      <w:pPr>
        <w:widowControl w:val="0"/>
        <w:tabs>
          <w:tab w:val="left" w:pos="1843"/>
        </w:tabs>
        <w:suppressAutoHyphens/>
        <w:spacing w:before="100" w:beforeAutospacing="1" w:after="100" w:afterAutospacing="1" w:line="276" w:lineRule="auto"/>
        <w:jc w:val="both"/>
        <w:rPr>
          <w:b/>
          <w:sz w:val="22"/>
          <w:szCs w:val="22"/>
          <w:u w:val="single"/>
        </w:rPr>
      </w:pPr>
      <w:r w:rsidRPr="00B70F37">
        <w:rPr>
          <w:b/>
          <w:sz w:val="22"/>
          <w:szCs w:val="22"/>
          <w:u w:val="single"/>
        </w:rPr>
        <w:t>Trasa A:</w:t>
      </w:r>
    </w:p>
    <w:p w14:paraId="683B6B84" w14:textId="77777777" w:rsidR="00056988" w:rsidRPr="00335CBB" w:rsidRDefault="00056988" w:rsidP="00056988">
      <w:pPr>
        <w:tabs>
          <w:tab w:val="left" w:pos="426"/>
        </w:tabs>
        <w:suppressAutoHyphens/>
        <w:spacing w:before="100" w:beforeAutospacing="1" w:after="100" w:afterAutospacing="1" w:line="276" w:lineRule="auto"/>
        <w:jc w:val="both"/>
        <w:rPr>
          <w:b/>
          <w:color w:val="FF0000"/>
          <w:sz w:val="22"/>
          <w:szCs w:val="22"/>
          <w:u w:val="single"/>
        </w:rPr>
      </w:pPr>
      <w:r w:rsidRPr="00335CBB">
        <w:rPr>
          <w:b/>
          <w:color w:val="FF0000"/>
          <w:sz w:val="22"/>
          <w:szCs w:val="22"/>
        </w:rPr>
        <w:t xml:space="preserve"> </w:t>
      </w:r>
      <w:r w:rsidRPr="00335CBB">
        <w:rPr>
          <w:b/>
          <w:color w:val="FF0000"/>
          <w:sz w:val="22"/>
          <w:szCs w:val="22"/>
          <w:u w:val="single"/>
        </w:rPr>
        <w:t>-  kryterium B ,,Rok produkcji pojazdu”:</w:t>
      </w:r>
    </w:p>
    <w:p w14:paraId="4A98988B" w14:textId="57F46342" w:rsidR="00056988" w:rsidRPr="00335CBB" w:rsidRDefault="00056988" w:rsidP="00056988">
      <w:pPr>
        <w:numPr>
          <w:ilvl w:val="0"/>
          <w:numId w:val="133"/>
        </w:numPr>
        <w:tabs>
          <w:tab w:val="left" w:pos="851"/>
          <w:tab w:val="left" w:pos="1843"/>
        </w:tabs>
        <w:suppressAutoHyphens/>
        <w:spacing w:before="100" w:beforeAutospacing="1" w:after="100" w:afterAutospacing="1" w:line="276" w:lineRule="auto"/>
        <w:ind w:left="1843" w:hanging="425"/>
        <w:jc w:val="both"/>
        <w:rPr>
          <w:b/>
          <w:color w:val="FF0000"/>
          <w:sz w:val="22"/>
          <w:szCs w:val="22"/>
        </w:rPr>
      </w:pPr>
      <w:r w:rsidRPr="00335CBB">
        <w:rPr>
          <w:color w:val="FF0000"/>
          <w:sz w:val="22"/>
          <w:szCs w:val="22"/>
        </w:rPr>
        <w:t xml:space="preserve">znaczenie kryterium - </w:t>
      </w:r>
      <w:r w:rsidR="00B70F37">
        <w:rPr>
          <w:b/>
          <w:color w:val="FF0000"/>
          <w:sz w:val="22"/>
          <w:szCs w:val="22"/>
        </w:rPr>
        <w:t>1</w:t>
      </w:r>
      <w:r w:rsidRPr="00335CBB">
        <w:rPr>
          <w:b/>
          <w:color w:val="FF0000"/>
          <w:sz w:val="22"/>
          <w:szCs w:val="22"/>
        </w:rPr>
        <w:t>0 pkt;</w:t>
      </w:r>
    </w:p>
    <w:p w14:paraId="5B20F46C" w14:textId="77777777" w:rsidR="00056988" w:rsidRPr="00335CBB" w:rsidRDefault="00056988" w:rsidP="00056988">
      <w:pPr>
        <w:widowControl w:val="0"/>
        <w:numPr>
          <w:ilvl w:val="0"/>
          <w:numId w:val="133"/>
        </w:numPr>
        <w:tabs>
          <w:tab w:val="left" w:pos="397"/>
          <w:tab w:val="left" w:pos="851"/>
          <w:tab w:val="left" w:pos="1843"/>
        </w:tabs>
        <w:suppressAutoHyphens/>
        <w:spacing w:before="100" w:beforeAutospacing="1" w:after="100" w:afterAutospacing="1" w:line="276" w:lineRule="auto"/>
        <w:ind w:left="1843" w:hanging="425"/>
        <w:jc w:val="both"/>
        <w:rPr>
          <w:color w:val="FF0000"/>
          <w:sz w:val="22"/>
          <w:szCs w:val="22"/>
        </w:rPr>
      </w:pPr>
      <w:r w:rsidRPr="00335CBB">
        <w:rPr>
          <w:color w:val="FF0000"/>
          <w:sz w:val="22"/>
          <w:szCs w:val="22"/>
        </w:rPr>
        <w:t>opis sposobu oceny ofert według kryterium ,,Rok produkcji pojazdu”:</w:t>
      </w:r>
    </w:p>
    <w:p w14:paraId="1A4DAA9A" w14:textId="77777777" w:rsidR="00056988" w:rsidRPr="00335CBB" w:rsidRDefault="00056988" w:rsidP="00056988">
      <w:pPr>
        <w:tabs>
          <w:tab w:val="left" w:pos="19816"/>
        </w:tabs>
        <w:jc w:val="both"/>
        <w:rPr>
          <w:color w:val="FF0000"/>
          <w:sz w:val="22"/>
          <w:szCs w:val="22"/>
        </w:rPr>
      </w:pPr>
      <w:r w:rsidRPr="00335CBB">
        <w:rPr>
          <w:color w:val="FF0000"/>
          <w:sz w:val="22"/>
          <w:szCs w:val="22"/>
        </w:rPr>
        <w:t>Zamawiający będzie przyznawał punkty wg zasady:</w:t>
      </w:r>
    </w:p>
    <w:p w14:paraId="3096A7D8" w14:textId="77777777" w:rsidR="00056988" w:rsidRPr="00335CBB" w:rsidRDefault="00056988" w:rsidP="00056988">
      <w:pPr>
        <w:tabs>
          <w:tab w:val="center" w:pos="5976"/>
          <w:tab w:val="right" w:pos="10512"/>
        </w:tabs>
        <w:jc w:val="both"/>
        <w:rPr>
          <w:color w:val="FF0000"/>
        </w:rPr>
      </w:pPr>
    </w:p>
    <w:p w14:paraId="1EB1D167" w14:textId="41E93580" w:rsidR="00056988" w:rsidRPr="00335CBB" w:rsidRDefault="00C31293" w:rsidP="00056988">
      <w:pPr>
        <w:tabs>
          <w:tab w:val="center" w:pos="5976"/>
          <w:tab w:val="right" w:pos="10512"/>
        </w:tabs>
        <w:jc w:val="both"/>
        <w:rPr>
          <w:color w:val="FF0000"/>
        </w:rPr>
      </w:pPr>
      <w:r>
        <w:rPr>
          <w:color w:val="FF0000"/>
        </w:rPr>
        <w:t>Dla rocznika  2012</w:t>
      </w:r>
      <w:r w:rsidR="00056988" w:rsidRPr="00335CBB">
        <w:rPr>
          <w:color w:val="FF0000"/>
        </w:rPr>
        <w:t xml:space="preserve"> r –   0 pkt.</w:t>
      </w:r>
    </w:p>
    <w:p w14:paraId="26BB1E48" w14:textId="05648DE5" w:rsidR="00056988" w:rsidRPr="00335CBB" w:rsidRDefault="00B70F37" w:rsidP="00056988">
      <w:pPr>
        <w:tabs>
          <w:tab w:val="center" w:pos="5976"/>
          <w:tab w:val="right" w:pos="10512"/>
        </w:tabs>
        <w:jc w:val="both"/>
        <w:rPr>
          <w:color w:val="FF0000"/>
        </w:rPr>
      </w:pPr>
      <w:r>
        <w:rPr>
          <w:color w:val="FF0000"/>
        </w:rPr>
        <w:t>Dla rocznika od 2013 r. do 2016 r. -   3</w:t>
      </w:r>
      <w:r w:rsidR="00056988" w:rsidRPr="00335CBB">
        <w:rPr>
          <w:color w:val="FF0000"/>
        </w:rPr>
        <w:t xml:space="preserve"> pkt.  </w:t>
      </w:r>
    </w:p>
    <w:p w14:paraId="6235D25F" w14:textId="04ED88B1" w:rsidR="00056988" w:rsidRPr="00B70F37" w:rsidRDefault="00B70F37" w:rsidP="00056988">
      <w:pPr>
        <w:tabs>
          <w:tab w:val="center" w:pos="5976"/>
          <w:tab w:val="right" w:pos="10512"/>
        </w:tabs>
        <w:jc w:val="both"/>
        <w:rPr>
          <w:color w:val="FF0000"/>
        </w:rPr>
      </w:pPr>
      <w:r>
        <w:rPr>
          <w:color w:val="FF0000"/>
        </w:rPr>
        <w:t>Dla rocznika od 2017 r. do 2020 r. -   6</w:t>
      </w:r>
      <w:r w:rsidR="00056988" w:rsidRPr="00335CBB">
        <w:rPr>
          <w:color w:val="FF0000"/>
        </w:rPr>
        <w:t xml:space="preserve"> pkt.  </w:t>
      </w:r>
    </w:p>
    <w:p w14:paraId="45D46FF0" w14:textId="77777777" w:rsidR="00056988" w:rsidRPr="00335CBB" w:rsidRDefault="00056988" w:rsidP="00056988">
      <w:pPr>
        <w:jc w:val="both"/>
        <w:rPr>
          <w:color w:val="FF0000"/>
          <w:sz w:val="22"/>
          <w:szCs w:val="22"/>
          <w:u w:val="single"/>
        </w:rPr>
      </w:pPr>
    </w:p>
    <w:p w14:paraId="01D71379" w14:textId="77777777" w:rsidR="00056988" w:rsidRPr="00335CBB" w:rsidRDefault="00056988" w:rsidP="00056988">
      <w:pPr>
        <w:jc w:val="both"/>
        <w:rPr>
          <w:color w:val="FF0000"/>
          <w:sz w:val="22"/>
          <w:szCs w:val="22"/>
          <w:u w:val="single"/>
        </w:rPr>
      </w:pPr>
      <w:r w:rsidRPr="00335CBB">
        <w:rPr>
          <w:color w:val="FF0000"/>
          <w:sz w:val="22"/>
          <w:szCs w:val="22"/>
          <w:u w:val="single"/>
        </w:rPr>
        <w:t xml:space="preserve"> Zamawiający dokona obliczenia wg. wzoru:</w:t>
      </w:r>
    </w:p>
    <w:p w14:paraId="3312AECC" w14:textId="77777777" w:rsidR="00056988" w:rsidRPr="00335CBB" w:rsidRDefault="00056988" w:rsidP="00056988">
      <w:pPr>
        <w:jc w:val="both"/>
        <w:rPr>
          <w:color w:val="FF0000"/>
          <w:sz w:val="22"/>
          <w:szCs w:val="22"/>
          <w:u w:val="single"/>
        </w:rPr>
      </w:pPr>
    </w:p>
    <w:p w14:paraId="6EC89788" w14:textId="17B68CA9" w:rsidR="00056988" w:rsidRPr="00335CBB" w:rsidRDefault="00056988" w:rsidP="00056988">
      <w:pPr>
        <w:jc w:val="both"/>
        <w:rPr>
          <w:color w:val="FF0000"/>
          <w:sz w:val="24"/>
          <w:szCs w:val="24"/>
        </w:rPr>
      </w:pPr>
      <w:r w:rsidRPr="00335CBB">
        <w:rPr>
          <w:color w:val="FF0000"/>
          <w:sz w:val="24"/>
          <w:szCs w:val="24"/>
        </w:rPr>
        <w:t xml:space="preserve">L </w:t>
      </w:r>
      <w:r w:rsidRPr="00335CBB">
        <w:rPr>
          <w:color w:val="FF0000"/>
          <w:sz w:val="24"/>
          <w:szCs w:val="24"/>
          <w:vertAlign w:val="subscript"/>
        </w:rPr>
        <w:t xml:space="preserve">rocznik pojazdu = </w:t>
      </w:r>
      <w:r w:rsidRPr="00335CBB">
        <w:rPr>
          <w:color w:val="FF0000"/>
          <w:sz w:val="24"/>
          <w:szCs w:val="24"/>
        </w:rPr>
        <w:t>L</w:t>
      </w:r>
      <w:r w:rsidRPr="00335CBB">
        <w:rPr>
          <w:color w:val="FF0000"/>
          <w:sz w:val="24"/>
          <w:szCs w:val="24"/>
          <w:vertAlign w:val="subscript"/>
        </w:rPr>
        <w:t>RO</w:t>
      </w:r>
      <w:r w:rsidRPr="00335CBB">
        <w:rPr>
          <w:color w:val="FF0000"/>
          <w:sz w:val="24"/>
          <w:szCs w:val="24"/>
        </w:rPr>
        <w:t>/L</w:t>
      </w:r>
      <w:r w:rsidRPr="00335CBB">
        <w:rPr>
          <w:color w:val="FF0000"/>
          <w:sz w:val="24"/>
          <w:szCs w:val="24"/>
          <w:vertAlign w:val="subscript"/>
        </w:rPr>
        <w:t xml:space="preserve">RN </w:t>
      </w:r>
      <w:r w:rsidR="001C1C09">
        <w:rPr>
          <w:color w:val="FF0000"/>
          <w:sz w:val="24"/>
          <w:szCs w:val="24"/>
        </w:rPr>
        <w:t xml:space="preserve"> x 1</w:t>
      </w:r>
      <w:r w:rsidRPr="00335CBB">
        <w:rPr>
          <w:color w:val="FF0000"/>
          <w:sz w:val="24"/>
          <w:szCs w:val="24"/>
        </w:rPr>
        <w:t xml:space="preserve">0pkt. </w:t>
      </w:r>
    </w:p>
    <w:p w14:paraId="206A41EE" w14:textId="77777777" w:rsidR="00056988" w:rsidRPr="00335CBB" w:rsidRDefault="00056988" w:rsidP="00056988">
      <w:pPr>
        <w:jc w:val="both"/>
        <w:rPr>
          <w:color w:val="FF0000"/>
          <w:sz w:val="24"/>
          <w:szCs w:val="24"/>
        </w:rPr>
      </w:pPr>
    </w:p>
    <w:p w14:paraId="27701550" w14:textId="77777777" w:rsidR="00056988" w:rsidRPr="00335CBB" w:rsidRDefault="00056988" w:rsidP="00056988">
      <w:pPr>
        <w:jc w:val="both"/>
        <w:rPr>
          <w:b/>
          <w:color w:val="FF0000"/>
          <w:sz w:val="22"/>
          <w:szCs w:val="22"/>
        </w:rPr>
      </w:pPr>
      <w:r w:rsidRPr="00335CBB">
        <w:rPr>
          <w:b/>
          <w:color w:val="FF0000"/>
          <w:sz w:val="22"/>
          <w:szCs w:val="22"/>
        </w:rPr>
        <w:t>gdzie:</w:t>
      </w:r>
    </w:p>
    <w:p w14:paraId="11EE6D57" w14:textId="77777777" w:rsidR="00056988" w:rsidRPr="00335CBB" w:rsidRDefault="00056988" w:rsidP="00056988">
      <w:pPr>
        <w:jc w:val="both"/>
        <w:rPr>
          <w:color w:val="FF0000"/>
          <w:sz w:val="22"/>
          <w:szCs w:val="22"/>
        </w:rPr>
      </w:pPr>
    </w:p>
    <w:p w14:paraId="02E55CD4" w14:textId="77777777" w:rsidR="00056988" w:rsidRPr="00335CBB" w:rsidRDefault="00056988" w:rsidP="00056988">
      <w:pPr>
        <w:jc w:val="both"/>
        <w:rPr>
          <w:color w:val="FF0000"/>
          <w:sz w:val="22"/>
          <w:szCs w:val="22"/>
        </w:rPr>
      </w:pPr>
      <w:r w:rsidRPr="00335CBB">
        <w:rPr>
          <w:color w:val="FF0000"/>
          <w:sz w:val="22"/>
          <w:szCs w:val="22"/>
        </w:rPr>
        <w:t xml:space="preserve">L </w:t>
      </w:r>
      <w:r w:rsidRPr="00335CBB">
        <w:rPr>
          <w:color w:val="FF0000"/>
          <w:sz w:val="22"/>
          <w:szCs w:val="22"/>
          <w:vertAlign w:val="subscript"/>
        </w:rPr>
        <w:t xml:space="preserve">rocznik pojazdu- </w:t>
      </w:r>
      <w:r w:rsidRPr="00335CBB">
        <w:rPr>
          <w:color w:val="FF0000"/>
          <w:sz w:val="22"/>
          <w:szCs w:val="22"/>
        </w:rPr>
        <w:t>Liczba punktów uzyskanych dla kryterium ,,Rocznik pojazdu”,</w:t>
      </w:r>
    </w:p>
    <w:p w14:paraId="3426E9AA" w14:textId="77777777" w:rsidR="00056988" w:rsidRPr="00335CBB" w:rsidRDefault="00056988" w:rsidP="00056988">
      <w:pPr>
        <w:jc w:val="both"/>
        <w:rPr>
          <w:color w:val="FF0000"/>
          <w:sz w:val="22"/>
          <w:szCs w:val="22"/>
        </w:rPr>
      </w:pPr>
      <w:r w:rsidRPr="00335CBB">
        <w:rPr>
          <w:color w:val="FF0000"/>
          <w:sz w:val="22"/>
          <w:szCs w:val="22"/>
        </w:rPr>
        <w:t>L</w:t>
      </w:r>
      <w:r w:rsidRPr="00335CBB">
        <w:rPr>
          <w:color w:val="FF0000"/>
          <w:sz w:val="22"/>
          <w:szCs w:val="22"/>
          <w:vertAlign w:val="subscript"/>
        </w:rPr>
        <w:t>RO-</w:t>
      </w:r>
      <w:r w:rsidRPr="00335CBB">
        <w:rPr>
          <w:color w:val="FF0000"/>
          <w:sz w:val="22"/>
          <w:szCs w:val="22"/>
        </w:rPr>
        <w:t xml:space="preserve"> Liczba punktów przyznanych za rocznik pojazdu oferty ocenianej,</w:t>
      </w:r>
    </w:p>
    <w:p w14:paraId="53DEDE86" w14:textId="77777777" w:rsidR="00056988" w:rsidRPr="00335CBB" w:rsidRDefault="00056988" w:rsidP="00056988">
      <w:pPr>
        <w:jc w:val="both"/>
        <w:rPr>
          <w:color w:val="FF0000"/>
          <w:sz w:val="22"/>
          <w:szCs w:val="22"/>
        </w:rPr>
      </w:pPr>
      <w:r w:rsidRPr="00335CBB">
        <w:rPr>
          <w:color w:val="FF0000"/>
          <w:sz w:val="22"/>
          <w:szCs w:val="22"/>
        </w:rPr>
        <w:t>L</w:t>
      </w:r>
      <w:r w:rsidRPr="00335CBB">
        <w:rPr>
          <w:color w:val="FF0000"/>
          <w:sz w:val="22"/>
          <w:szCs w:val="22"/>
          <w:vertAlign w:val="subscript"/>
        </w:rPr>
        <w:t xml:space="preserve">RN- </w:t>
      </w:r>
      <w:r w:rsidRPr="00335CBB">
        <w:rPr>
          <w:color w:val="FF0000"/>
          <w:sz w:val="22"/>
          <w:szCs w:val="22"/>
        </w:rPr>
        <w:t>Najwyższa liczba punktów przyznanych za rocznik pojazdu w postępowaniu,</w:t>
      </w:r>
    </w:p>
    <w:p w14:paraId="280B9B44" w14:textId="77777777" w:rsidR="00056988" w:rsidRPr="00335CBB" w:rsidRDefault="00056988" w:rsidP="00056988">
      <w:pPr>
        <w:widowControl w:val="0"/>
        <w:tabs>
          <w:tab w:val="left" w:pos="1843"/>
        </w:tabs>
        <w:suppressAutoHyphens/>
        <w:spacing w:before="100" w:beforeAutospacing="1" w:after="100" w:afterAutospacing="1" w:line="276" w:lineRule="auto"/>
        <w:jc w:val="both"/>
        <w:rPr>
          <w:color w:val="FF0000"/>
          <w:sz w:val="22"/>
          <w:szCs w:val="22"/>
        </w:rPr>
      </w:pPr>
      <w:r w:rsidRPr="00335CBB">
        <w:rPr>
          <w:color w:val="FF0000"/>
          <w:sz w:val="22"/>
          <w:szCs w:val="22"/>
        </w:rPr>
        <w:t xml:space="preserve">Komisja dokona obliczeń z dokładnością do dwóch miejsc po przecinku. </w:t>
      </w:r>
    </w:p>
    <w:p w14:paraId="60503859" w14:textId="77777777" w:rsidR="00056988" w:rsidRPr="00335CBB" w:rsidRDefault="00056988" w:rsidP="00056988">
      <w:pPr>
        <w:widowControl w:val="0"/>
        <w:tabs>
          <w:tab w:val="left" w:pos="1843"/>
        </w:tabs>
        <w:suppressAutoHyphens/>
        <w:spacing w:before="100" w:beforeAutospacing="1" w:after="100" w:afterAutospacing="1" w:line="276" w:lineRule="auto"/>
        <w:jc w:val="both"/>
        <w:rPr>
          <w:b/>
          <w:color w:val="FF0000"/>
          <w:sz w:val="22"/>
          <w:szCs w:val="22"/>
          <w:u w:val="single"/>
        </w:rPr>
      </w:pPr>
      <w:r w:rsidRPr="00335CBB">
        <w:rPr>
          <w:b/>
          <w:color w:val="FF0000"/>
          <w:sz w:val="22"/>
          <w:szCs w:val="22"/>
          <w:u w:val="single"/>
        </w:rPr>
        <w:t xml:space="preserve"> - kryterium C ,, Jakość pojazdu”;</w:t>
      </w:r>
    </w:p>
    <w:p w14:paraId="008E9477" w14:textId="7632DC86" w:rsidR="00056988" w:rsidRPr="00335CBB" w:rsidRDefault="00B70F37" w:rsidP="00056988">
      <w:pPr>
        <w:widowControl w:val="0"/>
        <w:tabs>
          <w:tab w:val="left" w:pos="1843"/>
        </w:tabs>
        <w:suppressAutoHyphens/>
        <w:spacing w:line="276" w:lineRule="auto"/>
        <w:jc w:val="both"/>
        <w:rPr>
          <w:color w:val="FF0000"/>
          <w:sz w:val="22"/>
          <w:szCs w:val="22"/>
        </w:rPr>
      </w:pPr>
      <w:r>
        <w:rPr>
          <w:color w:val="FF0000"/>
          <w:sz w:val="22"/>
          <w:szCs w:val="22"/>
        </w:rPr>
        <w:t>a). znaczenie kryterium – 1</w:t>
      </w:r>
      <w:r w:rsidR="00056988" w:rsidRPr="00335CBB">
        <w:rPr>
          <w:color w:val="FF0000"/>
          <w:sz w:val="22"/>
          <w:szCs w:val="22"/>
        </w:rPr>
        <w:t xml:space="preserve">0 pkt. </w:t>
      </w:r>
    </w:p>
    <w:p w14:paraId="78E23C72" w14:textId="77777777" w:rsidR="00056988" w:rsidRPr="00335CBB" w:rsidRDefault="00056988" w:rsidP="00056988">
      <w:pPr>
        <w:widowControl w:val="0"/>
        <w:tabs>
          <w:tab w:val="left" w:pos="1843"/>
        </w:tabs>
        <w:suppressAutoHyphens/>
        <w:spacing w:line="276" w:lineRule="auto"/>
        <w:jc w:val="both"/>
        <w:rPr>
          <w:color w:val="FF0000"/>
          <w:sz w:val="22"/>
          <w:szCs w:val="22"/>
        </w:rPr>
      </w:pPr>
      <w:r w:rsidRPr="00335CBB">
        <w:rPr>
          <w:color w:val="FF0000"/>
          <w:sz w:val="22"/>
          <w:szCs w:val="22"/>
        </w:rPr>
        <w:t>b). opis sposobu oceny oferty wg. kryterium ,, Jakość pojazdu”</w:t>
      </w:r>
    </w:p>
    <w:p w14:paraId="1A35C97E" w14:textId="77777777" w:rsidR="00056988" w:rsidRPr="00335CBB" w:rsidRDefault="00056988" w:rsidP="00056988">
      <w:pPr>
        <w:widowControl w:val="0"/>
        <w:tabs>
          <w:tab w:val="left" w:pos="1843"/>
        </w:tabs>
        <w:suppressAutoHyphens/>
        <w:spacing w:line="276" w:lineRule="auto"/>
        <w:jc w:val="both"/>
        <w:rPr>
          <w:color w:val="FF0000"/>
          <w:sz w:val="22"/>
          <w:szCs w:val="22"/>
        </w:rPr>
      </w:pPr>
    </w:p>
    <w:p w14:paraId="1C7FB154" w14:textId="77777777" w:rsidR="00056988" w:rsidRPr="00335CBB" w:rsidRDefault="00056988" w:rsidP="00056988">
      <w:pPr>
        <w:widowControl w:val="0"/>
        <w:tabs>
          <w:tab w:val="left" w:pos="1843"/>
        </w:tabs>
        <w:suppressAutoHyphens/>
        <w:spacing w:line="276" w:lineRule="auto"/>
        <w:jc w:val="both"/>
        <w:rPr>
          <w:color w:val="FF0000"/>
          <w:sz w:val="22"/>
          <w:szCs w:val="22"/>
        </w:rPr>
      </w:pPr>
      <w:r w:rsidRPr="00335CBB">
        <w:rPr>
          <w:color w:val="FF0000"/>
          <w:sz w:val="22"/>
          <w:szCs w:val="22"/>
        </w:rPr>
        <w:t>Jakość pojazdu to jego wiek, przebieg, wyposażenie itp. Syntetycznym miernikiem uwzględniającym wszystkie powyższe czynniki jest wartość pojazdu określona dla potrzeb ubezpieczenia (AC).</w:t>
      </w:r>
    </w:p>
    <w:p w14:paraId="69C2B316" w14:textId="77777777" w:rsidR="00056988" w:rsidRPr="00335CBB" w:rsidRDefault="00056988" w:rsidP="00056988">
      <w:pPr>
        <w:widowControl w:val="0"/>
        <w:tabs>
          <w:tab w:val="left" w:pos="1843"/>
        </w:tabs>
        <w:suppressAutoHyphens/>
        <w:spacing w:line="276" w:lineRule="auto"/>
        <w:jc w:val="both"/>
        <w:rPr>
          <w:color w:val="FF0000"/>
          <w:sz w:val="22"/>
          <w:szCs w:val="22"/>
        </w:rPr>
      </w:pPr>
      <w:r w:rsidRPr="00335CBB">
        <w:rPr>
          <w:color w:val="FF0000"/>
          <w:sz w:val="22"/>
          <w:szCs w:val="22"/>
        </w:rPr>
        <w:t>W ramach kryterium ,,Jakość pojazdu” ocena ofert będzie dokonana w oparciu o następujące zasady:</w:t>
      </w:r>
    </w:p>
    <w:p w14:paraId="6D5D4F72" w14:textId="77777777" w:rsidR="00056988" w:rsidRPr="00335CBB" w:rsidRDefault="00056988" w:rsidP="00056988">
      <w:pPr>
        <w:widowControl w:val="0"/>
        <w:tabs>
          <w:tab w:val="left" w:pos="1843"/>
        </w:tabs>
        <w:suppressAutoHyphens/>
        <w:spacing w:line="276" w:lineRule="auto"/>
        <w:jc w:val="both"/>
        <w:rPr>
          <w:color w:val="FF0000"/>
          <w:sz w:val="22"/>
          <w:szCs w:val="22"/>
        </w:rPr>
      </w:pPr>
    </w:p>
    <w:p w14:paraId="2FBDBD4E" w14:textId="60EE0A37" w:rsidR="00056988" w:rsidRPr="00335CBB" w:rsidRDefault="00B70F37" w:rsidP="00056988">
      <w:pPr>
        <w:tabs>
          <w:tab w:val="center" w:pos="5976"/>
          <w:tab w:val="right" w:pos="10512"/>
        </w:tabs>
        <w:spacing w:line="276" w:lineRule="auto"/>
        <w:jc w:val="both"/>
        <w:rPr>
          <w:color w:val="FF0000"/>
          <w:sz w:val="22"/>
          <w:szCs w:val="22"/>
        </w:rPr>
      </w:pPr>
      <w:r>
        <w:rPr>
          <w:color w:val="FF0000"/>
          <w:sz w:val="22"/>
          <w:szCs w:val="22"/>
        </w:rPr>
        <w:t xml:space="preserve"> D</w:t>
      </w:r>
      <w:r w:rsidR="00D75276">
        <w:rPr>
          <w:color w:val="FF0000"/>
          <w:sz w:val="22"/>
          <w:szCs w:val="22"/>
        </w:rPr>
        <w:t xml:space="preserve">o oceny będzie brana pod uwagę </w:t>
      </w:r>
      <w:r w:rsidR="00056988" w:rsidRPr="00335CBB">
        <w:rPr>
          <w:color w:val="FF0000"/>
          <w:sz w:val="22"/>
          <w:szCs w:val="22"/>
        </w:rPr>
        <w:t xml:space="preserve"> wartość </w:t>
      </w:r>
      <w:r w:rsidR="00D75276">
        <w:rPr>
          <w:color w:val="FF0000"/>
          <w:sz w:val="22"/>
          <w:szCs w:val="22"/>
        </w:rPr>
        <w:t xml:space="preserve">pojazdu </w:t>
      </w:r>
      <w:r w:rsidR="00056988" w:rsidRPr="00335CBB">
        <w:rPr>
          <w:color w:val="FF0000"/>
          <w:sz w:val="22"/>
          <w:szCs w:val="22"/>
        </w:rPr>
        <w:t>wynikająca z dok</w:t>
      </w:r>
      <w:r>
        <w:rPr>
          <w:color w:val="FF0000"/>
          <w:sz w:val="22"/>
          <w:szCs w:val="22"/>
        </w:rPr>
        <w:t>umentu polisy (AC).</w:t>
      </w:r>
    </w:p>
    <w:p w14:paraId="1D141A9A" w14:textId="77777777" w:rsidR="00056988" w:rsidRPr="00335CBB" w:rsidRDefault="00056988" w:rsidP="00056988">
      <w:pPr>
        <w:widowControl w:val="0"/>
        <w:tabs>
          <w:tab w:val="left" w:pos="1843"/>
        </w:tabs>
        <w:suppressAutoHyphens/>
        <w:spacing w:line="276" w:lineRule="auto"/>
        <w:jc w:val="both"/>
        <w:rPr>
          <w:color w:val="FF0000"/>
          <w:sz w:val="22"/>
          <w:szCs w:val="22"/>
        </w:rPr>
      </w:pPr>
    </w:p>
    <w:p w14:paraId="274D4171" w14:textId="77777777" w:rsidR="00056988" w:rsidRPr="00335CBB" w:rsidRDefault="00056988" w:rsidP="00056988">
      <w:pPr>
        <w:widowControl w:val="0"/>
        <w:tabs>
          <w:tab w:val="left" w:pos="1843"/>
        </w:tabs>
        <w:suppressAutoHyphens/>
        <w:spacing w:line="276" w:lineRule="auto"/>
        <w:jc w:val="both"/>
        <w:rPr>
          <w:color w:val="FF0000"/>
          <w:sz w:val="22"/>
          <w:szCs w:val="22"/>
          <w:u w:val="single"/>
        </w:rPr>
      </w:pPr>
      <w:r w:rsidRPr="00335CBB">
        <w:rPr>
          <w:color w:val="FF0000"/>
          <w:sz w:val="22"/>
          <w:szCs w:val="22"/>
          <w:u w:val="single"/>
        </w:rPr>
        <w:t xml:space="preserve">Komisja dokona obliczeń wg. wzoru: </w:t>
      </w:r>
    </w:p>
    <w:p w14:paraId="59D44811" w14:textId="77777777" w:rsidR="00056988" w:rsidRPr="00335CBB" w:rsidRDefault="00056988" w:rsidP="00056988">
      <w:pPr>
        <w:widowControl w:val="0"/>
        <w:tabs>
          <w:tab w:val="left" w:pos="1843"/>
        </w:tabs>
        <w:suppressAutoHyphens/>
        <w:spacing w:line="276" w:lineRule="auto"/>
        <w:jc w:val="both"/>
        <w:rPr>
          <w:color w:val="FF0000"/>
          <w:sz w:val="22"/>
          <w:szCs w:val="22"/>
          <w:u w:val="single"/>
        </w:rPr>
      </w:pPr>
    </w:p>
    <w:p w14:paraId="3FDDA0F9" w14:textId="1D2B4045" w:rsidR="00056988" w:rsidRPr="00335CBB" w:rsidRDefault="00056988" w:rsidP="00056988">
      <w:pPr>
        <w:widowControl w:val="0"/>
        <w:tabs>
          <w:tab w:val="left" w:pos="1843"/>
        </w:tabs>
        <w:suppressAutoHyphens/>
        <w:spacing w:line="276" w:lineRule="auto"/>
        <w:jc w:val="both"/>
        <w:rPr>
          <w:color w:val="FF0000"/>
          <w:sz w:val="22"/>
          <w:szCs w:val="22"/>
        </w:rPr>
      </w:pPr>
      <w:r w:rsidRPr="00335CBB">
        <w:rPr>
          <w:color w:val="FF0000"/>
          <w:sz w:val="22"/>
          <w:szCs w:val="22"/>
        </w:rPr>
        <w:t xml:space="preserve">L </w:t>
      </w:r>
      <w:r w:rsidRPr="00335CBB">
        <w:rPr>
          <w:color w:val="FF0000"/>
          <w:sz w:val="22"/>
          <w:szCs w:val="22"/>
          <w:vertAlign w:val="subscript"/>
        </w:rPr>
        <w:t>Jakość pojazdu</w:t>
      </w:r>
      <w:r w:rsidRPr="00335CBB">
        <w:rPr>
          <w:color w:val="FF0000"/>
          <w:sz w:val="22"/>
          <w:szCs w:val="22"/>
        </w:rPr>
        <w:t xml:space="preserve"> </w:t>
      </w:r>
      <w:r w:rsidRPr="00335CBB">
        <w:rPr>
          <w:color w:val="FF0000"/>
          <w:sz w:val="22"/>
          <w:szCs w:val="22"/>
          <w:vertAlign w:val="subscript"/>
        </w:rPr>
        <w:t xml:space="preserve">= </w:t>
      </w:r>
      <w:r w:rsidRPr="00335CBB">
        <w:rPr>
          <w:color w:val="FF0000"/>
          <w:sz w:val="22"/>
          <w:szCs w:val="22"/>
        </w:rPr>
        <w:t xml:space="preserve">L </w:t>
      </w:r>
      <w:r w:rsidRPr="00335CBB">
        <w:rPr>
          <w:color w:val="FF0000"/>
          <w:sz w:val="22"/>
          <w:szCs w:val="22"/>
          <w:vertAlign w:val="subscript"/>
        </w:rPr>
        <w:t>wpo</w:t>
      </w:r>
      <w:r w:rsidRPr="00335CBB">
        <w:rPr>
          <w:color w:val="FF0000"/>
          <w:sz w:val="22"/>
          <w:szCs w:val="22"/>
        </w:rPr>
        <w:t xml:space="preserve">/L </w:t>
      </w:r>
      <w:r w:rsidRPr="00335CBB">
        <w:rPr>
          <w:color w:val="FF0000"/>
          <w:sz w:val="22"/>
          <w:szCs w:val="22"/>
          <w:vertAlign w:val="subscript"/>
        </w:rPr>
        <w:t xml:space="preserve">wp.n </w:t>
      </w:r>
      <w:r w:rsidR="00B70F37">
        <w:rPr>
          <w:color w:val="FF0000"/>
          <w:sz w:val="22"/>
          <w:szCs w:val="22"/>
        </w:rPr>
        <w:t>x 1</w:t>
      </w:r>
      <w:r w:rsidRPr="00335CBB">
        <w:rPr>
          <w:color w:val="FF0000"/>
          <w:sz w:val="22"/>
          <w:szCs w:val="22"/>
        </w:rPr>
        <w:t xml:space="preserve">0 pkt. </w:t>
      </w:r>
    </w:p>
    <w:p w14:paraId="34754068" w14:textId="77777777" w:rsidR="00056988" w:rsidRPr="00335CBB" w:rsidRDefault="00056988" w:rsidP="00056988">
      <w:pPr>
        <w:widowControl w:val="0"/>
        <w:tabs>
          <w:tab w:val="left" w:pos="1843"/>
        </w:tabs>
        <w:suppressAutoHyphens/>
        <w:spacing w:line="276" w:lineRule="auto"/>
        <w:jc w:val="both"/>
        <w:rPr>
          <w:color w:val="FF0000"/>
          <w:sz w:val="22"/>
          <w:szCs w:val="22"/>
        </w:rPr>
      </w:pPr>
    </w:p>
    <w:p w14:paraId="1134A85B" w14:textId="77777777" w:rsidR="00056988" w:rsidRPr="00335CBB" w:rsidRDefault="00056988" w:rsidP="00056988">
      <w:pPr>
        <w:widowControl w:val="0"/>
        <w:tabs>
          <w:tab w:val="left" w:pos="1843"/>
        </w:tabs>
        <w:suppressAutoHyphens/>
        <w:spacing w:line="276" w:lineRule="auto"/>
        <w:jc w:val="both"/>
        <w:rPr>
          <w:b/>
          <w:color w:val="FF0000"/>
          <w:sz w:val="22"/>
          <w:szCs w:val="22"/>
        </w:rPr>
      </w:pPr>
      <w:r w:rsidRPr="00335CBB">
        <w:rPr>
          <w:b/>
          <w:color w:val="FF0000"/>
          <w:sz w:val="22"/>
          <w:szCs w:val="22"/>
        </w:rPr>
        <w:t xml:space="preserve">gdzie: </w:t>
      </w:r>
    </w:p>
    <w:p w14:paraId="2C2B64FB" w14:textId="77777777" w:rsidR="00056988" w:rsidRPr="00335CBB" w:rsidRDefault="00056988" w:rsidP="00056988">
      <w:pPr>
        <w:widowControl w:val="0"/>
        <w:tabs>
          <w:tab w:val="left" w:pos="1843"/>
        </w:tabs>
        <w:suppressAutoHyphens/>
        <w:spacing w:line="276" w:lineRule="auto"/>
        <w:jc w:val="both"/>
        <w:rPr>
          <w:b/>
          <w:color w:val="FF0000"/>
          <w:sz w:val="22"/>
          <w:szCs w:val="22"/>
        </w:rPr>
      </w:pPr>
    </w:p>
    <w:p w14:paraId="17CDB452" w14:textId="77777777" w:rsidR="00056988" w:rsidRPr="00335CBB" w:rsidRDefault="00056988" w:rsidP="00056988">
      <w:pPr>
        <w:widowControl w:val="0"/>
        <w:tabs>
          <w:tab w:val="left" w:pos="1843"/>
        </w:tabs>
        <w:suppressAutoHyphens/>
        <w:spacing w:line="276" w:lineRule="auto"/>
        <w:jc w:val="both"/>
        <w:rPr>
          <w:color w:val="FF0000"/>
          <w:sz w:val="22"/>
          <w:szCs w:val="22"/>
        </w:rPr>
      </w:pPr>
      <w:r w:rsidRPr="00335CBB">
        <w:rPr>
          <w:color w:val="FF0000"/>
          <w:sz w:val="22"/>
          <w:szCs w:val="22"/>
        </w:rPr>
        <w:t xml:space="preserve">L </w:t>
      </w:r>
      <w:r w:rsidRPr="00335CBB">
        <w:rPr>
          <w:color w:val="FF0000"/>
          <w:sz w:val="22"/>
          <w:szCs w:val="22"/>
          <w:vertAlign w:val="subscript"/>
        </w:rPr>
        <w:t xml:space="preserve">Jakość pojazdu – </w:t>
      </w:r>
      <w:r w:rsidRPr="00335CBB">
        <w:rPr>
          <w:color w:val="FF0000"/>
          <w:sz w:val="22"/>
          <w:szCs w:val="22"/>
        </w:rPr>
        <w:t>Liczba punktów przyznanych dla kryterium ,,Jakość pojazdu”</w:t>
      </w:r>
    </w:p>
    <w:p w14:paraId="498B7E09" w14:textId="77777777" w:rsidR="00056988" w:rsidRPr="00335CBB" w:rsidRDefault="00056988" w:rsidP="00056988">
      <w:pPr>
        <w:widowControl w:val="0"/>
        <w:tabs>
          <w:tab w:val="left" w:pos="1843"/>
        </w:tabs>
        <w:suppressAutoHyphens/>
        <w:spacing w:line="276" w:lineRule="auto"/>
        <w:jc w:val="both"/>
        <w:rPr>
          <w:color w:val="FF0000"/>
          <w:sz w:val="22"/>
          <w:szCs w:val="22"/>
        </w:rPr>
      </w:pPr>
      <w:r w:rsidRPr="00335CBB">
        <w:rPr>
          <w:color w:val="FF0000"/>
          <w:sz w:val="22"/>
          <w:szCs w:val="22"/>
        </w:rPr>
        <w:t xml:space="preserve">L </w:t>
      </w:r>
      <w:r w:rsidRPr="00335CBB">
        <w:rPr>
          <w:color w:val="FF0000"/>
          <w:sz w:val="22"/>
          <w:szCs w:val="22"/>
          <w:vertAlign w:val="subscript"/>
        </w:rPr>
        <w:t xml:space="preserve">wpo – </w:t>
      </w:r>
      <w:r w:rsidRPr="00335CBB">
        <w:rPr>
          <w:color w:val="FF0000"/>
          <w:sz w:val="22"/>
          <w:szCs w:val="22"/>
        </w:rPr>
        <w:t>Wartość pojazdu w  ofercie ocenianej,</w:t>
      </w:r>
    </w:p>
    <w:p w14:paraId="076F0DB8" w14:textId="77777777" w:rsidR="00056988" w:rsidRDefault="00056988" w:rsidP="00056988">
      <w:pPr>
        <w:widowControl w:val="0"/>
        <w:tabs>
          <w:tab w:val="left" w:pos="1843"/>
        </w:tabs>
        <w:suppressAutoHyphens/>
        <w:spacing w:line="276" w:lineRule="auto"/>
        <w:jc w:val="both"/>
        <w:rPr>
          <w:color w:val="FF0000"/>
          <w:sz w:val="22"/>
          <w:szCs w:val="22"/>
        </w:rPr>
      </w:pPr>
      <w:r w:rsidRPr="00335CBB">
        <w:rPr>
          <w:color w:val="FF0000"/>
          <w:sz w:val="22"/>
          <w:szCs w:val="22"/>
        </w:rPr>
        <w:t>L</w:t>
      </w:r>
      <w:r w:rsidRPr="00335CBB">
        <w:rPr>
          <w:color w:val="FF0000"/>
          <w:sz w:val="22"/>
          <w:szCs w:val="22"/>
          <w:vertAlign w:val="subscript"/>
        </w:rPr>
        <w:t xml:space="preserve">wpn – </w:t>
      </w:r>
      <w:r w:rsidRPr="00335CBB">
        <w:rPr>
          <w:color w:val="FF0000"/>
          <w:sz w:val="22"/>
          <w:szCs w:val="22"/>
        </w:rPr>
        <w:t>Najwyższa cena pojazdu zaproponowanego w postępowaniu,</w:t>
      </w:r>
    </w:p>
    <w:p w14:paraId="101E0D0D" w14:textId="77777777" w:rsidR="00B70F37" w:rsidRDefault="00B70F37" w:rsidP="00056988">
      <w:pPr>
        <w:widowControl w:val="0"/>
        <w:tabs>
          <w:tab w:val="left" w:pos="1843"/>
        </w:tabs>
        <w:suppressAutoHyphens/>
        <w:spacing w:line="276" w:lineRule="auto"/>
        <w:jc w:val="both"/>
        <w:rPr>
          <w:color w:val="FF0000"/>
          <w:sz w:val="22"/>
          <w:szCs w:val="22"/>
        </w:rPr>
      </w:pPr>
    </w:p>
    <w:p w14:paraId="6BE76052" w14:textId="26671743" w:rsidR="00B70F37" w:rsidRPr="00B70F37" w:rsidRDefault="00B70F37" w:rsidP="00056988">
      <w:pPr>
        <w:widowControl w:val="0"/>
        <w:tabs>
          <w:tab w:val="left" w:pos="1843"/>
        </w:tabs>
        <w:suppressAutoHyphens/>
        <w:spacing w:line="276" w:lineRule="auto"/>
        <w:jc w:val="both"/>
        <w:rPr>
          <w:b/>
          <w:sz w:val="22"/>
          <w:szCs w:val="22"/>
          <w:u w:val="single"/>
        </w:rPr>
      </w:pPr>
      <w:r w:rsidRPr="00B70F37">
        <w:rPr>
          <w:b/>
          <w:sz w:val="22"/>
          <w:szCs w:val="22"/>
          <w:u w:val="single"/>
        </w:rPr>
        <w:t>Trasa B:</w:t>
      </w:r>
    </w:p>
    <w:p w14:paraId="4A6DF547" w14:textId="77777777" w:rsidR="00056988" w:rsidRDefault="00056988" w:rsidP="00056988">
      <w:pPr>
        <w:widowControl w:val="0"/>
        <w:tabs>
          <w:tab w:val="left" w:pos="1843"/>
        </w:tabs>
        <w:suppressAutoHyphens/>
        <w:spacing w:line="276" w:lineRule="auto"/>
        <w:jc w:val="both"/>
        <w:rPr>
          <w:color w:val="FF0000"/>
          <w:sz w:val="22"/>
          <w:szCs w:val="22"/>
        </w:rPr>
      </w:pPr>
    </w:p>
    <w:p w14:paraId="02434B4E" w14:textId="77777777" w:rsidR="00B70F37" w:rsidRPr="00335CBB" w:rsidRDefault="00B70F37" w:rsidP="00B70F37">
      <w:pPr>
        <w:tabs>
          <w:tab w:val="left" w:pos="426"/>
        </w:tabs>
        <w:suppressAutoHyphens/>
        <w:spacing w:before="100" w:beforeAutospacing="1" w:after="100" w:afterAutospacing="1" w:line="276" w:lineRule="auto"/>
        <w:jc w:val="both"/>
        <w:rPr>
          <w:b/>
          <w:color w:val="FF0000"/>
          <w:sz w:val="22"/>
          <w:szCs w:val="22"/>
          <w:u w:val="single"/>
        </w:rPr>
      </w:pPr>
      <w:r w:rsidRPr="00335CBB">
        <w:rPr>
          <w:b/>
          <w:color w:val="FF0000"/>
          <w:sz w:val="22"/>
          <w:szCs w:val="22"/>
          <w:u w:val="single"/>
        </w:rPr>
        <w:t>-  kryterium B ,,Rok produkcji pojazdu”:</w:t>
      </w:r>
    </w:p>
    <w:p w14:paraId="6AACAB5A" w14:textId="77777777" w:rsidR="00B70F37" w:rsidRDefault="00B70F37" w:rsidP="00B70F37">
      <w:pPr>
        <w:numPr>
          <w:ilvl w:val="0"/>
          <w:numId w:val="179"/>
        </w:numPr>
        <w:tabs>
          <w:tab w:val="left" w:pos="851"/>
          <w:tab w:val="left" w:pos="1843"/>
        </w:tabs>
        <w:suppressAutoHyphens/>
        <w:spacing w:before="100" w:beforeAutospacing="1" w:after="100" w:afterAutospacing="1" w:line="276" w:lineRule="auto"/>
        <w:jc w:val="both"/>
        <w:rPr>
          <w:b/>
          <w:color w:val="FF0000"/>
          <w:sz w:val="22"/>
          <w:szCs w:val="22"/>
        </w:rPr>
      </w:pPr>
      <w:r w:rsidRPr="00335CBB">
        <w:rPr>
          <w:color w:val="FF0000"/>
          <w:sz w:val="22"/>
          <w:szCs w:val="22"/>
        </w:rPr>
        <w:t xml:space="preserve">znaczenie kryterium - </w:t>
      </w:r>
      <w:r>
        <w:rPr>
          <w:b/>
          <w:color w:val="FF0000"/>
          <w:sz w:val="22"/>
          <w:szCs w:val="22"/>
        </w:rPr>
        <w:t>1</w:t>
      </w:r>
      <w:r w:rsidRPr="00335CBB">
        <w:rPr>
          <w:b/>
          <w:color w:val="FF0000"/>
          <w:sz w:val="22"/>
          <w:szCs w:val="22"/>
        </w:rPr>
        <w:t>0 pkt;</w:t>
      </w:r>
    </w:p>
    <w:p w14:paraId="7D36887D" w14:textId="77777777" w:rsidR="00B70F37" w:rsidRPr="00B70F37" w:rsidRDefault="00B70F37" w:rsidP="00B70F37">
      <w:pPr>
        <w:numPr>
          <w:ilvl w:val="0"/>
          <w:numId w:val="179"/>
        </w:numPr>
        <w:tabs>
          <w:tab w:val="left" w:pos="851"/>
          <w:tab w:val="left" w:pos="1843"/>
        </w:tabs>
        <w:suppressAutoHyphens/>
        <w:spacing w:before="100" w:beforeAutospacing="1" w:after="100" w:afterAutospacing="1" w:line="276" w:lineRule="auto"/>
        <w:jc w:val="both"/>
        <w:rPr>
          <w:b/>
          <w:color w:val="FF0000"/>
          <w:sz w:val="22"/>
          <w:szCs w:val="22"/>
        </w:rPr>
      </w:pPr>
      <w:r w:rsidRPr="00B70F37">
        <w:rPr>
          <w:color w:val="FF0000"/>
          <w:sz w:val="22"/>
          <w:szCs w:val="22"/>
        </w:rPr>
        <w:t>opis sposobu oceny ofert według kryterium ,,Rok produkcji pojazdu”:</w:t>
      </w:r>
    </w:p>
    <w:p w14:paraId="301F30BA" w14:textId="77777777" w:rsidR="00B70F37" w:rsidRPr="00335CBB" w:rsidRDefault="00B70F37" w:rsidP="00B70F37">
      <w:pPr>
        <w:tabs>
          <w:tab w:val="left" w:pos="19816"/>
        </w:tabs>
        <w:jc w:val="both"/>
        <w:rPr>
          <w:color w:val="FF0000"/>
          <w:sz w:val="22"/>
          <w:szCs w:val="22"/>
        </w:rPr>
      </w:pPr>
      <w:r w:rsidRPr="00335CBB">
        <w:rPr>
          <w:color w:val="FF0000"/>
          <w:sz w:val="22"/>
          <w:szCs w:val="22"/>
        </w:rPr>
        <w:t>Zamawiający będzie przyznawał punkty wg zasady:</w:t>
      </w:r>
    </w:p>
    <w:p w14:paraId="379D193A" w14:textId="77777777" w:rsidR="00B70F37" w:rsidRPr="00335CBB" w:rsidRDefault="00B70F37" w:rsidP="00B70F37">
      <w:pPr>
        <w:tabs>
          <w:tab w:val="center" w:pos="5976"/>
          <w:tab w:val="right" w:pos="10512"/>
        </w:tabs>
        <w:jc w:val="both"/>
        <w:rPr>
          <w:color w:val="FF0000"/>
        </w:rPr>
      </w:pPr>
    </w:p>
    <w:p w14:paraId="20DD8EC1" w14:textId="77777777" w:rsidR="00B70F37" w:rsidRPr="00335CBB" w:rsidRDefault="00B70F37" w:rsidP="00B70F37">
      <w:pPr>
        <w:tabs>
          <w:tab w:val="center" w:pos="5976"/>
          <w:tab w:val="right" w:pos="10512"/>
        </w:tabs>
        <w:jc w:val="both"/>
        <w:rPr>
          <w:color w:val="FF0000"/>
        </w:rPr>
      </w:pPr>
      <w:r>
        <w:rPr>
          <w:color w:val="FF0000"/>
        </w:rPr>
        <w:t>Dla rocznika  2012</w:t>
      </w:r>
      <w:r w:rsidRPr="00335CBB">
        <w:rPr>
          <w:color w:val="FF0000"/>
        </w:rPr>
        <w:t xml:space="preserve"> r –   0 pkt.</w:t>
      </w:r>
    </w:p>
    <w:p w14:paraId="6EBA3CEE" w14:textId="77777777" w:rsidR="00B70F37" w:rsidRPr="00335CBB" w:rsidRDefault="00B70F37" w:rsidP="00B70F37">
      <w:pPr>
        <w:tabs>
          <w:tab w:val="center" w:pos="5976"/>
          <w:tab w:val="right" w:pos="10512"/>
        </w:tabs>
        <w:jc w:val="both"/>
        <w:rPr>
          <w:color w:val="FF0000"/>
        </w:rPr>
      </w:pPr>
      <w:r>
        <w:rPr>
          <w:color w:val="FF0000"/>
        </w:rPr>
        <w:t>Dla rocznika od 2013 r. do 2016 r. -   3</w:t>
      </w:r>
      <w:r w:rsidRPr="00335CBB">
        <w:rPr>
          <w:color w:val="FF0000"/>
        </w:rPr>
        <w:t xml:space="preserve"> pkt.  </w:t>
      </w:r>
    </w:p>
    <w:p w14:paraId="79C066DA" w14:textId="77777777" w:rsidR="00B70F37" w:rsidRPr="00B70F37" w:rsidRDefault="00B70F37" w:rsidP="00B70F37">
      <w:pPr>
        <w:tabs>
          <w:tab w:val="center" w:pos="5976"/>
          <w:tab w:val="right" w:pos="10512"/>
        </w:tabs>
        <w:jc w:val="both"/>
        <w:rPr>
          <w:color w:val="FF0000"/>
        </w:rPr>
      </w:pPr>
      <w:r>
        <w:rPr>
          <w:color w:val="FF0000"/>
        </w:rPr>
        <w:t>Dla rocznika od 2017 r. do 2020 r. -   6</w:t>
      </w:r>
      <w:r w:rsidRPr="00335CBB">
        <w:rPr>
          <w:color w:val="FF0000"/>
        </w:rPr>
        <w:t xml:space="preserve"> pkt.  </w:t>
      </w:r>
    </w:p>
    <w:p w14:paraId="6536A4B7" w14:textId="77777777" w:rsidR="00B70F37" w:rsidRPr="00335CBB" w:rsidRDefault="00B70F37" w:rsidP="00B70F37">
      <w:pPr>
        <w:jc w:val="both"/>
        <w:rPr>
          <w:color w:val="FF0000"/>
          <w:sz w:val="22"/>
          <w:szCs w:val="22"/>
          <w:u w:val="single"/>
        </w:rPr>
      </w:pPr>
    </w:p>
    <w:p w14:paraId="7C59F37E" w14:textId="77777777" w:rsidR="00B70F37" w:rsidRPr="00335CBB" w:rsidRDefault="00B70F37" w:rsidP="00B70F37">
      <w:pPr>
        <w:jc w:val="both"/>
        <w:rPr>
          <w:color w:val="FF0000"/>
          <w:sz w:val="22"/>
          <w:szCs w:val="22"/>
          <w:u w:val="single"/>
        </w:rPr>
      </w:pPr>
      <w:r w:rsidRPr="00335CBB">
        <w:rPr>
          <w:color w:val="FF0000"/>
          <w:sz w:val="22"/>
          <w:szCs w:val="22"/>
          <w:u w:val="single"/>
        </w:rPr>
        <w:t xml:space="preserve"> Zamawiający dokona obliczenia wg. wzoru:</w:t>
      </w:r>
    </w:p>
    <w:p w14:paraId="21DF2202" w14:textId="77777777" w:rsidR="00B70F37" w:rsidRPr="00335CBB" w:rsidRDefault="00B70F37" w:rsidP="00B70F37">
      <w:pPr>
        <w:jc w:val="both"/>
        <w:rPr>
          <w:color w:val="FF0000"/>
          <w:sz w:val="22"/>
          <w:szCs w:val="22"/>
          <w:u w:val="single"/>
        </w:rPr>
      </w:pPr>
    </w:p>
    <w:p w14:paraId="08287CAC" w14:textId="1D8DDCA6" w:rsidR="00B70F37" w:rsidRPr="00335CBB" w:rsidRDefault="00B70F37" w:rsidP="00B70F37">
      <w:pPr>
        <w:jc w:val="both"/>
        <w:rPr>
          <w:color w:val="FF0000"/>
          <w:sz w:val="24"/>
          <w:szCs w:val="24"/>
        </w:rPr>
      </w:pPr>
      <w:r w:rsidRPr="00335CBB">
        <w:rPr>
          <w:color w:val="FF0000"/>
          <w:sz w:val="24"/>
          <w:szCs w:val="24"/>
        </w:rPr>
        <w:t xml:space="preserve">L </w:t>
      </w:r>
      <w:r w:rsidRPr="00335CBB">
        <w:rPr>
          <w:color w:val="FF0000"/>
          <w:sz w:val="24"/>
          <w:szCs w:val="24"/>
          <w:vertAlign w:val="subscript"/>
        </w:rPr>
        <w:t xml:space="preserve">rocznik pojazdu = </w:t>
      </w:r>
      <w:r w:rsidRPr="00335CBB">
        <w:rPr>
          <w:color w:val="FF0000"/>
          <w:sz w:val="24"/>
          <w:szCs w:val="24"/>
        </w:rPr>
        <w:t>L</w:t>
      </w:r>
      <w:r w:rsidRPr="00335CBB">
        <w:rPr>
          <w:color w:val="FF0000"/>
          <w:sz w:val="24"/>
          <w:szCs w:val="24"/>
          <w:vertAlign w:val="subscript"/>
        </w:rPr>
        <w:t>RO</w:t>
      </w:r>
      <w:r w:rsidRPr="00335CBB">
        <w:rPr>
          <w:color w:val="FF0000"/>
          <w:sz w:val="24"/>
          <w:szCs w:val="24"/>
        </w:rPr>
        <w:t>/L</w:t>
      </w:r>
      <w:r w:rsidRPr="00335CBB">
        <w:rPr>
          <w:color w:val="FF0000"/>
          <w:sz w:val="24"/>
          <w:szCs w:val="24"/>
          <w:vertAlign w:val="subscript"/>
        </w:rPr>
        <w:t xml:space="preserve">RN </w:t>
      </w:r>
      <w:r>
        <w:rPr>
          <w:color w:val="FF0000"/>
          <w:sz w:val="24"/>
          <w:szCs w:val="24"/>
        </w:rPr>
        <w:t xml:space="preserve"> x 1</w:t>
      </w:r>
      <w:r w:rsidRPr="00335CBB">
        <w:rPr>
          <w:color w:val="FF0000"/>
          <w:sz w:val="24"/>
          <w:szCs w:val="24"/>
        </w:rPr>
        <w:t xml:space="preserve">0pkt. </w:t>
      </w:r>
    </w:p>
    <w:p w14:paraId="14439313" w14:textId="77777777" w:rsidR="00B70F37" w:rsidRPr="00335CBB" w:rsidRDefault="00B70F37" w:rsidP="00B70F37">
      <w:pPr>
        <w:jc w:val="both"/>
        <w:rPr>
          <w:color w:val="FF0000"/>
          <w:sz w:val="24"/>
          <w:szCs w:val="24"/>
        </w:rPr>
      </w:pPr>
    </w:p>
    <w:p w14:paraId="7F6E0967" w14:textId="77777777" w:rsidR="00B70F37" w:rsidRPr="00335CBB" w:rsidRDefault="00B70F37" w:rsidP="00B70F37">
      <w:pPr>
        <w:jc w:val="both"/>
        <w:rPr>
          <w:b/>
          <w:color w:val="FF0000"/>
          <w:sz w:val="22"/>
          <w:szCs w:val="22"/>
        </w:rPr>
      </w:pPr>
      <w:r w:rsidRPr="00335CBB">
        <w:rPr>
          <w:b/>
          <w:color w:val="FF0000"/>
          <w:sz w:val="22"/>
          <w:szCs w:val="22"/>
        </w:rPr>
        <w:t>gdzie:</w:t>
      </w:r>
    </w:p>
    <w:p w14:paraId="3B6BBBE4" w14:textId="77777777" w:rsidR="00B70F37" w:rsidRPr="00335CBB" w:rsidRDefault="00B70F37" w:rsidP="00B70F37">
      <w:pPr>
        <w:jc w:val="both"/>
        <w:rPr>
          <w:color w:val="FF0000"/>
          <w:sz w:val="22"/>
          <w:szCs w:val="22"/>
        </w:rPr>
      </w:pPr>
    </w:p>
    <w:p w14:paraId="2F13DCE4" w14:textId="77777777" w:rsidR="00B70F37" w:rsidRPr="00335CBB" w:rsidRDefault="00B70F37" w:rsidP="00B70F37">
      <w:pPr>
        <w:jc w:val="both"/>
        <w:rPr>
          <w:color w:val="FF0000"/>
          <w:sz w:val="22"/>
          <w:szCs w:val="22"/>
        </w:rPr>
      </w:pPr>
      <w:r w:rsidRPr="00335CBB">
        <w:rPr>
          <w:color w:val="FF0000"/>
          <w:sz w:val="22"/>
          <w:szCs w:val="22"/>
        </w:rPr>
        <w:t xml:space="preserve">L </w:t>
      </w:r>
      <w:r w:rsidRPr="00335CBB">
        <w:rPr>
          <w:color w:val="FF0000"/>
          <w:sz w:val="22"/>
          <w:szCs w:val="22"/>
          <w:vertAlign w:val="subscript"/>
        </w:rPr>
        <w:t xml:space="preserve">rocznik pojazdu- </w:t>
      </w:r>
      <w:r w:rsidRPr="00335CBB">
        <w:rPr>
          <w:color w:val="FF0000"/>
          <w:sz w:val="22"/>
          <w:szCs w:val="22"/>
        </w:rPr>
        <w:t>Liczba punktów uzyskanych dla kryterium ,,Rocznik pojazdu”,</w:t>
      </w:r>
    </w:p>
    <w:p w14:paraId="280DE01C" w14:textId="77777777" w:rsidR="00B70F37" w:rsidRPr="00335CBB" w:rsidRDefault="00B70F37" w:rsidP="00B70F37">
      <w:pPr>
        <w:jc w:val="both"/>
        <w:rPr>
          <w:color w:val="FF0000"/>
          <w:sz w:val="22"/>
          <w:szCs w:val="22"/>
        </w:rPr>
      </w:pPr>
      <w:r w:rsidRPr="00335CBB">
        <w:rPr>
          <w:color w:val="FF0000"/>
          <w:sz w:val="22"/>
          <w:szCs w:val="22"/>
        </w:rPr>
        <w:t>L</w:t>
      </w:r>
      <w:r w:rsidRPr="00335CBB">
        <w:rPr>
          <w:color w:val="FF0000"/>
          <w:sz w:val="22"/>
          <w:szCs w:val="22"/>
          <w:vertAlign w:val="subscript"/>
        </w:rPr>
        <w:t>RO-</w:t>
      </w:r>
      <w:r w:rsidRPr="00335CBB">
        <w:rPr>
          <w:color w:val="FF0000"/>
          <w:sz w:val="22"/>
          <w:szCs w:val="22"/>
        </w:rPr>
        <w:t xml:space="preserve"> Liczba punktów przyznanych za rocznik pojazdu oferty ocenianej,</w:t>
      </w:r>
    </w:p>
    <w:p w14:paraId="375B5E60" w14:textId="77777777" w:rsidR="00B70F37" w:rsidRPr="00335CBB" w:rsidRDefault="00B70F37" w:rsidP="00B70F37">
      <w:pPr>
        <w:jc w:val="both"/>
        <w:rPr>
          <w:color w:val="FF0000"/>
          <w:sz w:val="22"/>
          <w:szCs w:val="22"/>
        </w:rPr>
      </w:pPr>
      <w:r w:rsidRPr="00335CBB">
        <w:rPr>
          <w:color w:val="FF0000"/>
          <w:sz w:val="22"/>
          <w:szCs w:val="22"/>
        </w:rPr>
        <w:t>L</w:t>
      </w:r>
      <w:r w:rsidRPr="00335CBB">
        <w:rPr>
          <w:color w:val="FF0000"/>
          <w:sz w:val="22"/>
          <w:szCs w:val="22"/>
          <w:vertAlign w:val="subscript"/>
        </w:rPr>
        <w:t xml:space="preserve">RN- </w:t>
      </w:r>
      <w:r w:rsidRPr="00335CBB">
        <w:rPr>
          <w:color w:val="FF0000"/>
          <w:sz w:val="22"/>
          <w:szCs w:val="22"/>
        </w:rPr>
        <w:t>Najwyższa liczba punktów przyznanych za rocznik pojazdu w postępowaniu,</w:t>
      </w:r>
    </w:p>
    <w:p w14:paraId="4740584D" w14:textId="77777777" w:rsidR="00B70F37" w:rsidRPr="00335CBB" w:rsidRDefault="00B70F37" w:rsidP="00B70F37">
      <w:pPr>
        <w:widowControl w:val="0"/>
        <w:tabs>
          <w:tab w:val="left" w:pos="1843"/>
        </w:tabs>
        <w:suppressAutoHyphens/>
        <w:spacing w:before="100" w:beforeAutospacing="1" w:after="100" w:afterAutospacing="1" w:line="276" w:lineRule="auto"/>
        <w:jc w:val="both"/>
        <w:rPr>
          <w:color w:val="FF0000"/>
          <w:sz w:val="22"/>
          <w:szCs w:val="22"/>
        </w:rPr>
      </w:pPr>
      <w:r w:rsidRPr="00335CBB">
        <w:rPr>
          <w:color w:val="FF0000"/>
          <w:sz w:val="22"/>
          <w:szCs w:val="22"/>
        </w:rPr>
        <w:t xml:space="preserve">Komisja dokona obliczeń z dokładnością do dwóch miejsc po przecinku. </w:t>
      </w:r>
    </w:p>
    <w:p w14:paraId="0A884A22" w14:textId="77777777" w:rsidR="00B70F37" w:rsidRPr="00335CBB" w:rsidRDefault="00B70F37" w:rsidP="00B70F37">
      <w:pPr>
        <w:widowControl w:val="0"/>
        <w:tabs>
          <w:tab w:val="left" w:pos="1843"/>
        </w:tabs>
        <w:suppressAutoHyphens/>
        <w:spacing w:before="100" w:beforeAutospacing="1" w:after="100" w:afterAutospacing="1" w:line="276" w:lineRule="auto"/>
        <w:jc w:val="both"/>
        <w:rPr>
          <w:b/>
          <w:color w:val="FF0000"/>
          <w:sz w:val="22"/>
          <w:szCs w:val="22"/>
          <w:u w:val="single"/>
        </w:rPr>
      </w:pPr>
      <w:r w:rsidRPr="00335CBB">
        <w:rPr>
          <w:b/>
          <w:color w:val="FF0000"/>
          <w:sz w:val="22"/>
          <w:szCs w:val="22"/>
          <w:u w:val="single"/>
        </w:rPr>
        <w:t xml:space="preserve"> - kryterium C ,, Jakość pojazdu”;</w:t>
      </w:r>
    </w:p>
    <w:p w14:paraId="2990AAC2" w14:textId="77777777" w:rsidR="00B70F37" w:rsidRPr="00335CBB" w:rsidRDefault="00B70F37" w:rsidP="00B70F37">
      <w:pPr>
        <w:widowControl w:val="0"/>
        <w:tabs>
          <w:tab w:val="left" w:pos="1843"/>
        </w:tabs>
        <w:suppressAutoHyphens/>
        <w:spacing w:line="276" w:lineRule="auto"/>
        <w:jc w:val="both"/>
        <w:rPr>
          <w:color w:val="FF0000"/>
          <w:sz w:val="22"/>
          <w:szCs w:val="22"/>
        </w:rPr>
      </w:pPr>
      <w:r>
        <w:rPr>
          <w:color w:val="FF0000"/>
          <w:sz w:val="22"/>
          <w:szCs w:val="22"/>
        </w:rPr>
        <w:t>a). znaczenie kryterium – 1</w:t>
      </w:r>
      <w:r w:rsidRPr="00335CBB">
        <w:rPr>
          <w:color w:val="FF0000"/>
          <w:sz w:val="22"/>
          <w:szCs w:val="22"/>
        </w:rPr>
        <w:t xml:space="preserve">0 pkt. </w:t>
      </w:r>
    </w:p>
    <w:p w14:paraId="2DF394FE" w14:textId="77777777" w:rsidR="00B70F37" w:rsidRPr="00335CBB" w:rsidRDefault="00B70F37" w:rsidP="00B70F37">
      <w:pPr>
        <w:widowControl w:val="0"/>
        <w:tabs>
          <w:tab w:val="left" w:pos="1843"/>
        </w:tabs>
        <w:suppressAutoHyphens/>
        <w:spacing w:line="276" w:lineRule="auto"/>
        <w:jc w:val="both"/>
        <w:rPr>
          <w:color w:val="FF0000"/>
          <w:sz w:val="22"/>
          <w:szCs w:val="22"/>
        </w:rPr>
      </w:pPr>
      <w:r w:rsidRPr="00335CBB">
        <w:rPr>
          <w:color w:val="FF0000"/>
          <w:sz w:val="22"/>
          <w:szCs w:val="22"/>
        </w:rPr>
        <w:t>b). opis sposobu oceny oferty wg. kryterium ,, Jakość pojazdu”</w:t>
      </w:r>
    </w:p>
    <w:p w14:paraId="74A796CF" w14:textId="77777777" w:rsidR="00B70F37" w:rsidRPr="00335CBB" w:rsidRDefault="00B70F37" w:rsidP="00B70F37">
      <w:pPr>
        <w:widowControl w:val="0"/>
        <w:tabs>
          <w:tab w:val="left" w:pos="1843"/>
        </w:tabs>
        <w:suppressAutoHyphens/>
        <w:spacing w:line="276" w:lineRule="auto"/>
        <w:jc w:val="both"/>
        <w:rPr>
          <w:color w:val="FF0000"/>
          <w:sz w:val="22"/>
          <w:szCs w:val="22"/>
        </w:rPr>
      </w:pPr>
    </w:p>
    <w:p w14:paraId="5C51686D" w14:textId="77777777" w:rsidR="00B70F37" w:rsidRPr="00335CBB" w:rsidRDefault="00B70F37" w:rsidP="00B70F37">
      <w:pPr>
        <w:widowControl w:val="0"/>
        <w:tabs>
          <w:tab w:val="left" w:pos="1843"/>
        </w:tabs>
        <w:suppressAutoHyphens/>
        <w:spacing w:line="276" w:lineRule="auto"/>
        <w:jc w:val="both"/>
        <w:rPr>
          <w:color w:val="FF0000"/>
          <w:sz w:val="22"/>
          <w:szCs w:val="22"/>
        </w:rPr>
      </w:pPr>
      <w:r w:rsidRPr="00335CBB">
        <w:rPr>
          <w:color w:val="FF0000"/>
          <w:sz w:val="22"/>
          <w:szCs w:val="22"/>
        </w:rPr>
        <w:t>Jakość pojazdu to jego wiek, przebieg, wyposażenie itp. Syntetycznym miernikiem uwzględniającym wszystkie powyższe czynniki jest wartość pojazdu określona dla potrzeb ubezpieczenia (AC).</w:t>
      </w:r>
    </w:p>
    <w:p w14:paraId="3A2006B9" w14:textId="77777777" w:rsidR="00B70F37" w:rsidRPr="00335CBB" w:rsidRDefault="00B70F37" w:rsidP="00B70F37">
      <w:pPr>
        <w:widowControl w:val="0"/>
        <w:tabs>
          <w:tab w:val="left" w:pos="1843"/>
        </w:tabs>
        <w:suppressAutoHyphens/>
        <w:spacing w:line="276" w:lineRule="auto"/>
        <w:jc w:val="both"/>
        <w:rPr>
          <w:color w:val="FF0000"/>
          <w:sz w:val="22"/>
          <w:szCs w:val="22"/>
        </w:rPr>
      </w:pPr>
      <w:r w:rsidRPr="00335CBB">
        <w:rPr>
          <w:color w:val="FF0000"/>
          <w:sz w:val="22"/>
          <w:szCs w:val="22"/>
        </w:rPr>
        <w:t>W ramach kryterium ,,Jakość pojazdu” ocena ofert będzie dokonana w oparciu o następujące zasady:</w:t>
      </w:r>
    </w:p>
    <w:p w14:paraId="79AEBAF9" w14:textId="77777777" w:rsidR="00B70F37" w:rsidRPr="00335CBB" w:rsidRDefault="00B70F37" w:rsidP="00B70F37">
      <w:pPr>
        <w:widowControl w:val="0"/>
        <w:tabs>
          <w:tab w:val="left" w:pos="1843"/>
        </w:tabs>
        <w:suppressAutoHyphens/>
        <w:spacing w:line="276" w:lineRule="auto"/>
        <w:jc w:val="both"/>
        <w:rPr>
          <w:color w:val="FF0000"/>
          <w:sz w:val="22"/>
          <w:szCs w:val="22"/>
        </w:rPr>
      </w:pPr>
    </w:p>
    <w:p w14:paraId="3F47E582" w14:textId="43CC14CF" w:rsidR="00B70F37" w:rsidRPr="00335CBB" w:rsidRDefault="00B70F37" w:rsidP="00B70F37">
      <w:pPr>
        <w:tabs>
          <w:tab w:val="center" w:pos="5976"/>
          <w:tab w:val="right" w:pos="10512"/>
        </w:tabs>
        <w:spacing w:line="276" w:lineRule="auto"/>
        <w:jc w:val="both"/>
        <w:rPr>
          <w:color w:val="FF0000"/>
          <w:sz w:val="22"/>
          <w:szCs w:val="22"/>
        </w:rPr>
      </w:pPr>
      <w:r>
        <w:rPr>
          <w:color w:val="FF0000"/>
          <w:sz w:val="22"/>
          <w:szCs w:val="22"/>
        </w:rPr>
        <w:t xml:space="preserve"> D</w:t>
      </w:r>
      <w:r w:rsidR="00D75276">
        <w:rPr>
          <w:color w:val="FF0000"/>
          <w:sz w:val="22"/>
          <w:szCs w:val="22"/>
        </w:rPr>
        <w:t>o oceny będzie brana</w:t>
      </w:r>
      <w:r w:rsidRPr="00335CBB">
        <w:rPr>
          <w:color w:val="FF0000"/>
          <w:sz w:val="22"/>
          <w:szCs w:val="22"/>
        </w:rPr>
        <w:t xml:space="preserve"> </w:t>
      </w:r>
      <w:r w:rsidR="00D75276">
        <w:rPr>
          <w:color w:val="FF0000"/>
          <w:sz w:val="22"/>
          <w:szCs w:val="22"/>
        </w:rPr>
        <w:t xml:space="preserve">pod uwagę </w:t>
      </w:r>
      <w:r w:rsidRPr="00335CBB">
        <w:rPr>
          <w:color w:val="FF0000"/>
          <w:sz w:val="22"/>
          <w:szCs w:val="22"/>
        </w:rPr>
        <w:t xml:space="preserve"> wartość </w:t>
      </w:r>
      <w:r w:rsidR="00D75276">
        <w:rPr>
          <w:color w:val="FF0000"/>
          <w:sz w:val="22"/>
          <w:szCs w:val="22"/>
        </w:rPr>
        <w:t xml:space="preserve">pojazdu </w:t>
      </w:r>
      <w:r w:rsidRPr="00335CBB">
        <w:rPr>
          <w:color w:val="FF0000"/>
          <w:sz w:val="22"/>
          <w:szCs w:val="22"/>
        </w:rPr>
        <w:t>wynikająca z dok</w:t>
      </w:r>
      <w:r>
        <w:rPr>
          <w:color w:val="FF0000"/>
          <w:sz w:val="22"/>
          <w:szCs w:val="22"/>
        </w:rPr>
        <w:t>umentu polisy (AC).</w:t>
      </w:r>
    </w:p>
    <w:p w14:paraId="443C7A3A" w14:textId="77777777" w:rsidR="00B70F37" w:rsidRPr="00335CBB" w:rsidRDefault="00B70F37" w:rsidP="00B70F37">
      <w:pPr>
        <w:widowControl w:val="0"/>
        <w:tabs>
          <w:tab w:val="left" w:pos="1843"/>
        </w:tabs>
        <w:suppressAutoHyphens/>
        <w:spacing w:line="276" w:lineRule="auto"/>
        <w:jc w:val="both"/>
        <w:rPr>
          <w:color w:val="FF0000"/>
          <w:sz w:val="22"/>
          <w:szCs w:val="22"/>
        </w:rPr>
      </w:pPr>
    </w:p>
    <w:p w14:paraId="5F29E048" w14:textId="77777777" w:rsidR="00B70F37" w:rsidRPr="00335CBB" w:rsidRDefault="00B70F37" w:rsidP="00B70F37">
      <w:pPr>
        <w:widowControl w:val="0"/>
        <w:tabs>
          <w:tab w:val="left" w:pos="1843"/>
        </w:tabs>
        <w:suppressAutoHyphens/>
        <w:spacing w:line="276" w:lineRule="auto"/>
        <w:jc w:val="both"/>
        <w:rPr>
          <w:color w:val="FF0000"/>
          <w:sz w:val="22"/>
          <w:szCs w:val="22"/>
          <w:u w:val="single"/>
        </w:rPr>
      </w:pPr>
      <w:r w:rsidRPr="00335CBB">
        <w:rPr>
          <w:color w:val="FF0000"/>
          <w:sz w:val="22"/>
          <w:szCs w:val="22"/>
          <w:u w:val="single"/>
        </w:rPr>
        <w:t xml:space="preserve">Komisja dokona obliczeń wg. wzoru: </w:t>
      </w:r>
    </w:p>
    <w:p w14:paraId="648E027F" w14:textId="77777777" w:rsidR="00B70F37" w:rsidRPr="00335CBB" w:rsidRDefault="00B70F37" w:rsidP="00B70F37">
      <w:pPr>
        <w:widowControl w:val="0"/>
        <w:tabs>
          <w:tab w:val="left" w:pos="1843"/>
        </w:tabs>
        <w:suppressAutoHyphens/>
        <w:spacing w:line="276" w:lineRule="auto"/>
        <w:jc w:val="both"/>
        <w:rPr>
          <w:color w:val="FF0000"/>
          <w:sz w:val="22"/>
          <w:szCs w:val="22"/>
          <w:u w:val="single"/>
        </w:rPr>
      </w:pPr>
    </w:p>
    <w:p w14:paraId="3702A1E5" w14:textId="77777777" w:rsidR="00B70F37" w:rsidRPr="00335CBB" w:rsidRDefault="00B70F37" w:rsidP="00B70F37">
      <w:pPr>
        <w:widowControl w:val="0"/>
        <w:tabs>
          <w:tab w:val="left" w:pos="1843"/>
        </w:tabs>
        <w:suppressAutoHyphens/>
        <w:spacing w:line="276" w:lineRule="auto"/>
        <w:jc w:val="both"/>
        <w:rPr>
          <w:color w:val="FF0000"/>
          <w:sz w:val="22"/>
          <w:szCs w:val="22"/>
        </w:rPr>
      </w:pPr>
      <w:r w:rsidRPr="00335CBB">
        <w:rPr>
          <w:color w:val="FF0000"/>
          <w:sz w:val="22"/>
          <w:szCs w:val="22"/>
        </w:rPr>
        <w:t xml:space="preserve">L </w:t>
      </w:r>
      <w:r w:rsidRPr="00335CBB">
        <w:rPr>
          <w:color w:val="FF0000"/>
          <w:sz w:val="22"/>
          <w:szCs w:val="22"/>
          <w:vertAlign w:val="subscript"/>
        </w:rPr>
        <w:t>Jakość pojazdu</w:t>
      </w:r>
      <w:r w:rsidRPr="00335CBB">
        <w:rPr>
          <w:color w:val="FF0000"/>
          <w:sz w:val="22"/>
          <w:szCs w:val="22"/>
        </w:rPr>
        <w:t xml:space="preserve"> </w:t>
      </w:r>
      <w:r w:rsidRPr="00335CBB">
        <w:rPr>
          <w:color w:val="FF0000"/>
          <w:sz w:val="22"/>
          <w:szCs w:val="22"/>
          <w:vertAlign w:val="subscript"/>
        </w:rPr>
        <w:t xml:space="preserve">= </w:t>
      </w:r>
      <w:r w:rsidRPr="00335CBB">
        <w:rPr>
          <w:color w:val="FF0000"/>
          <w:sz w:val="22"/>
          <w:szCs w:val="22"/>
        </w:rPr>
        <w:t xml:space="preserve">L </w:t>
      </w:r>
      <w:r w:rsidRPr="00335CBB">
        <w:rPr>
          <w:color w:val="FF0000"/>
          <w:sz w:val="22"/>
          <w:szCs w:val="22"/>
          <w:vertAlign w:val="subscript"/>
        </w:rPr>
        <w:t>wpo</w:t>
      </w:r>
      <w:r w:rsidRPr="00335CBB">
        <w:rPr>
          <w:color w:val="FF0000"/>
          <w:sz w:val="22"/>
          <w:szCs w:val="22"/>
        </w:rPr>
        <w:t xml:space="preserve">/L </w:t>
      </w:r>
      <w:r w:rsidRPr="00335CBB">
        <w:rPr>
          <w:color w:val="FF0000"/>
          <w:sz w:val="22"/>
          <w:szCs w:val="22"/>
          <w:vertAlign w:val="subscript"/>
        </w:rPr>
        <w:t xml:space="preserve">wp.n </w:t>
      </w:r>
      <w:r>
        <w:rPr>
          <w:color w:val="FF0000"/>
          <w:sz w:val="22"/>
          <w:szCs w:val="22"/>
        </w:rPr>
        <w:t>x 1</w:t>
      </w:r>
      <w:r w:rsidRPr="00335CBB">
        <w:rPr>
          <w:color w:val="FF0000"/>
          <w:sz w:val="22"/>
          <w:szCs w:val="22"/>
        </w:rPr>
        <w:t xml:space="preserve">0 pkt. </w:t>
      </w:r>
    </w:p>
    <w:p w14:paraId="7B09AD46" w14:textId="77777777" w:rsidR="00B70F37" w:rsidRPr="00335CBB" w:rsidRDefault="00B70F37" w:rsidP="00B70F37">
      <w:pPr>
        <w:widowControl w:val="0"/>
        <w:tabs>
          <w:tab w:val="left" w:pos="1843"/>
        </w:tabs>
        <w:suppressAutoHyphens/>
        <w:spacing w:line="276" w:lineRule="auto"/>
        <w:jc w:val="both"/>
        <w:rPr>
          <w:color w:val="FF0000"/>
          <w:sz w:val="22"/>
          <w:szCs w:val="22"/>
        </w:rPr>
      </w:pPr>
    </w:p>
    <w:p w14:paraId="3D494387" w14:textId="77777777" w:rsidR="00B70F37" w:rsidRPr="00335CBB" w:rsidRDefault="00B70F37" w:rsidP="00B70F37">
      <w:pPr>
        <w:widowControl w:val="0"/>
        <w:tabs>
          <w:tab w:val="left" w:pos="1843"/>
        </w:tabs>
        <w:suppressAutoHyphens/>
        <w:spacing w:line="276" w:lineRule="auto"/>
        <w:jc w:val="both"/>
        <w:rPr>
          <w:b/>
          <w:color w:val="FF0000"/>
          <w:sz w:val="22"/>
          <w:szCs w:val="22"/>
        </w:rPr>
      </w:pPr>
      <w:r w:rsidRPr="00335CBB">
        <w:rPr>
          <w:b/>
          <w:color w:val="FF0000"/>
          <w:sz w:val="22"/>
          <w:szCs w:val="22"/>
        </w:rPr>
        <w:t xml:space="preserve">gdzie: </w:t>
      </w:r>
    </w:p>
    <w:p w14:paraId="3EB05780" w14:textId="77777777" w:rsidR="00B70F37" w:rsidRPr="00335CBB" w:rsidRDefault="00B70F37" w:rsidP="00B70F37">
      <w:pPr>
        <w:widowControl w:val="0"/>
        <w:tabs>
          <w:tab w:val="left" w:pos="1843"/>
        </w:tabs>
        <w:suppressAutoHyphens/>
        <w:spacing w:line="276" w:lineRule="auto"/>
        <w:jc w:val="both"/>
        <w:rPr>
          <w:b/>
          <w:color w:val="FF0000"/>
          <w:sz w:val="22"/>
          <w:szCs w:val="22"/>
        </w:rPr>
      </w:pPr>
    </w:p>
    <w:p w14:paraId="0E19B1F4" w14:textId="77777777" w:rsidR="00B70F37" w:rsidRPr="00335CBB" w:rsidRDefault="00B70F37" w:rsidP="00B70F37">
      <w:pPr>
        <w:widowControl w:val="0"/>
        <w:tabs>
          <w:tab w:val="left" w:pos="1843"/>
        </w:tabs>
        <w:suppressAutoHyphens/>
        <w:spacing w:line="276" w:lineRule="auto"/>
        <w:jc w:val="both"/>
        <w:rPr>
          <w:color w:val="FF0000"/>
          <w:sz w:val="22"/>
          <w:szCs w:val="22"/>
        </w:rPr>
      </w:pPr>
      <w:r w:rsidRPr="00335CBB">
        <w:rPr>
          <w:color w:val="FF0000"/>
          <w:sz w:val="22"/>
          <w:szCs w:val="22"/>
        </w:rPr>
        <w:t xml:space="preserve">L </w:t>
      </w:r>
      <w:r w:rsidRPr="00335CBB">
        <w:rPr>
          <w:color w:val="FF0000"/>
          <w:sz w:val="22"/>
          <w:szCs w:val="22"/>
          <w:vertAlign w:val="subscript"/>
        </w:rPr>
        <w:t xml:space="preserve">Jakość pojazdu – </w:t>
      </w:r>
      <w:r w:rsidRPr="00335CBB">
        <w:rPr>
          <w:color w:val="FF0000"/>
          <w:sz w:val="22"/>
          <w:szCs w:val="22"/>
        </w:rPr>
        <w:t>Liczba punktów przyznanych dla kryterium ,,Jakość pojazdu”</w:t>
      </w:r>
    </w:p>
    <w:p w14:paraId="0ACC9910" w14:textId="77777777" w:rsidR="00B70F37" w:rsidRPr="00335CBB" w:rsidRDefault="00B70F37" w:rsidP="00B70F37">
      <w:pPr>
        <w:widowControl w:val="0"/>
        <w:tabs>
          <w:tab w:val="left" w:pos="1843"/>
        </w:tabs>
        <w:suppressAutoHyphens/>
        <w:spacing w:line="276" w:lineRule="auto"/>
        <w:jc w:val="both"/>
        <w:rPr>
          <w:color w:val="FF0000"/>
          <w:sz w:val="22"/>
          <w:szCs w:val="22"/>
        </w:rPr>
      </w:pPr>
      <w:r w:rsidRPr="00335CBB">
        <w:rPr>
          <w:color w:val="FF0000"/>
          <w:sz w:val="22"/>
          <w:szCs w:val="22"/>
        </w:rPr>
        <w:t xml:space="preserve">L </w:t>
      </w:r>
      <w:r w:rsidRPr="00335CBB">
        <w:rPr>
          <w:color w:val="FF0000"/>
          <w:sz w:val="22"/>
          <w:szCs w:val="22"/>
          <w:vertAlign w:val="subscript"/>
        </w:rPr>
        <w:t xml:space="preserve">wpo – </w:t>
      </w:r>
      <w:r w:rsidRPr="00335CBB">
        <w:rPr>
          <w:color w:val="FF0000"/>
          <w:sz w:val="22"/>
          <w:szCs w:val="22"/>
        </w:rPr>
        <w:t>Wartość pojazdu w  ofercie ocenianej,</w:t>
      </w:r>
    </w:p>
    <w:p w14:paraId="6618AFDC" w14:textId="77777777" w:rsidR="00B70F37" w:rsidRPr="00335CBB" w:rsidRDefault="00B70F37" w:rsidP="00B70F37">
      <w:pPr>
        <w:widowControl w:val="0"/>
        <w:tabs>
          <w:tab w:val="left" w:pos="1843"/>
        </w:tabs>
        <w:suppressAutoHyphens/>
        <w:spacing w:line="276" w:lineRule="auto"/>
        <w:jc w:val="both"/>
        <w:rPr>
          <w:color w:val="FF0000"/>
          <w:sz w:val="22"/>
          <w:szCs w:val="22"/>
        </w:rPr>
      </w:pPr>
      <w:r w:rsidRPr="00335CBB">
        <w:rPr>
          <w:color w:val="FF0000"/>
          <w:sz w:val="22"/>
          <w:szCs w:val="22"/>
        </w:rPr>
        <w:t>L</w:t>
      </w:r>
      <w:r w:rsidRPr="00335CBB">
        <w:rPr>
          <w:color w:val="FF0000"/>
          <w:sz w:val="22"/>
          <w:szCs w:val="22"/>
          <w:vertAlign w:val="subscript"/>
        </w:rPr>
        <w:t xml:space="preserve">wpn – </w:t>
      </w:r>
      <w:r w:rsidRPr="00335CBB">
        <w:rPr>
          <w:color w:val="FF0000"/>
          <w:sz w:val="22"/>
          <w:szCs w:val="22"/>
        </w:rPr>
        <w:t>Najwyższa cena pojazdu zaproponowanego w postępowaniu,</w:t>
      </w:r>
    </w:p>
    <w:p w14:paraId="5C1F7BD6" w14:textId="77777777" w:rsidR="00B70F37" w:rsidRDefault="00B70F37" w:rsidP="00B70F37">
      <w:pPr>
        <w:widowControl w:val="0"/>
        <w:tabs>
          <w:tab w:val="left" w:pos="1843"/>
        </w:tabs>
        <w:suppressAutoHyphens/>
        <w:spacing w:line="276" w:lineRule="auto"/>
        <w:jc w:val="both"/>
        <w:rPr>
          <w:color w:val="FF0000"/>
          <w:sz w:val="22"/>
          <w:szCs w:val="22"/>
        </w:rPr>
      </w:pPr>
    </w:p>
    <w:p w14:paraId="1F4D4899" w14:textId="0B6FDDCA" w:rsidR="00B70F37" w:rsidRPr="00335CBB" w:rsidRDefault="00551F53" w:rsidP="00056988">
      <w:pPr>
        <w:widowControl w:val="0"/>
        <w:tabs>
          <w:tab w:val="left" w:pos="1843"/>
        </w:tabs>
        <w:suppressAutoHyphens/>
        <w:spacing w:line="276" w:lineRule="auto"/>
        <w:jc w:val="both"/>
        <w:rPr>
          <w:color w:val="FF0000"/>
          <w:sz w:val="22"/>
          <w:szCs w:val="22"/>
        </w:rPr>
      </w:pPr>
      <w:r>
        <w:rPr>
          <w:color w:val="FF0000"/>
          <w:sz w:val="22"/>
          <w:szCs w:val="22"/>
        </w:rPr>
        <w:t xml:space="preserve">Punkty wg. kryterium ,,Rok produkcji pojazdu” i kryterium ,,Jakość pojazdu”  będą zsumowane dla  pojazdów  z trasy A i B i dopiero </w:t>
      </w:r>
      <w:r w:rsidR="00D75276">
        <w:rPr>
          <w:color w:val="FF0000"/>
          <w:sz w:val="22"/>
          <w:szCs w:val="22"/>
        </w:rPr>
        <w:t xml:space="preserve">ich łączna ilość </w:t>
      </w:r>
      <w:r>
        <w:rPr>
          <w:color w:val="FF0000"/>
          <w:sz w:val="22"/>
          <w:szCs w:val="22"/>
        </w:rPr>
        <w:t xml:space="preserve"> </w:t>
      </w:r>
      <w:r w:rsidR="00D75276">
        <w:rPr>
          <w:color w:val="FF0000"/>
          <w:sz w:val="22"/>
          <w:szCs w:val="22"/>
        </w:rPr>
        <w:t xml:space="preserve">+ punkty uzyskane za cenę brutto oferty będą stanowiły Ogólną liczbę punktów uzyskanych przez danego oferenta. </w:t>
      </w:r>
      <w:r>
        <w:rPr>
          <w:color w:val="FF0000"/>
          <w:sz w:val="22"/>
          <w:szCs w:val="22"/>
        </w:rPr>
        <w:t xml:space="preserve"> </w:t>
      </w:r>
    </w:p>
    <w:p w14:paraId="77678FCA" w14:textId="77777777" w:rsidR="00056988" w:rsidRPr="00335CBB" w:rsidRDefault="00056988" w:rsidP="00056988">
      <w:pPr>
        <w:widowControl w:val="0"/>
        <w:tabs>
          <w:tab w:val="left" w:pos="1843"/>
        </w:tabs>
        <w:suppressAutoHyphens/>
        <w:spacing w:before="100" w:beforeAutospacing="1" w:after="100" w:afterAutospacing="1" w:line="276" w:lineRule="auto"/>
        <w:jc w:val="both"/>
        <w:rPr>
          <w:color w:val="FF0000"/>
          <w:sz w:val="22"/>
          <w:szCs w:val="22"/>
        </w:rPr>
      </w:pPr>
      <w:r w:rsidRPr="00335CBB">
        <w:rPr>
          <w:color w:val="FF0000"/>
          <w:sz w:val="22"/>
          <w:szCs w:val="22"/>
        </w:rPr>
        <w:t xml:space="preserve">Komisja dokona obliczeń z dokładnością do dwóch miejsc po przecinku. </w:t>
      </w:r>
    </w:p>
    <w:p w14:paraId="5B0420E8" w14:textId="77777777" w:rsidR="00056988" w:rsidRPr="008C08AC" w:rsidRDefault="00056988" w:rsidP="00056988">
      <w:pPr>
        <w:pStyle w:val="pkt"/>
        <w:numPr>
          <w:ilvl w:val="0"/>
          <w:numId w:val="134"/>
        </w:numPr>
        <w:tabs>
          <w:tab w:val="clear" w:pos="750"/>
          <w:tab w:val="num" w:pos="426"/>
        </w:tabs>
        <w:autoSpaceDE w:val="0"/>
        <w:autoSpaceDN w:val="0"/>
        <w:spacing w:before="100" w:beforeAutospacing="1" w:after="100" w:afterAutospacing="1" w:line="276" w:lineRule="auto"/>
        <w:ind w:left="426" w:hanging="426"/>
        <w:rPr>
          <w:b/>
          <w:sz w:val="22"/>
          <w:szCs w:val="22"/>
        </w:rPr>
      </w:pPr>
      <w:r w:rsidRPr="008C08AC">
        <w:rPr>
          <w:b/>
          <w:sz w:val="22"/>
          <w:szCs w:val="22"/>
        </w:rPr>
        <w:t>Informacja o formalnościach, jakie powinny zostać dopełnione po wyborze oferty w celu zawarcia umowy w sprawie zamówienia publicznego.</w:t>
      </w:r>
    </w:p>
    <w:p w14:paraId="486F4D1B" w14:textId="77777777" w:rsidR="00056988" w:rsidRPr="008C08AC" w:rsidRDefault="00056988" w:rsidP="00056988">
      <w:pPr>
        <w:pStyle w:val="pkt"/>
        <w:widowControl w:val="0"/>
        <w:numPr>
          <w:ilvl w:val="1"/>
          <w:numId w:val="136"/>
        </w:numPr>
        <w:tabs>
          <w:tab w:val="clear" w:pos="1458"/>
        </w:tabs>
        <w:autoSpaceDE w:val="0"/>
        <w:autoSpaceDN w:val="0"/>
        <w:spacing w:before="100" w:beforeAutospacing="1" w:after="100" w:afterAutospacing="1" w:line="276" w:lineRule="auto"/>
        <w:ind w:left="993" w:hanging="567"/>
        <w:rPr>
          <w:sz w:val="22"/>
          <w:szCs w:val="22"/>
        </w:rPr>
      </w:pPr>
      <w:r w:rsidRPr="008C08AC">
        <w:rPr>
          <w:sz w:val="22"/>
          <w:szCs w:val="22"/>
        </w:rPr>
        <w:t>W celu zawarcia umowy w sprawie zamówienia publicznego, wykonawca, którego ofertę wybrano, jako najkorzystniejszą przed podpisaniem umowy składa:</w:t>
      </w:r>
    </w:p>
    <w:p w14:paraId="70EDE311" w14:textId="77777777" w:rsidR="00056988" w:rsidRPr="004B6A29" w:rsidRDefault="00056988" w:rsidP="00056988">
      <w:pPr>
        <w:pStyle w:val="pkt"/>
        <w:numPr>
          <w:ilvl w:val="0"/>
          <w:numId w:val="135"/>
        </w:numPr>
        <w:tabs>
          <w:tab w:val="left" w:pos="1418"/>
        </w:tabs>
        <w:autoSpaceDE w:val="0"/>
        <w:autoSpaceDN w:val="0"/>
        <w:spacing w:before="100" w:beforeAutospacing="1" w:after="100" w:afterAutospacing="1" w:line="276" w:lineRule="auto"/>
        <w:ind w:left="1418" w:hanging="425"/>
        <w:rPr>
          <w:b/>
          <w:sz w:val="22"/>
          <w:szCs w:val="22"/>
        </w:rPr>
      </w:pPr>
      <w:r w:rsidRPr="004B6A29">
        <w:rPr>
          <w:b/>
          <w:sz w:val="22"/>
          <w:szCs w:val="22"/>
        </w:rPr>
        <w:t>pełnomocnictwo, jeżeli umowę podpisuje pełnomocnik,</w:t>
      </w:r>
    </w:p>
    <w:p w14:paraId="712CF058" w14:textId="77777777" w:rsidR="00056988" w:rsidRPr="004B6A29" w:rsidRDefault="00056988" w:rsidP="00056988">
      <w:pPr>
        <w:pStyle w:val="pkt"/>
        <w:numPr>
          <w:ilvl w:val="0"/>
          <w:numId w:val="135"/>
        </w:numPr>
        <w:tabs>
          <w:tab w:val="left" w:pos="1418"/>
        </w:tabs>
        <w:autoSpaceDE w:val="0"/>
        <w:autoSpaceDN w:val="0"/>
        <w:spacing w:before="100" w:beforeAutospacing="1" w:after="100" w:afterAutospacing="1" w:line="276" w:lineRule="auto"/>
        <w:ind w:left="1418" w:hanging="425"/>
        <w:rPr>
          <w:b/>
          <w:sz w:val="22"/>
          <w:szCs w:val="22"/>
        </w:rPr>
      </w:pPr>
      <w:r w:rsidRPr="004B6A29">
        <w:rPr>
          <w:b/>
          <w:sz w:val="22"/>
          <w:szCs w:val="22"/>
        </w:rPr>
        <w:t>umowę regulującą współpracę wykonawców wspólnie ubiegających się o udzielenie zamówienia, jeżeli oferta tych wykonawców zostanie wybrana,</w:t>
      </w:r>
    </w:p>
    <w:p w14:paraId="640D52D5" w14:textId="77777777" w:rsidR="00056988" w:rsidRDefault="00056988" w:rsidP="00056988">
      <w:pPr>
        <w:pStyle w:val="pkt"/>
        <w:numPr>
          <w:ilvl w:val="0"/>
          <w:numId w:val="135"/>
        </w:numPr>
        <w:tabs>
          <w:tab w:val="left" w:pos="1418"/>
        </w:tabs>
        <w:autoSpaceDE w:val="0"/>
        <w:autoSpaceDN w:val="0"/>
        <w:spacing w:before="100" w:beforeAutospacing="1" w:after="100" w:afterAutospacing="1" w:line="276" w:lineRule="auto"/>
        <w:ind w:left="1418" w:hanging="425"/>
        <w:rPr>
          <w:b/>
          <w:color w:val="000000" w:themeColor="text1"/>
          <w:sz w:val="22"/>
          <w:szCs w:val="22"/>
        </w:rPr>
      </w:pPr>
      <w:r w:rsidRPr="004B6A29">
        <w:rPr>
          <w:b/>
          <w:color w:val="000000" w:themeColor="text1"/>
          <w:sz w:val="22"/>
          <w:szCs w:val="22"/>
        </w:rPr>
        <w:t>dokumentów potwierdzających, że wykonawca jest ubezpieczony od odpowiedzialności cywilnej w zakresie prowadzonej działalności związanej z przedmiotem zamówienia na sumę gwarancyjn</w:t>
      </w:r>
      <w:r>
        <w:rPr>
          <w:b/>
          <w:color w:val="000000" w:themeColor="text1"/>
          <w:sz w:val="22"/>
          <w:szCs w:val="22"/>
        </w:rPr>
        <w:t>ą określoną przez Z</w:t>
      </w:r>
      <w:r w:rsidRPr="004B6A29">
        <w:rPr>
          <w:b/>
          <w:color w:val="000000" w:themeColor="text1"/>
          <w:sz w:val="22"/>
          <w:szCs w:val="22"/>
        </w:rPr>
        <w:t>amawiającego,</w:t>
      </w:r>
    </w:p>
    <w:p w14:paraId="6E2FA0C0" w14:textId="77777777" w:rsidR="00056988" w:rsidRDefault="00056988" w:rsidP="00056988">
      <w:pPr>
        <w:pStyle w:val="pkt"/>
        <w:numPr>
          <w:ilvl w:val="0"/>
          <w:numId w:val="135"/>
        </w:numPr>
        <w:tabs>
          <w:tab w:val="left" w:pos="1418"/>
        </w:tabs>
        <w:autoSpaceDE w:val="0"/>
        <w:autoSpaceDN w:val="0"/>
        <w:spacing w:before="100" w:beforeAutospacing="1" w:after="100" w:afterAutospacing="1" w:line="276" w:lineRule="auto"/>
        <w:ind w:left="1418" w:hanging="425"/>
        <w:rPr>
          <w:b/>
          <w:color w:val="000000" w:themeColor="text1"/>
          <w:sz w:val="22"/>
          <w:szCs w:val="22"/>
        </w:rPr>
      </w:pPr>
      <w:r>
        <w:rPr>
          <w:b/>
          <w:color w:val="000000" w:themeColor="text1"/>
          <w:sz w:val="22"/>
          <w:szCs w:val="22"/>
        </w:rPr>
        <w:t>wykaz kierowców,</w:t>
      </w:r>
    </w:p>
    <w:p w14:paraId="3436CAC1" w14:textId="77777777" w:rsidR="00056988" w:rsidRPr="001D4195" w:rsidRDefault="00056988" w:rsidP="00056988">
      <w:pPr>
        <w:pStyle w:val="pkt"/>
        <w:numPr>
          <w:ilvl w:val="0"/>
          <w:numId w:val="135"/>
        </w:numPr>
        <w:tabs>
          <w:tab w:val="left" w:pos="1418"/>
        </w:tabs>
        <w:autoSpaceDE w:val="0"/>
        <w:autoSpaceDN w:val="0"/>
        <w:spacing w:before="100" w:beforeAutospacing="1" w:after="100" w:afterAutospacing="1" w:line="276" w:lineRule="auto"/>
        <w:ind w:left="1418" w:hanging="425"/>
        <w:rPr>
          <w:b/>
          <w:color w:val="000000" w:themeColor="text1"/>
          <w:sz w:val="22"/>
          <w:szCs w:val="22"/>
        </w:rPr>
      </w:pPr>
      <w:r w:rsidRPr="001D4195">
        <w:rPr>
          <w:b/>
          <w:color w:val="000000" w:themeColor="text1"/>
          <w:sz w:val="22"/>
          <w:szCs w:val="22"/>
        </w:rPr>
        <w:t>zaświadczenia o odbytych przeszkoleniach z zakresu BHP i P-poż,</w:t>
      </w:r>
    </w:p>
    <w:p w14:paraId="350D2242" w14:textId="77777777" w:rsidR="00056988" w:rsidRDefault="00056988" w:rsidP="00056988">
      <w:pPr>
        <w:pStyle w:val="pkt"/>
        <w:autoSpaceDE w:val="0"/>
        <w:autoSpaceDN w:val="0"/>
        <w:adjustRightInd w:val="0"/>
        <w:spacing w:before="100" w:beforeAutospacing="1" w:after="100" w:afterAutospacing="1" w:line="276" w:lineRule="auto"/>
        <w:ind w:left="993" w:hanging="567"/>
        <w:contextualSpacing/>
        <w:rPr>
          <w:sz w:val="22"/>
          <w:szCs w:val="22"/>
        </w:rPr>
      </w:pPr>
      <w:r>
        <w:rPr>
          <w:sz w:val="22"/>
          <w:szCs w:val="22"/>
        </w:rPr>
        <w:t xml:space="preserve">16.2. </w:t>
      </w:r>
      <w:r w:rsidRPr="008C08AC">
        <w:rPr>
          <w:sz w:val="22"/>
          <w:szCs w:val="22"/>
        </w:rPr>
        <w:t>Odpowiedzialność ubezpieczyciela z tytułu ubezpieczenia odpowiedzialności cywilnej rozpoczyna się i kończy wraz z odpowiedzialnością z tytułu ubezpieczenia m</w:t>
      </w:r>
      <w:r>
        <w:rPr>
          <w:sz w:val="22"/>
          <w:szCs w:val="22"/>
        </w:rPr>
        <w:t>ienia, zgodnie z pkt 16.2. SIWZ.</w:t>
      </w:r>
    </w:p>
    <w:p w14:paraId="53E81724" w14:textId="77777777" w:rsidR="00056988" w:rsidRPr="008C08AC" w:rsidRDefault="00056988" w:rsidP="00056988">
      <w:pPr>
        <w:pStyle w:val="pkt"/>
        <w:autoSpaceDE w:val="0"/>
        <w:autoSpaceDN w:val="0"/>
        <w:adjustRightInd w:val="0"/>
        <w:spacing w:before="100" w:beforeAutospacing="1" w:after="100" w:afterAutospacing="1" w:line="276" w:lineRule="auto"/>
        <w:ind w:left="993" w:hanging="567"/>
        <w:contextualSpacing/>
        <w:rPr>
          <w:sz w:val="22"/>
          <w:szCs w:val="22"/>
        </w:rPr>
      </w:pPr>
    </w:p>
    <w:p w14:paraId="09CC9FC4" w14:textId="77777777" w:rsidR="00056988" w:rsidRPr="008C08AC" w:rsidRDefault="00056988" w:rsidP="00056988">
      <w:pPr>
        <w:pStyle w:val="pkt"/>
        <w:numPr>
          <w:ilvl w:val="1"/>
          <w:numId w:val="165"/>
        </w:numPr>
        <w:autoSpaceDE w:val="0"/>
        <w:autoSpaceDN w:val="0"/>
        <w:adjustRightInd w:val="0"/>
        <w:spacing w:before="100" w:beforeAutospacing="1" w:after="100" w:afterAutospacing="1" w:line="276" w:lineRule="auto"/>
        <w:ind w:left="993" w:hanging="567"/>
        <w:rPr>
          <w:sz w:val="22"/>
          <w:szCs w:val="22"/>
        </w:rPr>
      </w:pPr>
      <w:r w:rsidRPr="008C08AC">
        <w:rPr>
          <w:sz w:val="22"/>
          <w:szCs w:val="22"/>
        </w:rPr>
        <w:t>Zamawiający nie wyraża zgody na wyłączenie odpowiedzialności ubezpieczyciela w zakresie:</w:t>
      </w:r>
    </w:p>
    <w:p w14:paraId="0A19D3F6" w14:textId="77777777" w:rsidR="00056988" w:rsidRPr="004B6A29" w:rsidRDefault="00056988" w:rsidP="00056988">
      <w:pPr>
        <w:pStyle w:val="pkt"/>
        <w:numPr>
          <w:ilvl w:val="0"/>
          <w:numId w:val="138"/>
        </w:numPr>
        <w:tabs>
          <w:tab w:val="left" w:pos="1418"/>
        </w:tabs>
        <w:autoSpaceDE w:val="0"/>
        <w:autoSpaceDN w:val="0"/>
        <w:adjustRightInd w:val="0"/>
        <w:spacing w:before="100" w:beforeAutospacing="1" w:after="100" w:afterAutospacing="1" w:line="276" w:lineRule="auto"/>
        <w:ind w:left="1418" w:hanging="425"/>
        <w:rPr>
          <w:b/>
          <w:color w:val="000000" w:themeColor="text1"/>
          <w:sz w:val="22"/>
          <w:szCs w:val="22"/>
        </w:rPr>
      </w:pPr>
      <w:r w:rsidRPr="004B6A29">
        <w:rPr>
          <w:b/>
          <w:color w:val="000000" w:themeColor="text1"/>
          <w:sz w:val="22"/>
          <w:szCs w:val="22"/>
        </w:rPr>
        <w:t>szkód powstałych wskutek rażącego niedbalstwa Wykonawcy i</w:t>
      </w:r>
      <w:r>
        <w:rPr>
          <w:b/>
          <w:color w:val="000000" w:themeColor="text1"/>
          <w:sz w:val="22"/>
          <w:szCs w:val="22"/>
        </w:rPr>
        <w:t xml:space="preserve"> podwykonawcy lub podwykonawców (jeżeli dotyczy),</w:t>
      </w:r>
    </w:p>
    <w:p w14:paraId="1BE528DC" w14:textId="77777777" w:rsidR="00056988" w:rsidRPr="008C08AC" w:rsidRDefault="00056988" w:rsidP="00056988">
      <w:pPr>
        <w:pStyle w:val="pkt"/>
        <w:numPr>
          <w:ilvl w:val="0"/>
          <w:numId w:val="137"/>
        </w:numPr>
        <w:tabs>
          <w:tab w:val="clear" w:pos="750"/>
          <w:tab w:val="num" w:pos="426"/>
        </w:tabs>
        <w:autoSpaceDE w:val="0"/>
        <w:autoSpaceDN w:val="0"/>
        <w:spacing w:before="100" w:beforeAutospacing="1" w:after="100" w:afterAutospacing="1" w:line="276" w:lineRule="auto"/>
        <w:ind w:left="426" w:hanging="426"/>
        <w:rPr>
          <w:b/>
          <w:sz w:val="22"/>
          <w:szCs w:val="22"/>
        </w:rPr>
      </w:pPr>
      <w:r w:rsidRPr="008C08AC">
        <w:rPr>
          <w:b/>
          <w:sz w:val="22"/>
          <w:szCs w:val="22"/>
        </w:rPr>
        <w:t>Wymagania dotyczące zabezpieczenia należytego wykonania umowy w sprawie zamówienia publicznego.</w:t>
      </w:r>
    </w:p>
    <w:p w14:paraId="415D4502" w14:textId="77777777" w:rsidR="00056988" w:rsidRPr="00E62D7D" w:rsidRDefault="00056988" w:rsidP="00056988">
      <w:pPr>
        <w:pStyle w:val="pkt"/>
        <w:tabs>
          <w:tab w:val="num" w:pos="1134"/>
        </w:tabs>
        <w:autoSpaceDE w:val="0"/>
        <w:autoSpaceDN w:val="0"/>
        <w:spacing w:before="0" w:after="100" w:afterAutospacing="1"/>
        <w:ind w:left="567" w:hanging="11"/>
        <w:rPr>
          <w:sz w:val="22"/>
          <w:szCs w:val="22"/>
        </w:rPr>
      </w:pPr>
      <w:r>
        <w:rPr>
          <w:sz w:val="22"/>
          <w:szCs w:val="22"/>
        </w:rPr>
        <w:t xml:space="preserve">Zamawiający nie żąda od Wykonawcy, któremu udzieli zamówieni publicznego,  wniesienia zabezpieczenia należytego wykonania umowy. </w:t>
      </w:r>
    </w:p>
    <w:p w14:paraId="322D2356" w14:textId="77777777" w:rsidR="00056988" w:rsidRPr="008C08AC" w:rsidRDefault="00056988" w:rsidP="00056988">
      <w:pPr>
        <w:pStyle w:val="pkt"/>
        <w:numPr>
          <w:ilvl w:val="0"/>
          <w:numId w:val="140"/>
        </w:numPr>
        <w:tabs>
          <w:tab w:val="clear" w:pos="750"/>
          <w:tab w:val="num" w:pos="426"/>
        </w:tabs>
        <w:autoSpaceDE w:val="0"/>
        <w:autoSpaceDN w:val="0"/>
        <w:spacing w:before="100" w:beforeAutospacing="1" w:after="100" w:afterAutospacing="1" w:line="276" w:lineRule="auto"/>
        <w:ind w:left="426" w:hanging="426"/>
        <w:rPr>
          <w:b/>
          <w:sz w:val="22"/>
          <w:szCs w:val="22"/>
        </w:rPr>
      </w:pPr>
      <w:r w:rsidRPr="008C08AC">
        <w:rPr>
          <w:b/>
          <w:sz w:val="22"/>
          <w:szCs w:val="22"/>
        </w:rPr>
        <w:t>Wzór umowy w sprawie zamówienia publicznego.</w:t>
      </w:r>
    </w:p>
    <w:p w14:paraId="08B16A45" w14:textId="77777777" w:rsidR="00056988" w:rsidRPr="008C0B41" w:rsidRDefault="00056988" w:rsidP="00056988">
      <w:pPr>
        <w:pStyle w:val="pkt"/>
        <w:spacing w:before="100" w:beforeAutospacing="1" w:after="100" w:afterAutospacing="1" w:line="276" w:lineRule="auto"/>
        <w:ind w:left="426" w:firstLine="0"/>
        <w:rPr>
          <w:color w:val="000000" w:themeColor="text1"/>
          <w:sz w:val="22"/>
          <w:szCs w:val="22"/>
          <w:u w:val="single"/>
        </w:rPr>
      </w:pPr>
      <w:r w:rsidRPr="008C08AC">
        <w:rPr>
          <w:sz w:val="22"/>
          <w:szCs w:val="22"/>
        </w:rPr>
        <w:t xml:space="preserve">Wzór umowy w sprawie zamówienia publicznego </w:t>
      </w:r>
      <w:r w:rsidRPr="007B2ADC">
        <w:rPr>
          <w:sz w:val="22"/>
          <w:szCs w:val="22"/>
        </w:rPr>
        <w:t xml:space="preserve">stanowi  </w:t>
      </w:r>
      <w:r>
        <w:rPr>
          <w:sz w:val="22"/>
          <w:szCs w:val="22"/>
        </w:rPr>
        <w:t xml:space="preserve">- </w:t>
      </w:r>
      <w:r w:rsidRPr="008C0B41">
        <w:rPr>
          <w:color w:val="000000" w:themeColor="text1"/>
          <w:sz w:val="22"/>
          <w:szCs w:val="22"/>
          <w:u w:val="single"/>
        </w:rPr>
        <w:t>Załącznik nr 2a do SIWZ.</w:t>
      </w:r>
    </w:p>
    <w:p w14:paraId="19468C3F" w14:textId="77777777" w:rsidR="00056988" w:rsidRPr="008C08AC" w:rsidRDefault="00056988" w:rsidP="00056988">
      <w:pPr>
        <w:pStyle w:val="pkt"/>
        <w:numPr>
          <w:ilvl w:val="0"/>
          <w:numId w:val="139"/>
        </w:numPr>
        <w:autoSpaceDE w:val="0"/>
        <w:autoSpaceDN w:val="0"/>
        <w:spacing w:before="100" w:beforeAutospacing="1" w:after="100" w:afterAutospacing="1" w:line="276" w:lineRule="auto"/>
        <w:rPr>
          <w:b/>
          <w:sz w:val="22"/>
          <w:szCs w:val="22"/>
        </w:rPr>
      </w:pPr>
      <w:r w:rsidRPr="008C08AC">
        <w:rPr>
          <w:b/>
          <w:sz w:val="22"/>
          <w:szCs w:val="22"/>
        </w:rPr>
        <w:t>Pouczenie o środkach ochrony prawnej przysługujących wykonawcy w toku postępowania o udzielenie zamówienia.</w:t>
      </w:r>
    </w:p>
    <w:p w14:paraId="427F02AF" w14:textId="77777777" w:rsidR="00056988" w:rsidRPr="00730C71" w:rsidRDefault="00056988" w:rsidP="00056988">
      <w:pPr>
        <w:numPr>
          <w:ilvl w:val="1"/>
          <w:numId w:val="141"/>
        </w:numPr>
        <w:tabs>
          <w:tab w:val="left" w:pos="993"/>
        </w:tabs>
        <w:spacing w:before="100" w:beforeAutospacing="1" w:after="100" w:afterAutospacing="1" w:line="276" w:lineRule="auto"/>
        <w:ind w:left="993" w:hanging="567"/>
        <w:jc w:val="both"/>
        <w:rPr>
          <w:color w:val="000000" w:themeColor="text1"/>
          <w:sz w:val="22"/>
          <w:szCs w:val="22"/>
        </w:rPr>
      </w:pPr>
      <w:r w:rsidRPr="00730C71">
        <w:rPr>
          <w:color w:val="000000" w:themeColor="text1"/>
          <w:sz w:val="22"/>
          <w:szCs w:val="22"/>
        </w:rPr>
        <w:t>Odwołanie przysługuje wyłącznie wobec czynności:</w:t>
      </w:r>
    </w:p>
    <w:p w14:paraId="1D96DD73" w14:textId="77777777" w:rsidR="00056988" w:rsidRPr="00730C71" w:rsidRDefault="00056988" w:rsidP="00056988">
      <w:pPr>
        <w:numPr>
          <w:ilvl w:val="0"/>
          <w:numId w:val="144"/>
        </w:numPr>
        <w:tabs>
          <w:tab w:val="left" w:pos="1418"/>
        </w:tabs>
        <w:spacing w:before="100" w:beforeAutospacing="1" w:after="100" w:afterAutospacing="1" w:line="276" w:lineRule="auto"/>
        <w:ind w:left="1418" w:hanging="425"/>
        <w:rPr>
          <w:color w:val="000000" w:themeColor="text1"/>
          <w:sz w:val="22"/>
          <w:szCs w:val="22"/>
        </w:rPr>
      </w:pPr>
      <w:r w:rsidRPr="00730C71">
        <w:rPr>
          <w:color w:val="000000" w:themeColor="text1"/>
          <w:sz w:val="22"/>
          <w:szCs w:val="22"/>
        </w:rPr>
        <w:t>określenia warunków udziału w postępowaniu;</w:t>
      </w:r>
    </w:p>
    <w:p w14:paraId="3FBA5181" w14:textId="77777777" w:rsidR="00056988" w:rsidRPr="00730C71" w:rsidRDefault="00056988" w:rsidP="00056988">
      <w:pPr>
        <w:numPr>
          <w:ilvl w:val="0"/>
          <w:numId w:val="144"/>
        </w:numPr>
        <w:tabs>
          <w:tab w:val="left" w:pos="1418"/>
        </w:tabs>
        <w:spacing w:before="100" w:beforeAutospacing="1" w:after="100" w:afterAutospacing="1" w:line="276" w:lineRule="auto"/>
        <w:ind w:left="1418" w:hanging="425"/>
        <w:rPr>
          <w:color w:val="000000" w:themeColor="text1"/>
          <w:sz w:val="22"/>
          <w:szCs w:val="22"/>
        </w:rPr>
      </w:pPr>
      <w:r w:rsidRPr="00730C71">
        <w:rPr>
          <w:color w:val="000000" w:themeColor="text1"/>
          <w:sz w:val="22"/>
          <w:szCs w:val="22"/>
        </w:rPr>
        <w:t>wykluczenia odwołującego z postępowania o udzielenie zamówienia;</w:t>
      </w:r>
    </w:p>
    <w:p w14:paraId="69D59BB3" w14:textId="77777777" w:rsidR="00056988" w:rsidRPr="00730C71" w:rsidRDefault="00056988" w:rsidP="00056988">
      <w:pPr>
        <w:numPr>
          <w:ilvl w:val="0"/>
          <w:numId w:val="144"/>
        </w:numPr>
        <w:tabs>
          <w:tab w:val="left" w:pos="1418"/>
        </w:tabs>
        <w:spacing w:before="100" w:beforeAutospacing="1" w:after="100" w:afterAutospacing="1" w:line="276" w:lineRule="auto"/>
        <w:ind w:left="1418" w:hanging="425"/>
        <w:rPr>
          <w:color w:val="000000" w:themeColor="text1"/>
          <w:sz w:val="22"/>
          <w:szCs w:val="22"/>
        </w:rPr>
      </w:pPr>
      <w:r w:rsidRPr="00730C71">
        <w:rPr>
          <w:color w:val="000000" w:themeColor="text1"/>
          <w:sz w:val="22"/>
          <w:szCs w:val="22"/>
        </w:rPr>
        <w:t>odrzucenia oferty odwołującego;</w:t>
      </w:r>
    </w:p>
    <w:p w14:paraId="42C31A10" w14:textId="77777777" w:rsidR="00056988" w:rsidRPr="00730C71" w:rsidRDefault="00056988" w:rsidP="00056988">
      <w:pPr>
        <w:numPr>
          <w:ilvl w:val="0"/>
          <w:numId w:val="144"/>
        </w:numPr>
        <w:tabs>
          <w:tab w:val="left" w:pos="1418"/>
        </w:tabs>
        <w:spacing w:before="100" w:beforeAutospacing="1" w:after="100" w:afterAutospacing="1" w:line="276" w:lineRule="auto"/>
        <w:ind w:left="1418" w:hanging="425"/>
        <w:rPr>
          <w:color w:val="000000" w:themeColor="text1"/>
          <w:sz w:val="22"/>
          <w:szCs w:val="22"/>
        </w:rPr>
      </w:pPr>
      <w:r w:rsidRPr="00730C71">
        <w:rPr>
          <w:color w:val="000000" w:themeColor="text1"/>
          <w:sz w:val="22"/>
          <w:szCs w:val="22"/>
        </w:rPr>
        <w:t>opisu przedmiotu zamówienia;</w:t>
      </w:r>
    </w:p>
    <w:p w14:paraId="51CBB134" w14:textId="77777777" w:rsidR="00056988" w:rsidRPr="00730C71" w:rsidRDefault="00056988" w:rsidP="00056988">
      <w:pPr>
        <w:numPr>
          <w:ilvl w:val="0"/>
          <w:numId w:val="144"/>
        </w:numPr>
        <w:tabs>
          <w:tab w:val="left" w:pos="1418"/>
        </w:tabs>
        <w:spacing w:before="100" w:beforeAutospacing="1" w:after="100" w:afterAutospacing="1" w:line="276" w:lineRule="auto"/>
        <w:ind w:left="1418" w:hanging="425"/>
        <w:rPr>
          <w:color w:val="000000" w:themeColor="text1"/>
          <w:sz w:val="22"/>
          <w:szCs w:val="22"/>
        </w:rPr>
      </w:pPr>
      <w:r w:rsidRPr="00730C71">
        <w:rPr>
          <w:color w:val="000000" w:themeColor="text1"/>
          <w:sz w:val="22"/>
          <w:szCs w:val="22"/>
        </w:rPr>
        <w:t>wyboru najkorzystniejszej oferty.</w:t>
      </w:r>
    </w:p>
    <w:p w14:paraId="0E59E61E" w14:textId="77777777" w:rsidR="00056988" w:rsidRPr="008C08AC" w:rsidRDefault="00056988" w:rsidP="00056988">
      <w:pPr>
        <w:numPr>
          <w:ilvl w:val="1"/>
          <w:numId w:val="142"/>
        </w:numPr>
        <w:tabs>
          <w:tab w:val="left" w:pos="993"/>
        </w:tabs>
        <w:spacing w:before="100" w:beforeAutospacing="1" w:after="100" w:afterAutospacing="1" w:line="276" w:lineRule="auto"/>
        <w:ind w:left="993" w:hanging="567"/>
        <w:jc w:val="both"/>
        <w:rPr>
          <w:sz w:val="22"/>
          <w:szCs w:val="22"/>
        </w:rPr>
      </w:pPr>
      <w:r w:rsidRPr="008C08AC">
        <w:rPr>
          <w:sz w:val="22"/>
          <w:szCs w:val="22"/>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14:paraId="29DDD8A7" w14:textId="77777777" w:rsidR="00056988" w:rsidRPr="008C08AC" w:rsidRDefault="00056988" w:rsidP="00056988">
      <w:pPr>
        <w:numPr>
          <w:ilvl w:val="1"/>
          <w:numId w:val="143"/>
        </w:numPr>
        <w:tabs>
          <w:tab w:val="left" w:pos="993"/>
        </w:tabs>
        <w:spacing w:before="100" w:beforeAutospacing="1" w:after="100" w:afterAutospacing="1" w:line="276" w:lineRule="auto"/>
        <w:ind w:left="993" w:hanging="567"/>
        <w:jc w:val="both"/>
        <w:rPr>
          <w:sz w:val="22"/>
          <w:szCs w:val="22"/>
        </w:rPr>
      </w:pPr>
      <w:r w:rsidRPr="008C08AC">
        <w:rPr>
          <w:sz w:val="22"/>
          <w:szCs w:val="22"/>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3ECD4AA5" w14:textId="77777777" w:rsidR="00056988" w:rsidRPr="008C08AC" w:rsidRDefault="00056988" w:rsidP="00056988">
      <w:pPr>
        <w:numPr>
          <w:ilvl w:val="1"/>
          <w:numId w:val="146"/>
        </w:numPr>
        <w:tabs>
          <w:tab w:val="left" w:pos="993"/>
        </w:tabs>
        <w:spacing w:before="100" w:beforeAutospacing="1" w:after="100" w:afterAutospacing="1" w:line="276" w:lineRule="auto"/>
        <w:ind w:left="993" w:hanging="567"/>
        <w:jc w:val="both"/>
        <w:rPr>
          <w:sz w:val="22"/>
          <w:szCs w:val="22"/>
        </w:rPr>
      </w:pPr>
      <w:r w:rsidRPr="008C08AC">
        <w:rPr>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64B57CD2" w14:textId="77777777" w:rsidR="00056988" w:rsidRPr="008C08AC" w:rsidRDefault="00056988" w:rsidP="00056988">
      <w:pPr>
        <w:numPr>
          <w:ilvl w:val="1"/>
          <w:numId w:val="147"/>
        </w:numPr>
        <w:tabs>
          <w:tab w:val="left" w:pos="993"/>
        </w:tabs>
        <w:autoSpaceDE w:val="0"/>
        <w:autoSpaceDN w:val="0"/>
        <w:adjustRightInd w:val="0"/>
        <w:spacing w:before="100" w:beforeAutospacing="1" w:after="100" w:afterAutospacing="1" w:line="276" w:lineRule="auto"/>
        <w:ind w:left="993" w:hanging="567"/>
        <w:jc w:val="both"/>
        <w:rPr>
          <w:sz w:val="22"/>
          <w:szCs w:val="22"/>
        </w:rPr>
      </w:pPr>
      <w:r w:rsidRPr="008C08AC">
        <w:rPr>
          <w:sz w:val="22"/>
          <w:szCs w:val="22"/>
        </w:rPr>
        <w:t>Odwołanie wnosi się w terminie 5 dni od dnia przesłania informacji o czynności zamawiającego stanowiącej podstawę jego wniesienia - jeżeli zostały przesłane w sposób określony w art. 180 ust. 5 zdanie drugie Pzp albo w terminie 10 dni - jeżeli zostały przesłane w inny sposób - w przypadku gdy wartość zamówienia jest mniejsza niż kwoty określone w przepisach wydanych na podstawie art. 11 ust. 8 Pzp.</w:t>
      </w:r>
    </w:p>
    <w:p w14:paraId="21827F2C" w14:textId="77777777" w:rsidR="00056988" w:rsidRPr="008C08AC" w:rsidRDefault="00056988" w:rsidP="00056988">
      <w:pPr>
        <w:numPr>
          <w:ilvl w:val="1"/>
          <w:numId w:val="149"/>
        </w:numPr>
        <w:tabs>
          <w:tab w:val="left" w:pos="993"/>
        </w:tabs>
        <w:autoSpaceDE w:val="0"/>
        <w:autoSpaceDN w:val="0"/>
        <w:adjustRightInd w:val="0"/>
        <w:spacing w:before="100" w:beforeAutospacing="1" w:after="100" w:afterAutospacing="1" w:line="276" w:lineRule="auto"/>
        <w:ind w:left="993" w:hanging="567"/>
        <w:jc w:val="both"/>
        <w:rPr>
          <w:sz w:val="22"/>
          <w:szCs w:val="22"/>
        </w:rPr>
      </w:pPr>
      <w:r w:rsidRPr="008C08AC">
        <w:rPr>
          <w:sz w:val="22"/>
          <w:szCs w:val="22"/>
        </w:rPr>
        <w:t>W przypadku wniesienia odwołania po upływie terminu składania ofert bieg terminu związania ofertą ulega zawieszeniu do czasu ogłoszenia przez Krajową Izbę Odwoławczą orzeczenia.</w:t>
      </w:r>
    </w:p>
    <w:p w14:paraId="265590A1" w14:textId="77777777" w:rsidR="00056988" w:rsidRPr="008C08AC" w:rsidRDefault="00056988" w:rsidP="00056988">
      <w:pPr>
        <w:numPr>
          <w:ilvl w:val="1"/>
          <w:numId w:val="150"/>
        </w:numPr>
        <w:tabs>
          <w:tab w:val="left" w:pos="993"/>
        </w:tabs>
        <w:autoSpaceDE w:val="0"/>
        <w:autoSpaceDN w:val="0"/>
        <w:adjustRightInd w:val="0"/>
        <w:spacing w:before="100" w:beforeAutospacing="1" w:after="100" w:afterAutospacing="1" w:line="276" w:lineRule="auto"/>
        <w:ind w:left="993" w:hanging="567"/>
        <w:jc w:val="both"/>
        <w:rPr>
          <w:rStyle w:val="alb"/>
          <w:sz w:val="22"/>
          <w:szCs w:val="22"/>
        </w:rPr>
      </w:pPr>
      <w:r w:rsidRPr="008C08AC">
        <w:rPr>
          <w:sz w:val="22"/>
          <w:szCs w:val="22"/>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8C08AC">
        <w:rPr>
          <w:rStyle w:val="alb"/>
          <w:sz w:val="22"/>
          <w:szCs w:val="22"/>
        </w:rPr>
        <w:t xml:space="preserve"> </w:t>
      </w:r>
    </w:p>
    <w:p w14:paraId="3B9A3B91" w14:textId="77777777" w:rsidR="00056988" w:rsidRPr="008C08AC" w:rsidRDefault="00056988" w:rsidP="00056988">
      <w:pPr>
        <w:numPr>
          <w:ilvl w:val="1"/>
          <w:numId w:val="151"/>
        </w:numPr>
        <w:tabs>
          <w:tab w:val="left" w:pos="993"/>
        </w:tabs>
        <w:autoSpaceDE w:val="0"/>
        <w:autoSpaceDN w:val="0"/>
        <w:adjustRightInd w:val="0"/>
        <w:spacing w:before="100" w:beforeAutospacing="1" w:after="100" w:afterAutospacing="1" w:line="276" w:lineRule="auto"/>
        <w:ind w:left="993" w:hanging="567"/>
        <w:jc w:val="both"/>
        <w:rPr>
          <w:sz w:val="22"/>
          <w:szCs w:val="22"/>
        </w:rPr>
      </w:pPr>
      <w:r w:rsidRPr="008C08AC">
        <w:rPr>
          <w:sz w:val="22"/>
          <w:szCs w:val="22"/>
        </w:rPr>
        <w:t>Wykonawcy, którzy przystąpili do postępowania odwoławczego, stają się uczestnikami postępowania odwoławczego, jeżeli mają interes w tym, aby odwołanie zostało rozstrzygnięte na korzyść jednej ze stron.</w:t>
      </w:r>
    </w:p>
    <w:p w14:paraId="26EC03AB" w14:textId="77777777" w:rsidR="00056988" w:rsidRPr="008C08AC" w:rsidRDefault="00056988" w:rsidP="00056988">
      <w:pPr>
        <w:numPr>
          <w:ilvl w:val="1"/>
          <w:numId w:val="152"/>
        </w:numPr>
        <w:tabs>
          <w:tab w:val="left" w:pos="993"/>
        </w:tabs>
        <w:autoSpaceDE w:val="0"/>
        <w:autoSpaceDN w:val="0"/>
        <w:adjustRightInd w:val="0"/>
        <w:spacing w:before="100" w:beforeAutospacing="1" w:after="100" w:afterAutospacing="1" w:line="276" w:lineRule="auto"/>
        <w:ind w:left="993" w:hanging="567"/>
        <w:jc w:val="both"/>
        <w:rPr>
          <w:sz w:val="22"/>
          <w:szCs w:val="22"/>
        </w:rPr>
      </w:pPr>
      <w:r w:rsidRPr="008C08AC">
        <w:rPr>
          <w:sz w:val="22"/>
          <w:szCs w:val="22"/>
        </w:rPr>
        <w:t>Zamawiający lub odwołujący może zgłosić opozycję przeciw przystąpieniu innego wykonawcy nie później niż do czasu otwarcia rozprawy.</w:t>
      </w:r>
    </w:p>
    <w:p w14:paraId="4755705E" w14:textId="77777777" w:rsidR="00056988" w:rsidRPr="008C08AC" w:rsidRDefault="00056988" w:rsidP="00056988">
      <w:pPr>
        <w:numPr>
          <w:ilvl w:val="1"/>
          <w:numId w:val="153"/>
        </w:numPr>
        <w:tabs>
          <w:tab w:val="left" w:pos="1134"/>
        </w:tabs>
        <w:autoSpaceDE w:val="0"/>
        <w:autoSpaceDN w:val="0"/>
        <w:adjustRightInd w:val="0"/>
        <w:spacing w:before="100" w:beforeAutospacing="1" w:after="100" w:afterAutospacing="1" w:line="276" w:lineRule="auto"/>
        <w:ind w:left="1134" w:hanging="708"/>
        <w:jc w:val="both"/>
        <w:rPr>
          <w:sz w:val="22"/>
          <w:szCs w:val="22"/>
        </w:rPr>
      </w:pPr>
      <w:r w:rsidRPr="008C08AC">
        <w:rPr>
          <w:sz w:val="22"/>
          <w:szCs w:val="22"/>
        </w:rPr>
        <w:t>Jeżeli koniec terminu do wykonania czynności przypada na sobotę lub dzień ustawowo wolny od pracy, termin upływa dnia następnego po dniu lub dniach wolnych od pracy.</w:t>
      </w:r>
    </w:p>
    <w:p w14:paraId="33C4974C" w14:textId="77777777" w:rsidR="00056988" w:rsidRPr="00E62D7D" w:rsidRDefault="00056988" w:rsidP="00056988">
      <w:pPr>
        <w:numPr>
          <w:ilvl w:val="1"/>
          <w:numId w:val="154"/>
        </w:numPr>
        <w:tabs>
          <w:tab w:val="left" w:pos="1134"/>
        </w:tabs>
        <w:autoSpaceDE w:val="0"/>
        <w:autoSpaceDN w:val="0"/>
        <w:adjustRightInd w:val="0"/>
        <w:spacing w:before="100" w:beforeAutospacing="1" w:after="100" w:afterAutospacing="1" w:line="276" w:lineRule="auto"/>
        <w:ind w:left="1134" w:hanging="708"/>
        <w:jc w:val="both"/>
        <w:rPr>
          <w:b/>
          <w:sz w:val="22"/>
          <w:szCs w:val="22"/>
        </w:rPr>
      </w:pPr>
      <w:r w:rsidRPr="008C08AC">
        <w:rPr>
          <w:b/>
          <w:sz w:val="22"/>
          <w:szCs w:val="22"/>
        </w:rPr>
        <w:t xml:space="preserve">W sprawach nie uregulowanych w pkt 19 w zakresie wniesienia odwołania i skargi mają zastosowanie przepisy art. 179 - </w:t>
      </w:r>
      <w:r w:rsidRPr="008C08AC">
        <w:rPr>
          <w:rStyle w:val="alb"/>
          <w:b/>
          <w:sz w:val="22"/>
          <w:szCs w:val="22"/>
        </w:rPr>
        <w:t>198g Pzp.</w:t>
      </w:r>
    </w:p>
    <w:p w14:paraId="17ED0D96" w14:textId="77777777" w:rsidR="00056988" w:rsidRPr="00462871" w:rsidRDefault="00056988" w:rsidP="00056988">
      <w:pPr>
        <w:pStyle w:val="pkt"/>
        <w:numPr>
          <w:ilvl w:val="0"/>
          <w:numId w:val="145"/>
        </w:numPr>
        <w:autoSpaceDE w:val="0"/>
        <w:autoSpaceDN w:val="0"/>
        <w:spacing w:before="100" w:beforeAutospacing="1" w:after="100" w:afterAutospacing="1" w:line="276" w:lineRule="auto"/>
        <w:rPr>
          <w:b/>
          <w:sz w:val="22"/>
          <w:szCs w:val="22"/>
        </w:rPr>
      </w:pPr>
      <w:r w:rsidRPr="008C08AC">
        <w:rPr>
          <w:b/>
          <w:sz w:val="22"/>
          <w:szCs w:val="22"/>
        </w:rPr>
        <w:t xml:space="preserve">Informacja o przewidywanych zamówieniach, o których mowa w art. 67 ust. 1 pkt 6 Pzp </w:t>
      </w:r>
      <w:r w:rsidRPr="008C08AC">
        <w:rPr>
          <w:b/>
          <w:i/>
          <w:sz w:val="22"/>
          <w:szCs w:val="22"/>
        </w:rPr>
        <w:t>(jeżeli zamawiający przewi</w:t>
      </w:r>
      <w:r>
        <w:rPr>
          <w:b/>
          <w:i/>
          <w:sz w:val="22"/>
          <w:szCs w:val="22"/>
        </w:rPr>
        <w:t>duje udzielenie takich zamówień)</w:t>
      </w:r>
    </w:p>
    <w:p w14:paraId="7C2EF833" w14:textId="77777777" w:rsidR="00056988" w:rsidRPr="004B6A29" w:rsidRDefault="00056988" w:rsidP="00056988">
      <w:pPr>
        <w:pStyle w:val="pkt"/>
        <w:tabs>
          <w:tab w:val="num" w:pos="426"/>
        </w:tabs>
        <w:autoSpaceDE w:val="0"/>
        <w:autoSpaceDN w:val="0"/>
        <w:spacing w:before="100" w:beforeAutospacing="1" w:after="100" w:afterAutospacing="1" w:line="276" w:lineRule="auto"/>
        <w:ind w:left="435" w:firstLine="0"/>
        <w:rPr>
          <w:color w:val="000000" w:themeColor="text1"/>
          <w:sz w:val="22"/>
          <w:szCs w:val="22"/>
        </w:rPr>
      </w:pPr>
      <w:r w:rsidRPr="004B6A29">
        <w:rPr>
          <w:color w:val="000000" w:themeColor="text1"/>
          <w:sz w:val="22"/>
          <w:szCs w:val="22"/>
        </w:rPr>
        <w:t xml:space="preserve">Zamawiający nie przewiduje udzielenia zamówień uzupełniających. </w:t>
      </w:r>
    </w:p>
    <w:p w14:paraId="30F4AC06" w14:textId="77777777" w:rsidR="00056988" w:rsidRPr="008C08AC" w:rsidRDefault="00056988" w:rsidP="00056988">
      <w:pPr>
        <w:pStyle w:val="pkt"/>
        <w:numPr>
          <w:ilvl w:val="0"/>
          <w:numId w:val="148"/>
        </w:numPr>
        <w:autoSpaceDE w:val="0"/>
        <w:autoSpaceDN w:val="0"/>
        <w:spacing w:before="100" w:beforeAutospacing="1" w:after="100" w:afterAutospacing="1" w:line="276" w:lineRule="auto"/>
        <w:rPr>
          <w:b/>
          <w:sz w:val="22"/>
          <w:szCs w:val="22"/>
        </w:rPr>
      </w:pPr>
      <w:r w:rsidRPr="008C08AC">
        <w:rPr>
          <w:b/>
          <w:sz w:val="22"/>
          <w:szCs w:val="22"/>
        </w:rPr>
        <w:t>Adres strony internetowej zamawiającego.</w:t>
      </w:r>
    </w:p>
    <w:p w14:paraId="35782072" w14:textId="77777777" w:rsidR="00056988" w:rsidRPr="008C08AC" w:rsidRDefault="001B39CE" w:rsidP="00056988">
      <w:pPr>
        <w:pStyle w:val="pkt"/>
        <w:autoSpaceDE w:val="0"/>
        <w:autoSpaceDN w:val="0"/>
        <w:spacing w:before="100" w:beforeAutospacing="1" w:after="100" w:afterAutospacing="1" w:line="276" w:lineRule="auto"/>
        <w:ind w:left="0" w:firstLine="435"/>
        <w:rPr>
          <w:sz w:val="22"/>
          <w:szCs w:val="22"/>
        </w:rPr>
      </w:pPr>
      <w:hyperlink r:id="rId14" w:history="1">
        <w:r w:rsidR="00056988" w:rsidRPr="00320113">
          <w:rPr>
            <w:rStyle w:val="Hipercze"/>
            <w:sz w:val="22"/>
            <w:szCs w:val="22"/>
          </w:rPr>
          <w:t>www.ihar.edu.pl</w:t>
        </w:r>
      </w:hyperlink>
    </w:p>
    <w:p w14:paraId="5C818D14" w14:textId="77777777" w:rsidR="00056988" w:rsidRPr="00464E77" w:rsidRDefault="00056988" w:rsidP="00056988">
      <w:pPr>
        <w:pStyle w:val="pkt"/>
        <w:numPr>
          <w:ilvl w:val="0"/>
          <w:numId w:val="155"/>
        </w:numPr>
        <w:autoSpaceDE w:val="0"/>
        <w:autoSpaceDN w:val="0"/>
        <w:spacing w:before="100" w:beforeAutospacing="1" w:after="100" w:afterAutospacing="1" w:line="276" w:lineRule="auto"/>
        <w:rPr>
          <w:b/>
          <w:color w:val="000000" w:themeColor="text1"/>
          <w:sz w:val="22"/>
          <w:szCs w:val="22"/>
        </w:rPr>
      </w:pPr>
      <w:r w:rsidRPr="00464E77">
        <w:rPr>
          <w:b/>
          <w:color w:val="000000" w:themeColor="text1"/>
          <w:sz w:val="22"/>
          <w:szCs w:val="22"/>
        </w:rPr>
        <w:t>Wymagania, o których mowa w art. 29 ust. 3a Pzp.</w:t>
      </w:r>
    </w:p>
    <w:p w14:paraId="710E2608" w14:textId="77777777" w:rsidR="00056988" w:rsidRPr="008C08AC" w:rsidRDefault="00056988" w:rsidP="00056988">
      <w:pPr>
        <w:pStyle w:val="ZTIRLITwPKTzmlitwpkttiret"/>
        <w:numPr>
          <w:ilvl w:val="2"/>
          <w:numId w:val="157"/>
        </w:numPr>
        <w:tabs>
          <w:tab w:val="left" w:pos="851"/>
        </w:tabs>
        <w:spacing w:before="100" w:beforeAutospacing="1" w:after="100" w:afterAutospacing="1" w:line="276" w:lineRule="auto"/>
        <w:ind w:hanging="2171"/>
        <w:rPr>
          <w:rFonts w:ascii="Times New Roman" w:hAnsi="Times New Roman" w:cs="Times New Roman"/>
          <w:sz w:val="22"/>
          <w:szCs w:val="22"/>
        </w:rPr>
      </w:pPr>
      <w:r w:rsidRPr="008C08AC">
        <w:rPr>
          <w:rFonts w:ascii="Times New Roman" w:hAnsi="Times New Roman" w:cs="Times New Roman"/>
          <w:sz w:val="22"/>
          <w:szCs w:val="22"/>
        </w:rPr>
        <w:t>sposób dokumentowania zatrudnienia osób, o których mowa w art. 29 ust. 3a Pzp:</w:t>
      </w:r>
    </w:p>
    <w:p w14:paraId="46D60514" w14:textId="77777777" w:rsidR="00056988" w:rsidRPr="00D44C21" w:rsidRDefault="00056988" w:rsidP="00056988">
      <w:pPr>
        <w:pStyle w:val="ZTIRLITwPKTzmlitwpkttiret"/>
        <w:tabs>
          <w:tab w:val="left" w:pos="851"/>
        </w:tabs>
        <w:spacing w:before="100" w:beforeAutospacing="1" w:after="100" w:afterAutospacing="1" w:line="276" w:lineRule="auto"/>
        <w:ind w:left="851" w:firstLine="0"/>
        <w:rPr>
          <w:rFonts w:ascii="Times New Roman" w:hAnsi="Times New Roman" w:cs="Times New Roman"/>
          <w:color w:val="000000" w:themeColor="text1"/>
          <w:sz w:val="22"/>
          <w:szCs w:val="22"/>
        </w:rPr>
      </w:pPr>
      <w:r w:rsidRPr="00D44C21">
        <w:rPr>
          <w:rFonts w:ascii="Times New Roman" w:hAnsi="Times New Roman" w:cs="Times New Roman"/>
          <w:color w:val="000000" w:themeColor="text1"/>
          <w:sz w:val="22"/>
          <w:szCs w:val="22"/>
        </w:rPr>
        <w:t>Określa wzór umowy- załącznik nr 2a do SIWZ</w:t>
      </w:r>
    </w:p>
    <w:p w14:paraId="1B8DB9FE" w14:textId="77777777" w:rsidR="00056988" w:rsidRPr="008C08AC" w:rsidRDefault="00056988" w:rsidP="00056988">
      <w:pPr>
        <w:pStyle w:val="ZTIRLITwPKTzmlitwpkttiret"/>
        <w:numPr>
          <w:ilvl w:val="2"/>
          <w:numId w:val="157"/>
        </w:numPr>
        <w:tabs>
          <w:tab w:val="left" w:pos="851"/>
        </w:tabs>
        <w:spacing w:before="100" w:beforeAutospacing="1" w:after="100" w:afterAutospacing="1" w:line="276" w:lineRule="auto"/>
        <w:ind w:left="851" w:hanging="425"/>
        <w:rPr>
          <w:rFonts w:ascii="Times New Roman" w:hAnsi="Times New Roman" w:cs="Times New Roman"/>
          <w:sz w:val="22"/>
          <w:szCs w:val="22"/>
        </w:rPr>
      </w:pPr>
      <w:r w:rsidRPr="008C08AC">
        <w:rPr>
          <w:rFonts w:ascii="Times New Roman" w:hAnsi="Times New Roman" w:cs="Times New Roman"/>
          <w:sz w:val="22"/>
          <w:szCs w:val="22"/>
        </w:rPr>
        <w:t>uprawnienia zamawiającego w zakresie kontroli spełniania przez wykonawcę wymagań, o których mowa w art. 29 ust. 3a Pzp, oraz sankcji z tytułu niespełnienia tych wymagań:</w:t>
      </w:r>
    </w:p>
    <w:p w14:paraId="27250411" w14:textId="77777777" w:rsidR="00056988" w:rsidRPr="00D44C21" w:rsidRDefault="00056988" w:rsidP="00056988">
      <w:pPr>
        <w:pStyle w:val="ZTIRLITwPKTzmlitwpkttiret"/>
        <w:tabs>
          <w:tab w:val="left" w:pos="851"/>
        </w:tabs>
        <w:spacing w:before="100" w:beforeAutospacing="1" w:after="100" w:afterAutospacing="1" w:line="276" w:lineRule="auto"/>
        <w:ind w:hanging="1485"/>
        <w:rPr>
          <w:rFonts w:ascii="Times New Roman" w:hAnsi="Times New Roman" w:cs="Times New Roman"/>
          <w:color w:val="000000" w:themeColor="text1"/>
          <w:sz w:val="22"/>
          <w:szCs w:val="22"/>
        </w:rPr>
      </w:pPr>
      <w:r w:rsidRPr="00D44C21">
        <w:rPr>
          <w:rFonts w:ascii="Times New Roman" w:hAnsi="Times New Roman" w:cs="Times New Roman"/>
          <w:color w:val="000000" w:themeColor="text1"/>
          <w:sz w:val="22"/>
          <w:szCs w:val="22"/>
        </w:rPr>
        <w:t>Określa wzór umowy- załącznik nr 2a do SIWZ,</w:t>
      </w:r>
    </w:p>
    <w:p w14:paraId="5219BBE5" w14:textId="77777777" w:rsidR="00056988" w:rsidRPr="008C08AC" w:rsidRDefault="00056988" w:rsidP="00056988">
      <w:pPr>
        <w:pStyle w:val="ZTIRLITwPKTzmlitwpkttiret"/>
        <w:numPr>
          <w:ilvl w:val="2"/>
          <w:numId w:val="157"/>
        </w:numPr>
        <w:tabs>
          <w:tab w:val="left" w:pos="851"/>
        </w:tabs>
        <w:spacing w:before="100" w:beforeAutospacing="1" w:after="100" w:afterAutospacing="1" w:line="276" w:lineRule="auto"/>
        <w:ind w:left="851" w:hanging="425"/>
        <w:rPr>
          <w:rFonts w:ascii="Times New Roman" w:hAnsi="Times New Roman" w:cs="Times New Roman"/>
          <w:sz w:val="22"/>
          <w:szCs w:val="22"/>
        </w:rPr>
      </w:pPr>
      <w:r w:rsidRPr="008C08AC">
        <w:rPr>
          <w:rFonts w:ascii="Times New Roman" w:hAnsi="Times New Roman" w:cs="Times New Roman"/>
          <w:sz w:val="22"/>
          <w:szCs w:val="22"/>
        </w:rPr>
        <w:t>rodzaje czynności niezbędne do realizacji zamówienia, których dotyczą wymagania zatrudnienia na podstawie umowy o pracę przez wykonawcę lub podwykonawcę osób wykonujących czynności w trakcie realizacji zamówienia:</w:t>
      </w:r>
    </w:p>
    <w:p w14:paraId="404A111D" w14:textId="77777777" w:rsidR="00056988" w:rsidRPr="00D44C21" w:rsidRDefault="00056988" w:rsidP="00056988">
      <w:pPr>
        <w:pStyle w:val="Akapitzlist"/>
        <w:spacing w:after="200" w:line="276" w:lineRule="auto"/>
        <w:ind w:left="851" w:hanging="306"/>
        <w:jc w:val="both"/>
        <w:rPr>
          <w:color w:val="000000" w:themeColor="text1"/>
          <w:sz w:val="22"/>
          <w:szCs w:val="22"/>
        </w:rPr>
      </w:pPr>
      <w:r w:rsidRPr="00D44C21">
        <w:rPr>
          <w:color w:val="000000" w:themeColor="text1"/>
          <w:sz w:val="22"/>
          <w:szCs w:val="22"/>
        </w:rPr>
        <w:t xml:space="preserve">     Zgodnie z art. 22 kodeksu  pracy jeżeli  pracownik zobowiązany jest  do wykonywania pracy określonego rodzaju na rzecz  pracodawczy i pod jego kierownictwem oraz w miejscu i czasie wyznaczonym przez pracodawcę, podporządkowania regulaminowi pracy, wykonywania pracy zmianowej, stałej dyspozycyjności itp. co oznacza, że stosunek pracy ma charakter ciągły, a pracodawca zobowiązany jest do zatrudnienia pracownika za wynagrodzeniem (co najmniej minimalnym), na podstawie umowy o pracę, zgonie z  obowiązującymi przepisami prawa pracy. </w:t>
      </w:r>
    </w:p>
    <w:p w14:paraId="747F65F7" w14:textId="77777777" w:rsidR="00056988" w:rsidRPr="00D44C21" w:rsidRDefault="00056988" w:rsidP="00056988">
      <w:pPr>
        <w:pStyle w:val="ZTIRLITwPKTzmlitwpkttiret"/>
        <w:tabs>
          <w:tab w:val="left" w:pos="851"/>
        </w:tabs>
        <w:spacing w:before="100" w:beforeAutospacing="1" w:after="100" w:afterAutospacing="1" w:line="276" w:lineRule="auto"/>
        <w:ind w:left="851" w:firstLine="0"/>
        <w:rPr>
          <w:rFonts w:ascii="Times New Roman" w:hAnsi="Times New Roman" w:cs="Times New Roman"/>
          <w:color w:val="000000" w:themeColor="text1"/>
          <w:sz w:val="22"/>
          <w:szCs w:val="22"/>
        </w:rPr>
      </w:pPr>
      <w:r w:rsidRPr="00D44C21">
        <w:rPr>
          <w:rFonts w:ascii="Times New Roman" w:hAnsi="Times New Roman" w:cs="Times New Roman"/>
          <w:color w:val="000000" w:themeColor="text1"/>
        </w:rPr>
        <w:t>Przedmiotem zamówienia publicznego są czynności, których wykonywanie odpowiada warunkom wykonywania pracy bowiem  jest określone miejsce i  czas wykonywania czynności i postawienie warunku zatrudnienia pracowników na podstawie umowy o pracę jest w pełni uzasadnione</w:t>
      </w:r>
    </w:p>
    <w:p w14:paraId="5677AC2A" w14:textId="77777777" w:rsidR="00056988" w:rsidRPr="008C08AC" w:rsidRDefault="00056988" w:rsidP="00056988">
      <w:pPr>
        <w:pStyle w:val="pkt"/>
        <w:numPr>
          <w:ilvl w:val="0"/>
          <w:numId w:val="158"/>
        </w:numPr>
        <w:autoSpaceDE w:val="0"/>
        <w:autoSpaceDN w:val="0"/>
        <w:spacing w:before="100" w:beforeAutospacing="1" w:after="100" w:afterAutospacing="1" w:line="276" w:lineRule="auto"/>
        <w:rPr>
          <w:b/>
          <w:sz w:val="22"/>
          <w:szCs w:val="22"/>
        </w:rPr>
      </w:pPr>
      <w:r w:rsidRPr="008C08AC">
        <w:rPr>
          <w:b/>
          <w:sz w:val="22"/>
          <w:szCs w:val="22"/>
        </w:rPr>
        <w:t>Wymagania, o których mowa w art. 29 ust. 4 Pzp.</w:t>
      </w:r>
    </w:p>
    <w:p w14:paraId="4814B5C7" w14:textId="77777777" w:rsidR="00056988" w:rsidRPr="008C08AC" w:rsidRDefault="00056988" w:rsidP="00056988">
      <w:pPr>
        <w:numPr>
          <w:ilvl w:val="0"/>
          <w:numId w:val="156"/>
        </w:numPr>
        <w:tabs>
          <w:tab w:val="left" w:pos="851"/>
        </w:tabs>
        <w:autoSpaceDE w:val="0"/>
        <w:autoSpaceDN w:val="0"/>
        <w:adjustRightInd w:val="0"/>
        <w:spacing w:before="100" w:beforeAutospacing="1" w:after="100" w:afterAutospacing="1" w:line="276" w:lineRule="auto"/>
        <w:ind w:left="851" w:hanging="425"/>
        <w:jc w:val="both"/>
        <w:rPr>
          <w:sz w:val="22"/>
          <w:szCs w:val="22"/>
        </w:rPr>
      </w:pPr>
      <w:r w:rsidRPr="008C08AC">
        <w:rPr>
          <w:sz w:val="22"/>
          <w:szCs w:val="22"/>
        </w:rPr>
        <w:t>liczba i okres wymaganego zatrudnienia osób, których dotyczą te wymagania:</w:t>
      </w:r>
    </w:p>
    <w:p w14:paraId="5D8E6A0F" w14:textId="77777777" w:rsidR="00056988" w:rsidRPr="00D44C21" w:rsidRDefault="00056988" w:rsidP="00056988">
      <w:pPr>
        <w:pStyle w:val="ZTIRLITwPKTzmlitwpkttiret"/>
        <w:tabs>
          <w:tab w:val="left" w:pos="851"/>
        </w:tabs>
        <w:spacing w:before="100" w:beforeAutospacing="1" w:after="100" w:afterAutospacing="1" w:line="276" w:lineRule="auto"/>
        <w:ind w:left="851" w:firstLine="0"/>
        <w:rPr>
          <w:rFonts w:ascii="Times New Roman" w:hAnsi="Times New Roman" w:cs="Times New Roman"/>
          <w:color w:val="000000" w:themeColor="text1"/>
          <w:sz w:val="22"/>
          <w:szCs w:val="22"/>
        </w:rPr>
      </w:pPr>
      <w:r w:rsidRPr="00D44C21">
        <w:rPr>
          <w:rFonts w:ascii="Times New Roman" w:hAnsi="Times New Roman" w:cs="Times New Roman"/>
          <w:color w:val="000000" w:themeColor="text1"/>
          <w:sz w:val="22"/>
          <w:szCs w:val="22"/>
        </w:rPr>
        <w:t xml:space="preserve">Zamawiający nie określa wymagań o których mowa w art. 29 ust. 4 Pzp. </w:t>
      </w:r>
    </w:p>
    <w:p w14:paraId="3B87A854" w14:textId="77777777" w:rsidR="00056988" w:rsidRPr="00BC1EAE" w:rsidRDefault="00056988" w:rsidP="00056988">
      <w:pPr>
        <w:numPr>
          <w:ilvl w:val="0"/>
          <w:numId w:val="156"/>
        </w:numPr>
        <w:tabs>
          <w:tab w:val="left" w:pos="851"/>
        </w:tabs>
        <w:autoSpaceDE w:val="0"/>
        <w:autoSpaceDN w:val="0"/>
        <w:adjustRightInd w:val="0"/>
        <w:spacing w:before="100" w:beforeAutospacing="1" w:after="100" w:afterAutospacing="1" w:line="276" w:lineRule="auto"/>
        <w:ind w:left="851" w:hanging="425"/>
        <w:jc w:val="both"/>
        <w:rPr>
          <w:color w:val="000000" w:themeColor="text1"/>
          <w:sz w:val="22"/>
          <w:szCs w:val="22"/>
        </w:rPr>
      </w:pPr>
      <w:r w:rsidRPr="008C08AC">
        <w:rPr>
          <w:sz w:val="22"/>
          <w:szCs w:val="22"/>
        </w:rPr>
        <w:t xml:space="preserve">uprawnienia zamawiającego w zakresie kontroli spełniania przez wykonawcę wymagań, o </w:t>
      </w:r>
      <w:r w:rsidRPr="00BC1EAE">
        <w:rPr>
          <w:color w:val="000000" w:themeColor="text1"/>
          <w:sz w:val="22"/>
          <w:szCs w:val="22"/>
        </w:rPr>
        <w:t>których mowa w art. 29 ust. 4 Pzp, oraz sankcji z tytułu niespełnienia tych wymagań:</w:t>
      </w:r>
    </w:p>
    <w:p w14:paraId="5E51610D" w14:textId="77777777" w:rsidR="00056988" w:rsidRPr="00D44C21" w:rsidRDefault="00056988" w:rsidP="00056988">
      <w:pPr>
        <w:pStyle w:val="ZTIRLITwPKTzmlitwpkttiret"/>
        <w:tabs>
          <w:tab w:val="left" w:pos="851"/>
        </w:tabs>
        <w:spacing w:before="100" w:beforeAutospacing="1" w:after="100" w:afterAutospacing="1" w:line="276" w:lineRule="auto"/>
        <w:ind w:left="426" w:firstLine="0"/>
        <w:rPr>
          <w:rFonts w:ascii="Times New Roman" w:hAnsi="Times New Roman" w:cs="Times New Roman"/>
          <w:color w:val="000000" w:themeColor="text1"/>
          <w:sz w:val="22"/>
          <w:szCs w:val="22"/>
        </w:rPr>
      </w:pPr>
      <w:r w:rsidRPr="00EB12F6">
        <w:rPr>
          <w:rFonts w:ascii="Times New Roman" w:hAnsi="Times New Roman" w:cs="Times New Roman"/>
          <w:color w:val="FF0000"/>
          <w:sz w:val="22"/>
          <w:szCs w:val="22"/>
        </w:rPr>
        <w:t xml:space="preserve">      </w:t>
      </w:r>
      <w:r w:rsidRPr="00D44C21">
        <w:rPr>
          <w:rFonts w:ascii="Times New Roman" w:hAnsi="Times New Roman" w:cs="Times New Roman"/>
          <w:color w:val="000000" w:themeColor="text1"/>
          <w:sz w:val="22"/>
          <w:szCs w:val="22"/>
        </w:rPr>
        <w:t xml:space="preserve">Zamawiający nie określa takich uprawnień i sankcji w tym zakresie. </w:t>
      </w:r>
    </w:p>
    <w:p w14:paraId="730514F3" w14:textId="77777777" w:rsidR="00056988" w:rsidRPr="008C08AC" w:rsidRDefault="00056988" w:rsidP="00056988">
      <w:pPr>
        <w:pStyle w:val="pkt"/>
        <w:numPr>
          <w:ilvl w:val="0"/>
          <w:numId w:val="159"/>
        </w:numPr>
        <w:autoSpaceDE w:val="0"/>
        <w:autoSpaceDN w:val="0"/>
        <w:spacing w:before="100" w:beforeAutospacing="1" w:after="100" w:afterAutospacing="1" w:line="276" w:lineRule="auto"/>
        <w:rPr>
          <w:b/>
          <w:sz w:val="22"/>
          <w:szCs w:val="22"/>
        </w:rPr>
      </w:pPr>
      <w:r w:rsidRPr="008C08AC">
        <w:rPr>
          <w:b/>
          <w:sz w:val="22"/>
          <w:szCs w:val="22"/>
        </w:rPr>
        <w:t>Standardy jakościowe, o których mowa w art. 91 ust. 2a Pzp:</w:t>
      </w:r>
    </w:p>
    <w:p w14:paraId="25019754" w14:textId="77777777" w:rsidR="00056988" w:rsidRPr="00D44C21" w:rsidRDefault="00056988" w:rsidP="00056988">
      <w:pPr>
        <w:pStyle w:val="ZTIRLITwPKTzmlitwpkttiret"/>
        <w:tabs>
          <w:tab w:val="left" w:pos="851"/>
        </w:tabs>
        <w:spacing w:before="100" w:beforeAutospacing="1" w:after="100" w:afterAutospacing="1" w:line="276" w:lineRule="auto"/>
        <w:ind w:left="435" w:firstLine="0"/>
        <w:rPr>
          <w:rFonts w:ascii="Times New Roman" w:hAnsi="Times New Roman" w:cs="Times New Roman"/>
          <w:color w:val="000000" w:themeColor="text1"/>
          <w:sz w:val="22"/>
          <w:szCs w:val="22"/>
        </w:rPr>
      </w:pPr>
      <w:r w:rsidRPr="00D44C21">
        <w:rPr>
          <w:rFonts w:ascii="Times New Roman" w:hAnsi="Times New Roman" w:cs="Times New Roman"/>
          <w:color w:val="000000" w:themeColor="text1"/>
          <w:sz w:val="22"/>
          <w:szCs w:val="22"/>
        </w:rPr>
        <w:t xml:space="preserve">Zamawiający nie określił. </w:t>
      </w:r>
    </w:p>
    <w:p w14:paraId="49173E77" w14:textId="77777777" w:rsidR="00056988" w:rsidRPr="008C08AC" w:rsidRDefault="00056988" w:rsidP="00056988">
      <w:pPr>
        <w:pStyle w:val="pkt"/>
        <w:numPr>
          <w:ilvl w:val="0"/>
          <w:numId w:val="160"/>
        </w:numPr>
        <w:suppressAutoHyphens/>
        <w:autoSpaceDE w:val="0"/>
        <w:autoSpaceDN w:val="0"/>
        <w:spacing w:before="100" w:beforeAutospacing="1" w:after="100" w:afterAutospacing="1" w:line="276" w:lineRule="auto"/>
        <w:rPr>
          <w:b/>
          <w:sz w:val="22"/>
          <w:szCs w:val="22"/>
        </w:rPr>
      </w:pPr>
      <w:r w:rsidRPr="008C08AC">
        <w:rPr>
          <w:b/>
          <w:sz w:val="22"/>
          <w:szCs w:val="22"/>
        </w:rPr>
        <w:t>Zmiany postanowień zawartej umowy w stosunku do treści oferty, na podstawie której dokonano wyboru wykonawcy.</w:t>
      </w:r>
    </w:p>
    <w:p w14:paraId="1BC449FA" w14:textId="77777777" w:rsidR="00056988" w:rsidRPr="008C0B41" w:rsidRDefault="00056988" w:rsidP="00056988">
      <w:pPr>
        <w:suppressAutoHyphens/>
        <w:spacing w:before="100" w:beforeAutospacing="1" w:after="100" w:afterAutospacing="1" w:line="276" w:lineRule="auto"/>
        <w:ind w:left="426"/>
        <w:jc w:val="both"/>
        <w:rPr>
          <w:color w:val="000000" w:themeColor="text1"/>
          <w:sz w:val="22"/>
          <w:szCs w:val="22"/>
          <w:u w:val="single"/>
        </w:rPr>
      </w:pPr>
      <w:r w:rsidRPr="00D44C21">
        <w:rPr>
          <w:color w:val="000000" w:themeColor="text1"/>
          <w:sz w:val="22"/>
          <w:szCs w:val="22"/>
        </w:rPr>
        <w:t>Zakres zmian postanowień zawartej umowy w stosunku do treści oferty, na podstawie której dokonano wyboru wykonawcy określa wzór umowy stanowiący -</w:t>
      </w:r>
      <w:r w:rsidRPr="00D44C21">
        <w:rPr>
          <w:b/>
          <w:color w:val="000000" w:themeColor="text1"/>
          <w:sz w:val="22"/>
          <w:szCs w:val="22"/>
        </w:rPr>
        <w:t xml:space="preserve"> </w:t>
      </w:r>
      <w:r w:rsidRPr="008C0B41">
        <w:rPr>
          <w:color w:val="000000" w:themeColor="text1"/>
          <w:sz w:val="22"/>
          <w:szCs w:val="22"/>
          <w:u w:val="single"/>
        </w:rPr>
        <w:t>Załącznik nr 2a do SIWZ.</w:t>
      </w:r>
    </w:p>
    <w:p w14:paraId="5456C121" w14:textId="77777777" w:rsidR="00056988" w:rsidRPr="008C08AC" w:rsidRDefault="00056988" w:rsidP="00056988">
      <w:pPr>
        <w:pStyle w:val="pkt"/>
        <w:numPr>
          <w:ilvl w:val="0"/>
          <w:numId w:val="161"/>
        </w:numPr>
        <w:suppressAutoHyphens/>
        <w:autoSpaceDE w:val="0"/>
        <w:autoSpaceDN w:val="0"/>
        <w:spacing w:before="100" w:beforeAutospacing="1" w:after="100" w:afterAutospacing="1" w:line="276" w:lineRule="auto"/>
        <w:rPr>
          <w:b/>
          <w:sz w:val="22"/>
          <w:szCs w:val="22"/>
        </w:rPr>
      </w:pPr>
      <w:r w:rsidRPr="008C08AC">
        <w:rPr>
          <w:b/>
          <w:sz w:val="22"/>
          <w:szCs w:val="22"/>
        </w:rPr>
        <w:t xml:space="preserve">Informacja o obowiązku osobistego wykonania przez wykonawcę kluczowych części zamówienia </w:t>
      </w:r>
      <w:r w:rsidRPr="008C08AC">
        <w:rPr>
          <w:b/>
          <w:i/>
          <w:sz w:val="22"/>
          <w:szCs w:val="22"/>
        </w:rPr>
        <w:t>(jeżeli zamawiający dokonuje takiego zastrzeżenia zgodnie z art. 36a ust. 2 Pzp)</w:t>
      </w:r>
      <w:r w:rsidRPr="008C08AC">
        <w:rPr>
          <w:b/>
          <w:sz w:val="22"/>
          <w:szCs w:val="22"/>
        </w:rPr>
        <w:t>.</w:t>
      </w:r>
    </w:p>
    <w:p w14:paraId="1F3BE981" w14:textId="77777777" w:rsidR="00056988" w:rsidRPr="00D44C21" w:rsidRDefault="00056988" w:rsidP="00056988">
      <w:pPr>
        <w:pStyle w:val="Akapitzlist"/>
        <w:ind w:left="435"/>
        <w:jc w:val="both"/>
        <w:rPr>
          <w:color w:val="000000" w:themeColor="text1"/>
          <w:sz w:val="22"/>
          <w:szCs w:val="22"/>
        </w:rPr>
      </w:pPr>
      <w:r w:rsidRPr="00D44C21">
        <w:rPr>
          <w:color w:val="000000" w:themeColor="text1"/>
          <w:sz w:val="22"/>
          <w:szCs w:val="22"/>
        </w:rPr>
        <w:t xml:space="preserve">Zamawiający zastrzega obowiązek osobistego wykonania przez Wykonawcę usługi. </w:t>
      </w:r>
    </w:p>
    <w:p w14:paraId="5879BD86" w14:textId="77777777" w:rsidR="00056988" w:rsidRDefault="00056988" w:rsidP="00056988">
      <w:pPr>
        <w:pStyle w:val="Akapitzlist"/>
        <w:ind w:left="435"/>
        <w:jc w:val="both"/>
        <w:rPr>
          <w:color w:val="000000" w:themeColor="text1"/>
          <w:sz w:val="22"/>
          <w:szCs w:val="22"/>
        </w:rPr>
      </w:pPr>
    </w:p>
    <w:p w14:paraId="51689858" w14:textId="77777777" w:rsidR="00056988" w:rsidRPr="00EB12F6" w:rsidRDefault="00056988" w:rsidP="00056988">
      <w:pPr>
        <w:ind w:left="426" w:hanging="426"/>
        <w:jc w:val="both"/>
        <w:rPr>
          <w:b/>
          <w:color w:val="000000" w:themeColor="text1"/>
          <w:sz w:val="22"/>
          <w:szCs w:val="22"/>
        </w:rPr>
      </w:pPr>
      <w:r w:rsidRPr="00EB12F6">
        <w:rPr>
          <w:b/>
          <w:color w:val="000000" w:themeColor="text1"/>
          <w:sz w:val="22"/>
          <w:szCs w:val="22"/>
        </w:rPr>
        <w:t xml:space="preserve">27. </w:t>
      </w:r>
      <w:r>
        <w:rPr>
          <w:b/>
          <w:color w:val="000000" w:themeColor="text1"/>
          <w:sz w:val="22"/>
          <w:szCs w:val="22"/>
        </w:rPr>
        <w:t>Wymagania dotyczące umowy o podwykonawstwo, któ</w:t>
      </w:r>
      <w:r w:rsidRPr="00EB12F6">
        <w:rPr>
          <w:b/>
          <w:color w:val="000000" w:themeColor="text1"/>
          <w:sz w:val="22"/>
          <w:szCs w:val="22"/>
        </w:rPr>
        <w:t xml:space="preserve">rej </w:t>
      </w:r>
      <w:r w:rsidRPr="00EB12F6">
        <w:rPr>
          <w:b/>
          <w:sz w:val="22"/>
          <w:szCs w:val="22"/>
        </w:rPr>
        <w:t xml:space="preserve">przedmiotem są usługi, których </w:t>
      </w:r>
      <w:r>
        <w:rPr>
          <w:b/>
          <w:sz w:val="22"/>
          <w:szCs w:val="22"/>
        </w:rPr>
        <w:t xml:space="preserve"> </w:t>
      </w:r>
      <w:r w:rsidRPr="00EB12F6">
        <w:rPr>
          <w:b/>
          <w:sz w:val="22"/>
          <w:szCs w:val="22"/>
        </w:rPr>
        <w:t xml:space="preserve">niespełnienie spowoduje zgłoszenie przez zamawiającego </w:t>
      </w:r>
      <w:r>
        <w:rPr>
          <w:b/>
          <w:sz w:val="22"/>
          <w:szCs w:val="22"/>
        </w:rPr>
        <w:t xml:space="preserve">  </w:t>
      </w:r>
      <w:r w:rsidRPr="00EB12F6">
        <w:rPr>
          <w:b/>
          <w:sz w:val="22"/>
          <w:szCs w:val="22"/>
        </w:rPr>
        <w:t xml:space="preserve">odpowiednio zastrzeżeń lub sprzeciwu </w:t>
      </w:r>
      <w:r w:rsidRPr="00EB12F6">
        <w:rPr>
          <w:b/>
          <w:i/>
          <w:sz w:val="22"/>
          <w:szCs w:val="22"/>
        </w:rPr>
        <w:t>(jeżeli zamawiający określa takie wymagania)</w:t>
      </w:r>
      <w:r w:rsidRPr="00EB12F6">
        <w:rPr>
          <w:b/>
          <w:sz w:val="22"/>
          <w:szCs w:val="22"/>
        </w:rPr>
        <w:t>.</w:t>
      </w:r>
    </w:p>
    <w:p w14:paraId="34A93991" w14:textId="77777777" w:rsidR="00056988" w:rsidRPr="00D44C21" w:rsidRDefault="00056988" w:rsidP="00056988">
      <w:pPr>
        <w:pStyle w:val="pkt"/>
        <w:suppressAutoHyphens/>
        <w:autoSpaceDE w:val="0"/>
        <w:autoSpaceDN w:val="0"/>
        <w:spacing w:before="100" w:beforeAutospacing="1" w:after="100" w:afterAutospacing="1" w:line="276" w:lineRule="auto"/>
        <w:ind w:left="435" w:firstLine="0"/>
        <w:rPr>
          <w:color w:val="000000" w:themeColor="text1"/>
          <w:sz w:val="22"/>
          <w:szCs w:val="22"/>
        </w:rPr>
      </w:pPr>
      <w:r w:rsidRPr="00D44C21">
        <w:rPr>
          <w:color w:val="000000" w:themeColor="text1"/>
          <w:sz w:val="22"/>
          <w:szCs w:val="22"/>
        </w:rPr>
        <w:t xml:space="preserve">Nie dotyczy. </w:t>
      </w:r>
    </w:p>
    <w:p w14:paraId="5B124218" w14:textId="77777777" w:rsidR="00056988" w:rsidRPr="008C08AC" w:rsidRDefault="00056988" w:rsidP="00056988">
      <w:pPr>
        <w:pStyle w:val="pkt"/>
        <w:numPr>
          <w:ilvl w:val="0"/>
          <w:numId w:val="164"/>
        </w:numPr>
        <w:suppressAutoHyphens/>
        <w:autoSpaceDE w:val="0"/>
        <w:autoSpaceDN w:val="0"/>
        <w:spacing w:before="100" w:beforeAutospacing="1" w:after="100" w:afterAutospacing="1" w:line="276" w:lineRule="auto"/>
        <w:rPr>
          <w:b/>
          <w:sz w:val="22"/>
          <w:szCs w:val="22"/>
        </w:rPr>
      </w:pPr>
      <w:r w:rsidRPr="008C08AC">
        <w:rPr>
          <w:b/>
          <w:sz w:val="22"/>
          <w:szCs w:val="22"/>
        </w:rPr>
        <w:t xml:space="preserve">Informacje o umowach o podwykonawstwo, których przedmiotem są dostawy lub usługi, które, z uwagi na wartość lub przedmiot tych dostaw lub usług, nie podlegają obowiązkowi przedkładania zamawiającemu </w:t>
      </w:r>
      <w:r w:rsidRPr="008C08AC">
        <w:rPr>
          <w:b/>
          <w:i/>
          <w:sz w:val="22"/>
          <w:szCs w:val="22"/>
        </w:rPr>
        <w:t>(jeżeli zamawiający określa takie informacje)</w:t>
      </w:r>
      <w:r w:rsidRPr="008C08AC">
        <w:rPr>
          <w:b/>
          <w:sz w:val="22"/>
          <w:szCs w:val="22"/>
        </w:rPr>
        <w:t>.</w:t>
      </w:r>
    </w:p>
    <w:p w14:paraId="667E8B6D" w14:textId="77777777" w:rsidR="00056988" w:rsidRPr="00D44C21" w:rsidRDefault="00056988" w:rsidP="00056988">
      <w:pPr>
        <w:pStyle w:val="pkt"/>
        <w:suppressAutoHyphens/>
        <w:autoSpaceDE w:val="0"/>
        <w:autoSpaceDN w:val="0"/>
        <w:spacing w:before="100" w:beforeAutospacing="1" w:after="100" w:afterAutospacing="1" w:line="276" w:lineRule="auto"/>
        <w:ind w:left="426" w:firstLine="0"/>
        <w:rPr>
          <w:color w:val="000000" w:themeColor="text1"/>
          <w:sz w:val="22"/>
          <w:szCs w:val="22"/>
        </w:rPr>
      </w:pPr>
      <w:r w:rsidRPr="00D44C21">
        <w:rPr>
          <w:color w:val="000000" w:themeColor="text1"/>
          <w:sz w:val="22"/>
          <w:szCs w:val="22"/>
        </w:rPr>
        <w:t>Zamawiający nie określa takich informacji.</w:t>
      </w:r>
    </w:p>
    <w:p w14:paraId="1FB7C657" w14:textId="77777777" w:rsidR="00056988" w:rsidRPr="008C08AC" w:rsidRDefault="00056988" w:rsidP="00056988">
      <w:pPr>
        <w:pStyle w:val="pkt"/>
        <w:suppressAutoHyphens/>
        <w:autoSpaceDE w:val="0"/>
        <w:autoSpaceDN w:val="0"/>
        <w:spacing w:before="100" w:beforeAutospacing="1" w:after="100" w:afterAutospacing="1" w:line="276" w:lineRule="auto"/>
        <w:ind w:left="284" w:hanging="556"/>
        <w:rPr>
          <w:b/>
          <w:sz w:val="22"/>
          <w:szCs w:val="22"/>
        </w:rPr>
      </w:pPr>
      <w:r>
        <w:rPr>
          <w:b/>
          <w:sz w:val="22"/>
          <w:szCs w:val="22"/>
        </w:rPr>
        <w:t xml:space="preserve">   29. </w:t>
      </w:r>
      <w:r w:rsidRPr="008C08AC">
        <w:rPr>
          <w:b/>
          <w:sz w:val="22"/>
          <w:szCs w:val="22"/>
        </w:rPr>
        <w:t>Podanie nazw  albo imion i nazwisk oraz danych konta</w:t>
      </w:r>
      <w:r>
        <w:rPr>
          <w:b/>
          <w:sz w:val="22"/>
          <w:szCs w:val="22"/>
        </w:rPr>
        <w:t xml:space="preserve">ktowych podwykonawców i osób do </w:t>
      </w:r>
      <w:r w:rsidRPr="008C08AC">
        <w:rPr>
          <w:b/>
          <w:sz w:val="22"/>
          <w:szCs w:val="22"/>
        </w:rPr>
        <w:t>kontaktu z nimi, zaangażowanych w roboty budowlane</w:t>
      </w:r>
      <w:r>
        <w:rPr>
          <w:b/>
          <w:sz w:val="22"/>
          <w:szCs w:val="22"/>
        </w:rPr>
        <w:t xml:space="preserve"> lub usługi</w:t>
      </w:r>
      <w:r w:rsidRPr="008C08AC">
        <w:rPr>
          <w:b/>
          <w:sz w:val="22"/>
          <w:szCs w:val="22"/>
        </w:rPr>
        <w:t xml:space="preserve">. </w:t>
      </w:r>
    </w:p>
    <w:p w14:paraId="6840C71A" w14:textId="77777777" w:rsidR="00056988" w:rsidRDefault="00056988" w:rsidP="00056988">
      <w:pPr>
        <w:pStyle w:val="Akapitzlist"/>
        <w:suppressAutoHyphens/>
        <w:spacing w:before="100" w:beforeAutospacing="1" w:after="100" w:afterAutospacing="1" w:line="276" w:lineRule="auto"/>
        <w:ind w:left="1331"/>
        <w:jc w:val="both"/>
        <w:rPr>
          <w:sz w:val="22"/>
          <w:szCs w:val="22"/>
        </w:rPr>
      </w:pPr>
      <w:r>
        <w:rPr>
          <w:sz w:val="22"/>
          <w:szCs w:val="22"/>
        </w:rPr>
        <w:t>Nie dotyczy.</w:t>
      </w:r>
    </w:p>
    <w:p w14:paraId="182325F0" w14:textId="77777777" w:rsidR="00056988" w:rsidRPr="004C0ABA" w:rsidRDefault="00056988" w:rsidP="00056988">
      <w:pPr>
        <w:pStyle w:val="Tekstprzypisudolnego"/>
        <w:ind w:left="284" w:hanging="284"/>
        <w:rPr>
          <w:rFonts w:ascii="Times New Roman" w:hAnsi="Times New Roman" w:cs="Times New Roman"/>
          <w:sz w:val="22"/>
          <w:szCs w:val="22"/>
        </w:rPr>
      </w:pPr>
      <w:r>
        <w:rPr>
          <w:sz w:val="22"/>
          <w:szCs w:val="22"/>
        </w:rPr>
        <w:t>30</w:t>
      </w:r>
      <w:r w:rsidRPr="004C0ABA">
        <w:rPr>
          <w:rFonts w:ascii="Times New Roman" w:hAnsi="Times New Roman" w:cs="Times New Roman"/>
          <w:sz w:val="22"/>
          <w:szCs w:val="22"/>
        </w:rPr>
        <w:t xml:space="preserve">. </w:t>
      </w:r>
      <w:r w:rsidRPr="004C0ABA">
        <w:rPr>
          <w:rFonts w:ascii="Times New Roman" w:hAnsi="Times New Roman" w:cs="Times New Roman"/>
          <w:b/>
          <w:sz w:val="22"/>
          <w:szCs w:val="22"/>
        </w:rPr>
        <w:t>Klauzula informacyjna z art. 13 RODO do zastosowania przez zamawiających w celu związanym z postępowaniem o udzielenie zamówienia publicznego</w:t>
      </w:r>
    </w:p>
    <w:p w14:paraId="17731479" w14:textId="77777777" w:rsidR="00056988" w:rsidRPr="00DD41E5" w:rsidRDefault="00056988" w:rsidP="00056988">
      <w:pPr>
        <w:pStyle w:val="Tekstprzypisudolnego"/>
        <w:jc w:val="center"/>
        <w:rPr>
          <w:rFonts w:ascii="Times New Roman" w:hAnsi="Times New Roman" w:cs="Times New Roman"/>
          <w:i/>
          <w:sz w:val="22"/>
          <w:szCs w:val="22"/>
          <w:u w:val="single"/>
        </w:rPr>
      </w:pPr>
    </w:p>
    <w:p w14:paraId="34E526D9" w14:textId="77777777" w:rsidR="00056988" w:rsidRPr="00BA4279" w:rsidRDefault="00056988" w:rsidP="00056988">
      <w:pPr>
        <w:spacing w:after="150" w:line="360" w:lineRule="auto"/>
        <w:ind w:firstLine="567"/>
        <w:jc w:val="both"/>
        <w:rPr>
          <w:sz w:val="22"/>
          <w:szCs w:val="22"/>
        </w:rPr>
      </w:pPr>
      <w:r w:rsidRPr="00BA4279">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61011D9" w14:textId="77777777" w:rsidR="00056988" w:rsidRPr="00BA4279" w:rsidRDefault="00056988" w:rsidP="00056988">
      <w:pPr>
        <w:pStyle w:val="Akapitzlist"/>
        <w:numPr>
          <w:ilvl w:val="0"/>
          <w:numId w:val="174"/>
        </w:numPr>
        <w:spacing w:after="150" w:line="360" w:lineRule="auto"/>
        <w:ind w:left="426" w:hanging="426"/>
        <w:jc w:val="both"/>
        <w:rPr>
          <w:i/>
          <w:sz w:val="22"/>
          <w:szCs w:val="22"/>
          <w:u w:val="single"/>
        </w:rPr>
      </w:pPr>
      <w:r w:rsidRPr="00BA4279">
        <w:rPr>
          <w:sz w:val="22"/>
          <w:szCs w:val="22"/>
        </w:rPr>
        <w:t xml:space="preserve">administratorem Pani/Pana danych osobowych jest </w:t>
      </w:r>
      <w:r w:rsidRPr="00BA4279">
        <w:rPr>
          <w:sz w:val="22"/>
          <w:szCs w:val="22"/>
          <w:u w:val="single"/>
        </w:rPr>
        <w:t>Instytut Hodowli i Aklimatyzacji Roślin-Państwowy Instytut Badawczy z siedzibą w Radzikowie, 05-870 Błonie, KRS 0000074008</w:t>
      </w:r>
      <w:r w:rsidRPr="00BA4279">
        <w:rPr>
          <w:i/>
          <w:sz w:val="22"/>
          <w:szCs w:val="22"/>
          <w:u w:val="single"/>
        </w:rPr>
        <w:t>;</w:t>
      </w:r>
    </w:p>
    <w:p w14:paraId="41898275" w14:textId="77777777" w:rsidR="00056988" w:rsidRPr="00BA4279" w:rsidRDefault="00056988" w:rsidP="00056988">
      <w:pPr>
        <w:pStyle w:val="Akapitzlist"/>
        <w:numPr>
          <w:ilvl w:val="0"/>
          <w:numId w:val="175"/>
        </w:numPr>
        <w:spacing w:after="150" w:line="360" w:lineRule="auto"/>
        <w:ind w:left="426" w:hanging="426"/>
        <w:jc w:val="both"/>
        <w:rPr>
          <w:color w:val="00B0F0"/>
          <w:sz w:val="22"/>
          <w:szCs w:val="22"/>
        </w:rPr>
      </w:pPr>
      <w:r w:rsidRPr="00BA4279">
        <w:rPr>
          <w:sz w:val="22"/>
          <w:szCs w:val="22"/>
        </w:rPr>
        <w:t xml:space="preserve">inspektorem ochrony danych osobowych w </w:t>
      </w:r>
      <w:r w:rsidRPr="00BA4279">
        <w:rPr>
          <w:i/>
          <w:sz w:val="22"/>
          <w:szCs w:val="22"/>
        </w:rPr>
        <w:t>/nazwa zamawiającego/</w:t>
      </w:r>
      <w:r w:rsidRPr="00BA4279">
        <w:rPr>
          <w:sz w:val="22"/>
          <w:szCs w:val="22"/>
        </w:rPr>
        <w:t xml:space="preserve"> jest Pani/Pani </w:t>
      </w:r>
      <w:r w:rsidRPr="00BA4279">
        <w:rPr>
          <w:i/>
          <w:sz w:val="22"/>
          <w:szCs w:val="22"/>
        </w:rPr>
        <w:t xml:space="preserve">/imię i nazwisko, kontakt: adres e-mail, telefon/ </w:t>
      </w:r>
      <w:r w:rsidRPr="00BA4279">
        <w:rPr>
          <w:b/>
          <w:i/>
          <w:sz w:val="22"/>
          <w:szCs w:val="22"/>
          <w:vertAlign w:val="superscript"/>
        </w:rPr>
        <w:t>*</w:t>
      </w:r>
      <w:r w:rsidRPr="00BA4279">
        <w:rPr>
          <w:sz w:val="22"/>
          <w:szCs w:val="22"/>
        </w:rPr>
        <w:t>;</w:t>
      </w:r>
    </w:p>
    <w:p w14:paraId="535E8710" w14:textId="77777777" w:rsidR="00056988" w:rsidRPr="001B3DA2" w:rsidRDefault="00056988" w:rsidP="00056988">
      <w:pPr>
        <w:pStyle w:val="Akapitzlist"/>
        <w:numPr>
          <w:ilvl w:val="0"/>
          <w:numId w:val="175"/>
        </w:numPr>
        <w:spacing w:after="150" w:line="360" w:lineRule="auto"/>
        <w:ind w:left="426" w:hanging="426"/>
        <w:rPr>
          <w:color w:val="00B0F0"/>
          <w:sz w:val="22"/>
          <w:szCs w:val="22"/>
        </w:rPr>
      </w:pPr>
      <w:r w:rsidRPr="00BA4279">
        <w:rPr>
          <w:sz w:val="22"/>
          <w:szCs w:val="22"/>
        </w:rPr>
        <w:t>Pani/Pana dane osobowe przetwarzane będą na podstawie art. 6 ust. 1 lit. c</w:t>
      </w:r>
      <w:r w:rsidRPr="00BA4279">
        <w:rPr>
          <w:i/>
          <w:sz w:val="22"/>
          <w:szCs w:val="22"/>
        </w:rPr>
        <w:t xml:space="preserve"> </w:t>
      </w:r>
      <w:r w:rsidRPr="00BA4279">
        <w:rPr>
          <w:sz w:val="22"/>
          <w:szCs w:val="22"/>
        </w:rPr>
        <w:t xml:space="preserve">RODO w celu związanym z </w:t>
      </w:r>
      <w:r>
        <w:rPr>
          <w:sz w:val="22"/>
          <w:szCs w:val="22"/>
        </w:rPr>
        <w:t xml:space="preserve">niniejszym </w:t>
      </w:r>
      <w:r w:rsidRPr="00BA4279">
        <w:rPr>
          <w:sz w:val="22"/>
          <w:szCs w:val="22"/>
        </w:rPr>
        <w:t>postępowaniem o udzielenie zamówienia publicznego</w:t>
      </w:r>
      <w:r>
        <w:rPr>
          <w:sz w:val="22"/>
          <w:szCs w:val="22"/>
        </w:rPr>
        <w:t xml:space="preserve"> </w:t>
      </w:r>
      <w:r w:rsidRPr="00BA4279">
        <w:rPr>
          <w:sz w:val="22"/>
          <w:szCs w:val="22"/>
        </w:rPr>
        <w:t>prowadzonym w trybie</w:t>
      </w:r>
      <w:r>
        <w:rPr>
          <w:sz w:val="22"/>
          <w:szCs w:val="22"/>
        </w:rPr>
        <w:t xml:space="preserve"> przetargu nieograniczonego.</w:t>
      </w:r>
    </w:p>
    <w:p w14:paraId="6C70525E" w14:textId="77777777" w:rsidR="00056988" w:rsidRPr="00BA4279" w:rsidRDefault="00056988" w:rsidP="00056988">
      <w:pPr>
        <w:pStyle w:val="Akapitzlist"/>
        <w:numPr>
          <w:ilvl w:val="0"/>
          <w:numId w:val="175"/>
        </w:numPr>
        <w:spacing w:after="150" w:line="360" w:lineRule="auto"/>
        <w:ind w:left="426" w:hanging="426"/>
        <w:jc w:val="both"/>
        <w:rPr>
          <w:color w:val="00B0F0"/>
          <w:sz w:val="22"/>
          <w:szCs w:val="22"/>
        </w:rPr>
      </w:pPr>
      <w:r w:rsidRPr="00BA4279">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2C14CD05" w14:textId="77777777" w:rsidR="00056988" w:rsidRPr="00BA4279" w:rsidRDefault="00056988" w:rsidP="00056988">
      <w:pPr>
        <w:pStyle w:val="Akapitzlist"/>
        <w:numPr>
          <w:ilvl w:val="0"/>
          <w:numId w:val="175"/>
        </w:numPr>
        <w:spacing w:after="150" w:line="360" w:lineRule="auto"/>
        <w:ind w:left="426" w:hanging="426"/>
        <w:jc w:val="both"/>
        <w:rPr>
          <w:color w:val="00B0F0"/>
          <w:sz w:val="22"/>
          <w:szCs w:val="22"/>
        </w:rPr>
      </w:pPr>
      <w:r w:rsidRPr="00BA4279">
        <w:rPr>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50A0FCF" w14:textId="77777777" w:rsidR="00056988" w:rsidRPr="00BA4279" w:rsidRDefault="00056988" w:rsidP="00056988">
      <w:pPr>
        <w:pStyle w:val="Akapitzlist"/>
        <w:numPr>
          <w:ilvl w:val="0"/>
          <w:numId w:val="175"/>
        </w:numPr>
        <w:spacing w:after="150" w:line="360" w:lineRule="auto"/>
        <w:ind w:left="426" w:hanging="426"/>
        <w:jc w:val="both"/>
        <w:rPr>
          <w:b/>
          <w:i/>
          <w:sz w:val="22"/>
          <w:szCs w:val="22"/>
        </w:rPr>
      </w:pPr>
      <w:r w:rsidRPr="00BA4279">
        <w:rPr>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E0D4D9E" w14:textId="77777777" w:rsidR="00056988" w:rsidRPr="00BA4279" w:rsidRDefault="00056988" w:rsidP="00056988">
      <w:pPr>
        <w:pStyle w:val="Akapitzlist"/>
        <w:numPr>
          <w:ilvl w:val="0"/>
          <w:numId w:val="175"/>
        </w:numPr>
        <w:spacing w:after="150" w:line="360" w:lineRule="auto"/>
        <w:ind w:left="426" w:hanging="426"/>
        <w:jc w:val="both"/>
        <w:rPr>
          <w:sz w:val="22"/>
          <w:szCs w:val="22"/>
        </w:rPr>
      </w:pPr>
      <w:r w:rsidRPr="00BA4279">
        <w:rPr>
          <w:sz w:val="22"/>
          <w:szCs w:val="22"/>
        </w:rPr>
        <w:t>w odniesieniu do Pani/Pana danych osobowych decyzje nie będą podejmowane w sposób zautomatyzowany, stosowanie do art. 22 RODO;</w:t>
      </w:r>
    </w:p>
    <w:p w14:paraId="3F6782EF" w14:textId="77777777" w:rsidR="00056988" w:rsidRPr="00BA4279" w:rsidRDefault="00056988" w:rsidP="00056988">
      <w:pPr>
        <w:pStyle w:val="Akapitzlist"/>
        <w:numPr>
          <w:ilvl w:val="0"/>
          <w:numId w:val="175"/>
        </w:numPr>
        <w:spacing w:after="150" w:line="360" w:lineRule="auto"/>
        <w:ind w:left="426" w:hanging="426"/>
        <w:jc w:val="both"/>
        <w:rPr>
          <w:color w:val="00B0F0"/>
          <w:sz w:val="22"/>
          <w:szCs w:val="22"/>
        </w:rPr>
      </w:pPr>
      <w:r w:rsidRPr="00BA4279">
        <w:rPr>
          <w:sz w:val="22"/>
          <w:szCs w:val="22"/>
        </w:rPr>
        <w:t>posiada Pani/Pan:</w:t>
      </w:r>
    </w:p>
    <w:p w14:paraId="0116F12E" w14:textId="77777777" w:rsidR="00056988" w:rsidRPr="00BA4279" w:rsidRDefault="00056988" w:rsidP="00056988">
      <w:pPr>
        <w:pStyle w:val="Akapitzlist"/>
        <w:numPr>
          <w:ilvl w:val="0"/>
          <w:numId w:val="176"/>
        </w:numPr>
        <w:spacing w:after="150" w:line="360" w:lineRule="auto"/>
        <w:ind w:left="709" w:hanging="283"/>
        <w:jc w:val="both"/>
        <w:rPr>
          <w:color w:val="00B0F0"/>
          <w:sz w:val="22"/>
          <w:szCs w:val="22"/>
        </w:rPr>
      </w:pPr>
      <w:r w:rsidRPr="00BA4279">
        <w:rPr>
          <w:sz w:val="22"/>
          <w:szCs w:val="22"/>
        </w:rPr>
        <w:t>na podstawie art. 15 RODO prawo dostępu do danych osobowych Pani/Pana dotyczących;</w:t>
      </w:r>
    </w:p>
    <w:p w14:paraId="682F29D5" w14:textId="77777777" w:rsidR="00056988" w:rsidRPr="00BA4279" w:rsidRDefault="00056988" w:rsidP="00056988">
      <w:pPr>
        <w:pStyle w:val="Akapitzlist"/>
        <w:numPr>
          <w:ilvl w:val="0"/>
          <w:numId w:val="176"/>
        </w:numPr>
        <w:spacing w:after="150" w:line="360" w:lineRule="auto"/>
        <w:ind w:left="709" w:hanging="283"/>
        <w:jc w:val="both"/>
        <w:rPr>
          <w:sz w:val="22"/>
          <w:szCs w:val="22"/>
        </w:rPr>
      </w:pPr>
      <w:r w:rsidRPr="00BA4279">
        <w:rPr>
          <w:sz w:val="22"/>
          <w:szCs w:val="22"/>
        </w:rPr>
        <w:t xml:space="preserve">na podstawie art. 16 RODO prawo do sprostowania Pani/Pana danych osobowych </w:t>
      </w:r>
      <w:r w:rsidRPr="00BA4279">
        <w:rPr>
          <w:b/>
          <w:sz w:val="22"/>
          <w:szCs w:val="22"/>
          <w:vertAlign w:val="superscript"/>
        </w:rPr>
        <w:t>**</w:t>
      </w:r>
      <w:r w:rsidRPr="00BA4279">
        <w:rPr>
          <w:sz w:val="22"/>
          <w:szCs w:val="22"/>
        </w:rPr>
        <w:t>;</w:t>
      </w:r>
    </w:p>
    <w:p w14:paraId="7464AC17" w14:textId="77777777" w:rsidR="00056988" w:rsidRPr="00BA4279" w:rsidRDefault="00056988" w:rsidP="00056988">
      <w:pPr>
        <w:pStyle w:val="Akapitzlist"/>
        <w:numPr>
          <w:ilvl w:val="0"/>
          <w:numId w:val="176"/>
        </w:numPr>
        <w:spacing w:after="150" w:line="360" w:lineRule="auto"/>
        <w:ind w:left="709" w:hanging="283"/>
        <w:jc w:val="both"/>
        <w:rPr>
          <w:sz w:val="22"/>
          <w:szCs w:val="22"/>
        </w:rPr>
      </w:pPr>
      <w:r w:rsidRPr="00BA4279">
        <w:rPr>
          <w:sz w:val="22"/>
          <w:szCs w:val="22"/>
        </w:rPr>
        <w:t xml:space="preserve">na podstawie art. 18 RODO prawo żądania od administratora ograniczenia przetwarzania danych osobowych z zastrzeżeniem przypadków, o których mowa w art. 18 ust. 2 RODO ***;  </w:t>
      </w:r>
    </w:p>
    <w:p w14:paraId="552AE03F" w14:textId="77777777" w:rsidR="00056988" w:rsidRPr="00BA4279" w:rsidRDefault="00056988" w:rsidP="00056988">
      <w:pPr>
        <w:pStyle w:val="Akapitzlist"/>
        <w:numPr>
          <w:ilvl w:val="0"/>
          <w:numId w:val="176"/>
        </w:numPr>
        <w:spacing w:after="150" w:line="360" w:lineRule="auto"/>
        <w:ind w:left="709" w:hanging="283"/>
        <w:jc w:val="both"/>
        <w:rPr>
          <w:i/>
          <w:color w:val="00B0F0"/>
          <w:sz w:val="22"/>
          <w:szCs w:val="22"/>
        </w:rPr>
      </w:pPr>
      <w:r w:rsidRPr="00BA4279">
        <w:rPr>
          <w:sz w:val="22"/>
          <w:szCs w:val="22"/>
        </w:rPr>
        <w:t>prawo do wniesienia skargi do Prezesa Urzędu Ochrony Danych Osobowych, gdy uzna Pani/Pan, że przetwarzanie danych osobowych Pani/Pana dotyczących narusza przepisy RODO;</w:t>
      </w:r>
    </w:p>
    <w:p w14:paraId="68E9AE52" w14:textId="77777777" w:rsidR="00056988" w:rsidRPr="00BA4279" w:rsidRDefault="00056988" w:rsidP="00056988">
      <w:pPr>
        <w:pStyle w:val="Akapitzlist"/>
        <w:numPr>
          <w:ilvl w:val="0"/>
          <w:numId w:val="175"/>
        </w:numPr>
        <w:spacing w:after="150" w:line="360" w:lineRule="auto"/>
        <w:ind w:left="426" w:hanging="426"/>
        <w:jc w:val="both"/>
        <w:rPr>
          <w:i/>
          <w:color w:val="00B0F0"/>
          <w:sz w:val="22"/>
          <w:szCs w:val="22"/>
        </w:rPr>
      </w:pPr>
      <w:r w:rsidRPr="00BA4279">
        <w:rPr>
          <w:sz w:val="22"/>
          <w:szCs w:val="22"/>
        </w:rPr>
        <w:t>nie przysługuje Pani/Panu:</w:t>
      </w:r>
    </w:p>
    <w:p w14:paraId="67D16D08" w14:textId="77777777" w:rsidR="00056988" w:rsidRPr="00BA4279" w:rsidRDefault="00056988" w:rsidP="00056988">
      <w:pPr>
        <w:pStyle w:val="Akapitzlist"/>
        <w:numPr>
          <w:ilvl w:val="0"/>
          <w:numId w:val="177"/>
        </w:numPr>
        <w:spacing w:after="150" w:line="360" w:lineRule="auto"/>
        <w:ind w:left="709" w:hanging="283"/>
        <w:jc w:val="both"/>
        <w:rPr>
          <w:i/>
          <w:color w:val="00B0F0"/>
          <w:sz w:val="22"/>
          <w:szCs w:val="22"/>
        </w:rPr>
      </w:pPr>
      <w:r w:rsidRPr="00BA4279">
        <w:rPr>
          <w:sz w:val="22"/>
          <w:szCs w:val="22"/>
        </w:rPr>
        <w:t>w związku z art. 17 ust. 3 lit. b, d lub e RODO prawo do usunięcia danych osobowych;</w:t>
      </w:r>
    </w:p>
    <w:p w14:paraId="6850C5AA" w14:textId="77777777" w:rsidR="00056988" w:rsidRPr="00BA4279" w:rsidRDefault="00056988" w:rsidP="00056988">
      <w:pPr>
        <w:pStyle w:val="Akapitzlist"/>
        <w:numPr>
          <w:ilvl w:val="0"/>
          <w:numId w:val="177"/>
        </w:numPr>
        <w:spacing w:after="150" w:line="360" w:lineRule="auto"/>
        <w:ind w:left="709" w:hanging="283"/>
        <w:jc w:val="both"/>
        <w:rPr>
          <w:b/>
          <w:i/>
          <w:sz w:val="22"/>
          <w:szCs w:val="22"/>
        </w:rPr>
      </w:pPr>
      <w:r w:rsidRPr="00BA4279">
        <w:rPr>
          <w:sz w:val="22"/>
          <w:szCs w:val="22"/>
        </w:rPr>
        <w:t>prawo do przenoszenia danych osobowych, o którym mowa w art. 20 RODO;</w:t>
      </w:r>
    </w:p>
    <w:p w14:paraId="7DBBEAF6" w14:textId="77777777" w:rsidR="00056988" w:rsidRPr="001B3DA2" w:rsidRDefault="00056988" w:rsidP="00056988">
      <w:pPr>
        <w:pStyle w:val="Akapitzlist"/>
        <w:numPr>
          <w:ilvl w:val="0"/>
          <w:numId w:val="177"/>
        </w:numPr>
        <w:spacing w:after="150" w:line="360" w:lineRule="auto"/>
        <w:ind w:left="709" w:hanging="283"/>
        <w:jc w:val="both"/>
        <w:rPr>
          <w:i/>
          <w:sz w:val="22"/>
          <w:szCs w:val="22"/>
        </w:rPr>
      </w:pPr>
      <w:r w:rsidRPr="001B3DA2">
        <w:rPr>
          <w:sz w:val="22"/>
          <w:szCs w:val="22"/>
        </w:rPr>
        <w:t xml:space="preserve">na podstawie art. 21 RODO prawo sprzeciwu, wobec przetwarzania danych osobowych, gdyż podstawą prawną przetwarzania Pani/Pana danych osobowych jest art. 6 ust. 1 lit. c RODO. </w:t>
      </w:r>
    </w:p>
    <w:p w14:paraId="2D31E843" w14:textId="77777777" w:rsidR="00056988" w:rsidRDefault="00056988" w:rsidP="00056988">
      <w:pPr>
        <w:suppressAutoHyphens/>
        <w:spacing w:before="100" w:beforeAutospacing="1" w:after="100" w:afterAutospacing="1" w:line="276" w:lineRule="auto"/>
        <w:jc w:val="both"/>
        <w:rPr>
          <w:sz w:val="22"/>
          <w:szCs w:val="22"/>
        </w:rPr>
      </w:pPr>
    </w:p>
    <w:p w14:paraId="6EA826C8" w14:textId="77777777" w:rsidR="00056988" w:rsidRPr="00627E36" w:rsidRDefault="00056988" w:rsidP="00056988">
      <w:pPr>
        <w:suppressAutoHyphens/>
        <w:spacing w:before="100" w:beforeAutospacing="1" w:after="100" w:afterAutospacing="1" w:line="276" w:lineRule="auto"/>
        <w:jc w:val="both"/>
        <w:rPr>
          <w:sz w:val="22"/>
          <w:szCs w:val="22"/>
        </w:rPr>
      </w:pPr>
      <w:r>
        <w:rPr>
          <w:sz w:val="22"/>
          <w:szCs w:val="22"/>
        </w:rPr>
        <w:t xml:space="preserve">31. </w:t>
      </w:r>
      <w:r w:rsidRPr="008C08AC">
        <w:rPr>
          <w:b/>
          <w:sz w:val="22"/>
          <w:szCs w:val="22"/>
        </w:rPr>
        <w:t>Niżej wymienione załączniki do SIWZ stanowią jej treść:</w:t>
      </w:r>
    </w:p>
    <w:p w14:paraId="43E4BBB2" w14:textId="77777777" w:rsidR="00056988" w:rsidRDefault="00056988" w:rsidP="00056988">
      <w:pPr>
        <w:pStyle w:val="pkt"/>
        <w:suppressAutoHyphens/>
        <w:autoSpaceDE w:val="0"/>
        <w:autoSpaceDN w:val="0"/>
        <w:spacing w:before="0" w:after="0"/>
        <w:ind w:left="480" w:firstLine="0"/>
        <w:rPr>
          <w:sz w:val="22"/>
          <w:szCs w:val="22"/>
        </w:rPr>
      </w:pPr>
      <w:r w:rsidRPr="00037758">
        <w:rPr>
          <w:sz w:val="22"/>
          <w:szCs w:val="22"/>
        </w:rPr>
        <w:t xml:space="preserve">1). Załącznik nr 1do SIWZ - </w:t>
      </w:r>
      <w:r>
        <w:rPr>
          <w:sz w:val="22"/>
          <w:szCs w:val="22"/>
        </w:rPr>
        <w:t>…………</w:t>
      </w:r>
      <w:r w:rsidRPr="00037758">
        <w:rPr>
          <w:sz w:val="22"/>
          <w:szCs w:val="22"/>
        </w:rPr>
        <w:t>Formularz oferty,</w:t>
      </w:r>
    </w:p>
    <w:p w14:paraId="39016B04" w14:textId="77777777" w:rsidR="00056988" w:rsidRPr="00037758" w:rsidRDefault="00056988" w:rsidP="00056988">
      <w:pPr>
        <w:pStyle w:val="pkt"/>
        <w:suppressAutoHyphens/>
        <w:autoSpaceDE w:val="0"/>
        <w:autoSpaceDN w:val="0"/>
        <w:spacing w:before="0" w:after="0"/>
        <w:ind w:left="480" w:firstLine="0"/>
        <w:rPr>
          <w:sz w:val="22"/>
          <w:szCs w:val="22"/>
        </w:rPr>
      </w:pPr>
      <w:r>
        <w:rPr>
          <w:sz w:val="22"/>
          <w:szCs w:val="22"/>
        </w:rPr>
        <w:t>2). Załącznik nr 1a do SIWZ-………...Wykaz pojazdów,</w:t>
      </w:r>
    </w:p>
    <w:p w14:paraId="067339A5" w14:textId="77777777" w:rsidR="00056988" w:rsidRPr="00037758" w:rsidRDefault="00056988" w:rsidP="00056988">
      <w:pPr>
        <w:pStyle w:val="pkt"/>
        <w:suppressAutoHyphens/>
        <w:autoSpaceDE w:val="0"/>
        <w:autoSpaceDN w:val="0"/>
        <w:spacing w:before="0" w:after="0"/>
        <w:ind w:left="480" w:firstLine="0"/>
        <w:rPr>
          <w:sz w:val="22"/>
          <w:szCs w:val="22"/>
        </w:rPr>
      </w:pPr>
      <w:r w:rsidRPr="00037758">
        <w:rPr>
          <w:sz w:val="22"/>
          <w:szCs w:val="22"/>
        </w:rPr>
        <w:t xml:space="preserve">2). </w:t>
      </w:r>
      <w:r>
        <w:rPr>
          <w:sz w:val="22"/>
          <w:szCs w:val="22"/>
        </w:rPr>
        <w:t>Załącznik nr 2 do SIW</w:t>
      </w:r>
      <w:r w:rsidRPr="00037758">
        <w:rPr>
          <w:sz w:val="22"/>
          <w:szCs w:val="22"/>
        </w:rPr>
        <w:t xml:space="preserve">Z - </w:t>
      </w:r>
      <w:r>
        <w:rPr>
          <w:sz w:val="22"/>
          <w:szCs w:val="22"/>
        </w:rPr>
        <w:t>………...</w:t>
      </w:r>
      <w:r w:rsidRPr="00037758">
        <w:rPr>
          <w:sz w:val="22"/>
          <w:szCs w:val="22"/>
        </w:rPr>
        <w:t>Opis przedmiotu zamówienia,</w:t>
      </w:r>
    </w:p>
    <w:p w14:paraId="0D772378" w14:textId="77777777" w:rsidR="00056988" w:rsidRPr="00037758" w:rsidRDefault="00056988" w:rsidP="00056988">
      <w:pPr>
        <w:pStyle w:val="pkt"/>
        <w:suppressAutoHyphens/>
        <w:autoSpaceDE w:val="0"/>
        <w:autoSpaceDN w:val="0"/>
        <w:spacing w:before="0" w:after="0"/>
        <w:ind w:left="480" w:firstLine="0"/>
        <w:rPr>
          <w:sz w:val="22"/>
          <w:szCs w:val="22"/>
        </w:rPr>
      </w:pPr>
      <w:r w:rsidRPr="00037758">
        <w:rPr>
          <w:sz w:val="22"/>
          <w:szCs w:val="22"/>
        </w:rPr>
        <w:t xml:space="preserve">3). Załącznik nr 2a do SIWZ - </w:t>
      </w:r>
      <w:r>
        <w:rPr>
          <w:sz w:val="22"/>
          <w:szCs w:val="22"/>
        </w:rPr>
        <w:t>……….</w:t>
      </w:r>
      <w:r w:rsidRPr="00037758">
        <w:rPr>
          <w:sz w:val="22"/>
          <w:szCs w:val="22"/>
        </w:rPr>
        <w:t>Umowa wzór,</w:t>
      </w:r>
    </w:p>
    <w:p w14:paraId="2E9872BC" w14:textId="77777777" w:rsidR="00056988" w:rsidRPr="00037758" w:rsidRDefault="00056988" w:rsidP="00056988">
      <w:pPr>
        <w:pStyle w:val="pkt"/>
        <w:suppressAutoHyphens/>
        <w:autoSpaceDE w:val="0"/>
        <w:autoSpaceDN w:val="0"/>
        <w:spacing w:before="0" w:after="0"/>
        <w:ind w:left="480" w:firstLine="0"/>
        <w:rPr>
          <w:sz w:val="22"/>
          <w:szCs w:val="22"/>
        </w:rPr>
      </w:pPr>
      <w:r w:rsidRPr="00037758">
        <w:rPr>
          <w:sz w:val="22"/>
          <w:szCs w:val="22"/>
        </w:rPr>
        <w:t xml:space="preserve">4). Załącznik nr 3 do SIWZ - </w:t>
      </w:r>
      <w:r>
        <w:rPr>
          <w:sz w:val="22"/>
          <w:szCs w:val="22"/>
        </w:rPr>
        <w:t>…………</w:t>
      </w:r>
      <w:r w:rsidRPr="00037758">
        <w:rPr>
          <w:sz w:val="22"/>
          <w:szCs w:val="22"/>
        </w:rPr>
        <w:t>Oświadczenie Wykonawcy art. 24 ust 1 pkt. 23Pzp,</w:t>
      </w:r>
    </w:p>
    <w:p w14:paraId="29765C5B" w14:textId="77777777" w:rsidR="00056988" w:rsidRDefault="00056988" w:rsidP="00056988">
      <w:pPr>
        <w:pStyle w:val="pkt"/>
        <w:suppressAutoHyphens/>
        <w:autoSpaceDE w:val="0"/>
        <w:autoSpaceDN w:val="0"/>
        <w:spacing w:before="0" w:after="0"/>
        <w:ind w:left="556" w:hanging="130"/>
        <w:rPr>
          <w:sz w:val="22"/>
          <w:szCs w:val="22"/>
        </w:rPr>
      </w:pPr>
      <w:r>
        <w:rPr>
          <w:sz w:val="22"/>
          <w:szCs w:val="22"/>
        </w:rPr>
        <w:t xml:space="preserve"> </w:t>
      </w:r>
      <w:r w:rsidRPr="00037758">
        <w:rPr>
          <w:sz w:val="22"/>
          <w:szCs w:val="22"/>
        </w:rPr>
        <w:t xml:space="preserve">5). Załącznik nr 3a do SIWZ - </w:t>
      </w:r>
      <w:r>
        <w:rPr>
          <w:sz w:val="22"/>
          <w:szCs w:val="22"/>
        </w:rPr>
        <w:t>………..</w:t>
      </w:r>
      <w:r w:rsidRPr="00EB12F6">
        <w:rPr>
          <w:sz w:val="22"/>
          <w:szCs w:val="22"/>
        </w:rPr>
        <w:t xml:space="preserve"> </w:t>
      </w:r>
      <w:r w:rsidRPr="00037758">
        <w:rPr>
          <w:sz w:val="22"/>
          <w:szCs w:val="22"/>
        </w:rPr>
        <w:t>Oświadczenie Wykonawcy w zakresie wskazanym przez Zamawiającego w Ogłoszeniu o zamówieniu i SIWZ, wstępnie potwierdzające, że Wykonawca nie podlega wykluczeniu oraz spełnia warunki udziału w postepowaniu(  art. 25a ust. 1 Pzp,),</w:t>
      </w:r>
    </w:p>
    <w:p w14:paraId="3CC1E287" w14:textId="77777777" w:rsidR="00056988" w:rsidRPr="00037758" w:rsidRDefault="00056988" w:rsidP="00056988">
      <w:pPr>
        <w:pStyle w:val="pkt"/>
        <w:suppressAutoHyphens/>
        <w:autoSpaceDE w:val="0"/>
        <w:autoSpaceDN w:val="0"/>
        <w:spacing w:before="0" w:after="0"/>
        <w:ind w:left="480" w:firstLine="0"/>
        <w:rPr>
          <w:sz w:val="22"/>
          <w:szCs w:val="22"/>
        </w:rPr>
      </w:pPr>
    </w:p>
    <w:p w14:paraId="751C3C37" w14:textId="77777777" w:rsidR="00056988" w:rsidRPr="00037758" w:rsidRDefault="00056988" w:rsidP="00056988">
      <w:pPr>
        <w:pStyle w:val="pkt"/>
        <w:suppressAutoHyphens/>
        <w:autoSpaceDE w:val="0"/>
        <w:autoSpaceDN w:val="0"/>
        <w:spacing w:before="0" w:after="0"/>
        <w:ind w:left="480" w:firstLine="0"/>
        <w:rPr>
          <w:sz w:val="22"/>
          <w:szCs w:val="22"/>
        </w:rPr>
      </w:pPr>
      <w:r>
        <w:rPr>
          <w:sz w:val="22"/>
          <w:szCs w:val="22"/>
        </w:rPr>
        <w:t>6</w:t>
      </w:r>
      <w:r w:rsidRPr="00037758">
        <w:rPr>
          <w:sz w:val="22"/>
          <w:szCs w:val="22"/>
        </w:rPr>
        <w:t xml:space="preserve">). Załącznik nr 4 </w:t>
      </w:r>
      <w:r>
        <w:rPr>
          <w:sz w:val="22"/>
          <w:szCs w:val="22"/>
        </w:rPr>
        <w:t xml:space="preserve"> </w:t>
      </w:r>
      <w:r w:rsidRPr="00037758">
        <w:rPr>
          <w:sz w:val="22"/>
          <w:szCs w:val="22"/>
        </w:rPr>
        <w:t xml:space="preserve">- </w:t>
      </w:r>
      <w:r>
        <w:rPr>
          <w:sz w:val="22"/>
          <w:szCs w:val="22"/>
        </w:rPr>
        <w:t>…………………..</w:t>
      </w:r>
      <w:r w:rsidRPr="00037758">
        <w:rPr>
          <w:sz w:val="22"/>
          <w:szCs w:val="22"/>
        </w:rPr>
        <w:t>Wykaz usług,</w:t>
      </w:r>
    </w:p>
    <w:p w14:paraId="573F0EC1" w14:textId="77777777" w:rsidR="00056988" w:rsidRPr="00037758" w:rsidRDefault="00056988" w:rsidP="00056988">
      <w:pPr>
        <w:pStyle w:val="pkt"/>
        <w:suppressAutoHyphens/>
        <w:autoSpaceDE w:val="0"/>
        <w:autoSpaceDN w:val="0"/>
        <w:spacing w:before="0" w:after="0"/>
        <w:ind w:left="480" w:firstLine="0"/>
        <w:rPr>
          <w:sz w:val="22"/>
          <w:szCs w:val="22"/>
        </w:rPr>
      </w:pPr>
      <w:r>
        <w:rPr>
          <w:sz w:val="22"/>
          <w:szCs w:val="22"/>
        </w:rPr>
        <w:t xml:space="preserve">7). Załącznik nr 5  - </w:t>
      </w:r>
      <w:r w:rsidRPr="00037758">
        <w:rPr>
          <w:sz w:val="22"/>
          <w:szCs w:val="22"/>
        </w:rPr>
        <w:t xml:space="preserve"> </w:t>
      </w:r>
      <w:r>
        <w:rPr>
          <w:sz w:val="22"/>
          <w:szCs w:val="22"/>
        </w:rPr>
        <w:t>………………….</w:t>
      </w:r>
      <w:r w:rsidRPr="00037758">
        <w:rPr>
          <w:sz w:val="22"/>
          <w:szCs w:val="22"/>
        </w:rPr>
        <w:t>Wykaz osó</w:t>
      </w:r>
      <w:r>
        <w:rPr>
          <w:sz w:val="22"/>
          <w:szCs w:val="22"/>
        </w:rPr>
        <w:t>b,</w:t>
      </w:r>
    </w:p>
    <w:p w14:paraId="2925D6DC" w14:textId="3D0D1983" w:rsidR="00056988" w:rsidRPr="008C08AC" w:rsidRDefault="00056988" w:rsidP="00056988">
      <w:pPr>
        <w:pStyle w:val="pkt"/>
        <w:suppressAutoHyphens/>
        <w:autoSpaceDE w:val="0"/>
        <w:autoSpaceDN w:val="0"/>
        <w:spacing w:before="0" w:after="0"/>
        <w:ind w:hanging="425"/>
        <w:rPr>
          <w:sz w:val="22"/>
          <w:szCs w:val="22"/>
        </w:rPr>
      </w:pPr>
      <w:r>
        <w:rPr>
          <w:sz w:val="22"/>
          <w:szCs w:val="22"/>
        </w:rPr>
        <w:t xml:space="preserve"> </w:t>
      </w:r>
    </w:p>
    <w:tbl>
      <w:tblPr>
        <w:tblW w:w="0" w:type="auto"/>
        <w:tblInd w:w="3794" w:type="dxa"/>
        <w:tblLayout w:type="fixed"/>
        <w:tblLook w:val="04A0" w:firstRow="1" w:lastRow="0" w:firstColumn="1" w:lastColumn="0" w:noHBand="0" w:noVBand="1"/>
      </w:tblPr>
      <w:tblGrid>
        <w:gridCol w:w="5386"/>
      </w:tblGrid>
      <w:tr w:rsidR="00056988" w:rsidRPr="008C08AC" w14:paraId="1197D995" w14:textId="77777777" w:rsidTr="00B70F37">
        <w:tc>
          <w:tcPr>
            <w:tcW w:w="5386" w:type="dxa"/>
          </w:tcPr>
          <w:p w14:paraId="2BB07A1C" w14:textId="77777777" w:rsidR="00056988" w:rsidRPr="008C08AC" w:rsidRDefault="00056988" w:rsidP="00B70F37">
            <w:pPr>
              <w:spacing w:before="100" w:beforeAutospacing="1" w:after="100" w:afterAutospacing="1" w:line="276" w:lineRule="auto"/>
              <w:rPr>
                <w:sz w:val="22"/>
                <w:szCs w:val="22"/>
              </w:rPr>
            </w:pPr>
          </w:p>
          <w:p w14:paraId="2C4942E3" w14:textId="77777777" w:rsidR="00056988" w:rsidRPr="008C08AC" w:rsidRDefault="00056988" w:rsidP="00B70F37">
            <w:pPr>
              <w:spacing w:before="100" w:beforeAutospacing="1" w:after="100" w:afterAutospacing="1" w:line="276" w:lineRule="auto"/>
              <w:jc w:val="center"/>
              <w:rPr>
                <w:sz w:val="22"/>
                <w:szCs w:val="22"/>
              </w:rPr>
            </w:pPr>
          </w:p>
        </w:tc>
      </w:tr>
    </w:tbl>
    <w:p w14:paraId="0982D7D0" w14:textId="77777777" w:rsidR="00056988" w:rsidRPr="008C08AC" w:rsidRDefault="00056988" w:rsidP="00056988">
      <w:pPr>
        <w:rPr>
          <w:sz w:val="22"/>
          <w:szCs w:val="22"/>
        </w:rPr>
      </w:pPr>
    </w:p>
    <w:p w14:paraId="7B9E0041" w14:textId="77777777" w:rsidR="00056988" w:rsidRPr="008C08AC" w:rsidRDefault="00056988" w:rsidP="00056988">
      <w:pPr>
        <w:rPr>
          <w:sz w:val="22"/>
          <w:szCs w:val="22"/>
        </w:rPr>
      </w:pPr>
    </w:p>
    <w:p w14:paraId="777CB891" w14:textId="77777777" w:rsidR="00056988" w:rsidRPr="008C08AC" w:rsidRDefault="00056988" w:rsidP="00056988">
      <w:pPr>
        <w:rPr>
          <w:sz w:val="22"/>
          <w:szCs w:val="22"/>
        </w:rPr>
      </w:pPr>
    </w:p>
    <w:p w14:paraId="06C195BB" w14:textId="77777777" w:rsidR="00056988" w:rsidRPr="008C08AC" w:rsidRDefault="00056988" w:rsidP="00056988">
      <w:pPr>
        <w:rPr>
          <w:sz w:val="22"/>
          <w:szCs w:val="22"/>
        </w:rPr>
      </w:pPr>
    </w:p>
    <w:p w14:paraId="4B99CE92" w14:textId="77777777" w:rsidR="00056988" w:rsidRPr="008C08AC" w:rsidRDefault="00056988" w:rsidP="00056988">
      <w:pPr>
        <w:jc w:val="center"/>
        <w:rPr>
          <w:sz w:val="22"/>
          <w:szCs w:val="22"/>
        </w:rPr>
      </w:pPr>
    </w:p>
    <w:p w14:paraId="6696943F" w14:textId="77777777" w:rsidR="007B750E" w:rsidRPr="00056988" w:rsidRDefault="007B750E" w:rsidP="00056988"/>
    <w:sectPr w:rsidR="007B750E" w:rsidRPr="00056988" w:rsidSect="00B70F37">
      <w:pgSz w:w="11906" w:h="16838"/>
      <w:pgMar w:top="1134"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0D81AC" w15:done="0"/>
  <w15:commentEx w15:paraId="2A3470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31098" w14:textId="77777777" w:rsidR="001B39CE" w:rsidRDefault="001B39CE" w:rsidP="00653869">
      <w:r>
        <w:separator/>
      </w:r>
    </w:p>
  </w:endnote>
  <w:endnote w:type="continuationSeparator" w:id="0">
    <w:p w14:paraId="082952E4" w14:textId="77777777" w:rsidR="001B39CE" w:rsidRDefault="001B39CE" w:rsidP="0065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Times">
    <w:panose1 w:val="02020603060405020304"/>
    <w:charset w:val="EE"/>
    <w:family w:val="roman"/>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A9FF7" w14:textId="77777777" w:rsidR="001B39CE" w:rsidRDefault="001B39CE" w:rsidP="00653869">
      <w:r>
        <w:separator/>
      </w:r>
    </w:p>
  </w:footnote>
  <w:footnote w:type="continuationSeparator" w:id="0">
    <w:p w14:paraId="1457141F" w14:textId="77777777" w:rsidR="001B39CE" w:rsidRDefault="001B39CE" w:rsidP="006538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5474"/>
    <w:multiLevelType w:val="hybridMultilevel"/>
    <w:tmpl w:val="72CEE35E"/>
    <w:lvl w:ilvl="0" w:tplc="7D1C2916">
      <w:start w:val="1"/>
      <w:numFmt w:val="lowerLetter"/>
      <w:lvlText w:val="%1)"/>
      <w:lvlJc w:val="left"/>
      <w:pPr>
        <w:ind w:left="441" w:hanging="360"/>
      </w:pPr>
      <w:rPr>
        <w:rFonts w:ascii="Arial" w:hAnsi="Arial" w:hint="default"/>
        <w:b w:val="0"/>
        <w:bCs w:val="0"/>
        <w:i w:val="0"/>
        <w:iCs w:val="0"/>
        <w:color w:val="auto"/>
        <w:sz w:val="20"/>
        <w:szCs w:val="20"/>
      </w:rPr>
    </w:lvl>
    <w:lvl w:ilvl="1" w:tplc="04150019" w:tentative="1">
      <w:start w:val="1"/>
      <w:numFmt w:val="lowerLetter"/>
      <w:lvlText w:val="%2."/>
      <w:lvlJc w:val="left"/>
      <w:pPr>
        <w:ind w:left="1161" w:hanging="360"/>
      </w:pPr>
    </w:lvl>
    <w:lvl w:ilvl="2" w:tplc="0415001B" w:tentative="1">
      <w:start w:val="1"/>
      <w:numFmt w:val="lowerRoman"/>
      <w:lvlText w:val="%3."/>
      <w:lvlJc w:val="right"/>
      <w:pPr>
        <w:ind w:left="1881" w:hanging="180"/>
      </w:pPr>
    </w:lvl>
    <w:lvl w:ilvl="3" w:tplc="0415000F" w:tentative="1">
      <w:start w:val="1"/>
      <w:numFmt w:val="decimal"/>
      <w:lvlText w:val="%4."/>
      <w:lvlJc w:val="left"/>
      <w:pPr>
        <w:ind w:left="2601" w:hanging="360"/>
      </w:pPr>
    </w:lvl>
    <w:lvl w:ilvl="4" w:tplc="04150019" w:tentative="1">
      <w:start w:val="1"/>
      <w:numFmt w:val="lowerLetter"/>
      <w:lvlText w:val="%5."/>
      <w:lvlJc w:val="left"/>
      <w:pPr>
        <w:ind w:left="3321" w:hanging="360"/>
      </w:pPr>
    </w:lvl>
    <w:lvl w:ilvl="5" w:tplc="0415001B" w:tentative="1">
      <w:start w:val="1"/>
      <w:numFmt w:val="lowerRoman"/>
      <w:lvlText w:val="%6."/>
      <w:lvlJc w:val="right"/>
      <w:pPr>
        <w:ind w:left="4041" w:hanging="180"/>
      </w:pPr>
    </w:lvl>
    <w:lvl w:ilvl="6" w:tplc="0415000F" w:tentative="1">
      <w:start w:val="1"/>
      <w:numFmt w:val="decimal"/>
      <w:lvlText w:val="%7."/>
      <w:lvlJc w:val="left"/>
      <w:pPr>
        <w:ind w:left="4761" w:hanging="360"/>
      </w:pPr>
    </w:lvl>
    <w:lvl w:ilvl="7" w:tplc="04150019" w:tentative="1">
      <w:start w:val="1"/>
      <w:numFmt w:val="lowerLetter"/>
      <w:lvlText w:val="%8."/>
      <w:lvlJc w:val="left"/>
      <w:pPr>
        <w:ind w:left="5481" w:hanging="360"/>
      </w:pPr>
    </w:lvl>
    <w:lvl w:ilvl="8" w:tplc="0415001B" w:tentative="1">
      <w:start w:val="1"/>
      <w:numFmt w:val="lowerRoman"/>
      <w:lvlText w:val="%9."/>
      <w:lvlJc w:val="right"/>
      <w:pPr>
        <w:ind w:left="6201" w:hanging="180"/>
      </w:pPr>
    </w:lvl>
  </w:abstractNum>
  <w:abstractNum w:abstractNumId="1">
    <w:nsid w:val="08F12509"/>
    <w:multiLevelType w:val="hybridMultilevel"/>
    <w:tmpl w:val="3D180E62"/>
    <w:lvl w:ilvl="0" w:tplc="B8D414E0">
      <w:start w:val="1"/>
      <w:numFmt w:val="lowerLetter"/>
      <w:lvlText w:val="%1)"/>
      <w:lvlJc w:val="left"/>
      <w:pPr>
        <w:ind w:left="1470"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
    <w:nsid w:val="0B6F6387"/>
    <w:multiLevelType w:val="hybridMultilevel"/>
    <w:tmpl w:val="8F482A6E"/>
    <w:lvl w:ilvl="0" w:tplc="B01237F8">
      <w:start w:val="1"/>
      <w:numFmt w:val="decimal"/>
      <w:lvlText w:val="%1)"/>
      <w:lvlJc w:val="left"/>
      <w:pPr>
        <w:ind w:left="163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CD230D"/>
    <w:multiLevelType w:val="hybridMultilevel"/>
    <w:tmpl w:val="A510E320"/>
    <w:lvl w:ilvl="0" w:tplc="F0DEFCD8">
      <w:start w:val="1"/>
      <w:numFmt w:val="lowerLetter"/>
      <w:lvlText w:val="%1)"/>
      <w:lvlJc w:val="left"/>
      <w:pPr>
        <w:ind w:left="157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17280884"/>
    <w:multiLevelType w:val="multilevel"/>
    <w:tmpl w:val="B784EB0E"/>
    <w:lvl w:ilvl="0">
      <w:start w:val="6"/>
      <w:numFmt w:val="decimal"/>
      <w:lvlText w:val="%1."/>
      <w:lvlJc w:val="left"/>
      <w:pPr>
        <w:tabs>
          <w:tab w:val="num" w:pos="750"/>
        </w:tabs>
        <w:ind w:left="750" w:hanging="750"/>
      </w:pPr>
      <w:rPr>
        <w:rFonts w:hint="default"/>
      </w:rPr>
    </w:lvl>
    <w:lvl w:ilvl="1">
      <w:start w:val="1"/>
      <w:numFmt w:val="none"/>
      <w:lvlText w:val="7.1."/>
      <w:lvlJc w:val="left"/>
      <w:pPr>
        <w:tabs>
          <w:tab w:val="num" w:pos="1458"/>
        </w:tabs>
        <w:ind w:left="145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
    <w:nsid w:val="19103B92"/>
    <w:multiLevelType w:val="hybridMultilevel"/>
    <w:tmpl w:val="4C4A3C22"/>
    <w:lvl w:ilvl="0" w:tplc="771859AA">
      <w:start w:val="1"/>
      <w:numFmt w:val="decimal"/>
      <w:lvlText w:val="%1."/>
      <w:lvlJc w:val="left"/>
      <w:pPr>
        <w:ind w:left="644"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A933197"/>
    <w:multiLevelType w:val="multilevel"/>
    <w:tmpl w:val="3AF67144"/>
    <w:lvl w:ilvl="0">
      <w:start w:val="1"/>
      <w:numFmt w:val="lowerLetter"/>
      <w:lvlText w:val="%1)"/>
      <w:lvlJc w:val="left"/>
      <w:pPr>
        <w:ind w:left="2088" w:hanging="360"/>
      </w:pPr>
      <w:rPr>
        <w:rFonts w:ascii="Arial" w:hAnsi="Arial" w:hint="default"/>
        <w:b w:val="0"/>
        <w:bCs w:val="0"/>
        <w:i w:val="0"/>
        <w:iCs w:val="0"/>
        <w:color w:val="auto"/>
        <w:sz w:val="20"/>
        <w:szCs w:val="20"/>
      </w:rPr>
    </w:lvl>
    <w:lvl w:ilvl="1">
      <w:start w:val="1"/>
      <w:numFmt w:val="lowerLetter"/>
      <w:lvlText w:val="%2."/>
      <w:lvlJc w:val="left"/>
      <w:pPr>
        <w:ind w:left="2808" w:hanging="360"/>
      </w:pPr>
      <w:rPr>
        <w:rFonts w:hint="default"/>
      </w:rPr>
    </w:lvl>
    <w:lvl w:ilvl="2">
      <w:start w:val="1"/>
      <w:numFmt w:val="lowerRoman"/>
      <w:lvlText w:val="%3."/>
      <w:lvlJc w:val="right"/>
      <w:pPr>
        <w:ind w:left="3528" w:hanging="180"/>
      </w:pPr>
      <w:rPr>
        <w:rFonts w:hint="default"/>
      </w:rPr>
    </w:lvl>
    <w:lvl w:ilvl="3">
      <w:start w:val="1"/>
      <w:numFmt w:val="decimal"/>
      <w:lvlText w:val="%4."/>
      <w:lvlJc w:val="left"/>
      <w:pPr>
        <w:ind w:left="4248" w:hanging="360"/>
      </w:pPr>
      <w:rPr>
        <w:rFonts w:hint="default"/>
      </w:rPr>
    </w:lvl>
    <w:lvl w:ilvl="4">
      <w:start w:val="1"/>
      <w:numFmt w:val="lowerLetter"/>
      <w:lvlText w:val="%5."/>
      <w:lvlJc w:val="left"/>
      <w:pPr>
        <w:ind w:left="4968" w:hanging="360"/>
      </w:pPr>
      <w:rPr>
        <w:rFonts w:hint="default"/>
      </w:rPr>
    </w:lvl>
    <w:lvl w:ilvl="5">
      <w:start w:val="1"/>
      <w:numFmt w:val="lowerRoman"/>
      <w:lvlText w:val="%6."/>
      <w:lvlJc w:val="right"/>
      <w:pPr>
        <w:ind w:left="5688" w:hanging="180"/>
      </w:pPr>
      <w:rPr>
        <w:rFonts w:hint="default"/>
      </w:rPr>
    </w:lvl>
    <w:lvl w:ilvl="6">
      <w:start w:val="1"/>
      <w:numFmt w:val="decimal"/>
      <w:lvlText w:val="%7."/>
      <w:lvlJc w:val="left"/>
      <w:pPr>
        <w:ind w:left="6408" w:hanging="360"/>
      </w:pPr>
      <w:rPr>
        <w:rFonts w:hint="default"/>
      </w:rPr>
    </w:lvl>
    <w:lvl w:ilvl="7">
      <w:start w:val="1"/>
      <w:numFmt w:val="lowerLetter"/>
      <w:lvlText w:val="%8."/>
      <w:lvlJc w:val="left"/>
      <w:pPr>
        <w:ind w:left="7128" w:hanging="360"/>
      </w:pPr>
      <w:rPr>
        <w:rFonts w:hint="default"/>
      </w:rPr>
    </w:lvl>
    <w:lvl w:ilvl="8">
      <w:start w:val="1"/>
      <w:numFmt w:val="lowerRoman"/>
      <w:lvlText w:val="%9."/>
      <w:lvlJc w:val="right"/>
      <w:pPr>
        <w:ind w:left="7848" w:hanging="180"/>
      </w:pPr>
      <w:rPr>
        <w:rFonts w:hint="default"/>
      </w:rPr>
    </w:lvl>
  </w:abstractNum>
  <w:abstractNum w:abstractNumId="8">
    <w:nsid w:val="1CCE40BA"/>
    <w:multiLevelType w:val="hybridMultilevel"/>
    <w:tmpl w:val="52921066"/>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20BF7B18"/>
    <w:multiLevelType w:val="hybridMultilevel"/>
    <w:tmpl w:val="F154A986"/>
    <w:lvl w:ilvl="0" w:tplc="DB5E5B4C">
      <w:start w:val="1"/>
      <w:numFmt w:val="lowerLetter"/>
      <w:lvlText w:val="%1)"/>
      <w:lvlJc w:val="left"/>
      <w:pPr>
        <w:tabs>
          <w:tab w:val="num" w:pos="1211"/>
        </w:tabs>
        <w:ind w:left="1211" w:hanging="360"/>
      </w:pPr>
      <w:rPr>
        <w:rFonts w:ascii="Arial" w:hAnsi="Arial" w:cs="Times New Roman" w:hint="default"/>
        <w:b w:val="0"/>
        <w:i w:val="0"/>
        <w:sz w:val="20"/>
      </w:rPr>
    </w:lvl>
    <w:lvl w:ilvl="1" w:tplc="FFFFFFFF">
      <w:start w:val="1"/>
      <w:numFmt w:val="decimal"/>
      <w:lvlText w:val="%2."/>
      <w:lvlJc w:val="left"/>
      <w:pPr>
        <w:tabs>
          <w:tab w:val="num" w:pos="-577"/>
        </w:tabs>
        <w:ind w:left="-577"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40D2E49"/>
    <w:multiLevelType w:val="hybridMultilevel"/>
    <w:tmpl w:val="A074FC9A"/>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0415001B" w:tentative="1">
      <w:start w:val="1"/>
      <w:numFmt w:val="lowerRoman"/>
      <w:lvlText w:val="%3."/>
      <w:lvlJc w:val="right"/>
      <w:pPr>
        <w:ind w:left="2910" w:hanging="180"/>
      </w:pPr>
    </w:lvl>
    <w:lvl w:ilvl="3" w:tplc="209425E2">
      <w:start w:val="1"/>
      <w:numFmt w:val="decimal"/>
      <w:lvlText w:val="%4)"/>
      <w:lvlJc w:val="left"/>
      <w:pPr>
        <w:ind w:left="3630" w:hanging="360"/>
      </w:pPr>
      <w:rPr>
        <w:rFonts w:ascii="Arial" w:hAnsi="Arial" w:hint="default"/>
        <w:b w:val="0"/>
        <w:i w:val="0"/>
        <w:sz w:val="20"/>
      </w:r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1">
    <w:nsid w:val="256D080F"/>
    <w:multiLevelType w:val="multilevel"/>
    <w:tmpl w:val="332C6EBA"/>
    <w:lvl w:ilvl="0">
      <w:start w:val="6"/>
      <w:numFmt w:val="decimal"/>
      <w:lvlText w:val="%1."/>
      <w:lvlJc w:val="left"/>
      <w:pPr>
        <w:tabs>
          <w:tab w:val="num" w:pos="750"/>
        </w:tabs>
        <w:ind w:left="750" w:hanging="750"/>
      </w:pPr>
    </w:lvl>
    <w:lvl w:ilvl="1">
      <w:start w:val="1"/>
      <w:numFmt w:val="decimal"/>
      <w:lvlText w:val="%1.%2."/>
      <w:lvlJc w:val="left"/>
      <w:pPr>
        <w:tabs>
          <w:tab w:val="num" w:pos="1458"/>
        </w:tabs>
        <w:ind w:left="1458" w:hanging="750"/>
      </w:p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A5D6668"/>
    <w:multiLevelType w:val="multilevel"/>
    <w:tmpl w:val="B9E652C4"/>
    <w:lvl w:ilvl="0">
      <w:start w:val="6"/>
      <w:numFmt w:val="decimal"/>
      <w:lvlText w:val="%1."/>
      <w:lvlJc w:val="left"/>
      <w:pPr>
        <w:tabs>
          <w:tab w:val="num" w:pos="750"/>
        </w:tabs>
        <w:ind w:left="750" w:hanging="750"/>
      </w:pPr>
      <w:rPr>
        <w:rFonts w:hint="default"/>
      </w:rPr>
    </w:lvl>
    <w:lvl w:ilvl="1">
      <w:start w:val="1"/>
      <w:numFmt w:val="none"/>
      <w:lvlText w:val="5.4.1."/>
      <w:lvlJc w:val="left"/>
      <w:pPr>
        <w:tabs>
          <w:tab w:val="num" w:pos="1458"/>
        </w:tabs>
        <w:ind w:left="1458" w:hanging="750"/>
      </w:pPr>
      <w:rPr>
        <w:rFonts w:hint="default"/>
      </w:rPr>
    </w:lvl>
    <w:lvl w:ilvl="2">
      <w:start w:val="3"/>
      <w:numFmt w:val="decimal"/>
      <w:lvlText w:val="%3)"/>
      <w:lvlJc w:val="left"/>
      <w:pPr>
        <w:tabs>
          <w:tab w:val="num" w:pos="2166"/>
        </w:tabs>
        <w:ind w:left="2166" w:hanging="750"/>
      </w:pPr>
      <w:rPr>
        <w:rFonts w:ascii="Arial" w:hAnsi="Arial" w:cs="Times New Roman" w:hint="default"/>
        <w:b w:val="0"/>
        <w:bCs w:val="0"/>
        <w:i w:val="0"/>
        <w:iCs w:val="0"/>
        <w:color w:val="auto"/>
        <w:sz w:val="20"/>
        <w:szCs w:val="22"/>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4">
    <w:nsid w:val="2B47070F"/>
    <w:multiLevelType w:val="hybridMultilevel"/>
    <w:tmpl w:val="0D40CB14"/>
    <w:lvl w:ilvl="0" w:tplc="092AD08E">
      <w:start w:val="1"/>
      <w:numFmt w:val="bullet"/>
      <w:lvlText w:val=""/>
      <w:lvlJc w:val="left"/>
      <w:pPr>
        <w:ind w:left="2199" w:hanging="360"/>
      </w:pPr>
      <w:rPr>
        <w:rFonts w:ascii="Symbol" w:hAnsi="Symbol" w:hint="default"/>
        <w:color w:val="auto"/>
      </w:rPr>
    </w:lvl>
    <w:lvl w:ilvl="1" w:tplc="04150003" w:tentative="1">
      <w:start w:val="1"/>
      <w:numFmt w:val="bullet"/>
      <w:lvlText w:val="o"/>
      <w:lvlJc w:val="left"/>
      <w:pPr>
        <w:ind w:left="2919" w:hanging="360"/>
      </w:pPr>
      <w:rPr>
        <w:rFonts w:ascii="Courier New" w:hAnsi="Courier New" w:cs="Courier New" w:hint="default"/>
      </w:rPr>
    </w:lvl>
    <w:lvl w:ilvl="2" w:tplc="04150005" w:tentative="1">
      <w:start w:val="1"/>
      <w:numFmt w:val="bullet"/>
      <w:lvlText w:val=""/>
      <w:lvlJc w:val="left"/>
      <w:pPr>
        <w:ind w:left="3639" w:hanging="360"/>
      </w:pPr>
      <w:rPr>
        <w:rFonts w:ascii="Wingdings" w:hAnsi="Wingdings" w:hint="default"/>
      </w:rPr>
    </w:lvl>
    <w:lvl w:ilvl="3" w:tplc="04150001" w:tentative="1">
      <w:start w:val="1"/>
      <w:numFmt w:val="bullet"/>
      <w:lvlText w:val=""/>
      <w:lvlJc w:val="left"/>
      <w:pPr>
        <w:ind w:left="4359" w:hanging="360"/>
      </w:pPr>
      <w:rPr>
        <w:rFonts w:ascii="Symbol" w:hAnsi="Symbol" w:hint="default"/>
      </w:rPr>
    </w:lvl>
    <w:lvl w:ilvl="4" w:tplc="04150003" w:tentative="1">
      <w:start w:val="1"/>
      <w:numFmt w:val="bullet"/>
      <w:lvlText w:val="o"/>
      <w:lvlJc w:val="left"/>
      <w:pPr>
        <w:ind w:left="5079" w:hanging="360"/>
      </w:pPr>
      <w:rPr>
        <w:rFonts w:ascii="Courier New" w:hAnsi="Courier New" w:cs="Courier New" w:hint="default"/>
      </w:rPr>
    </w:lvl>
    <w:lvl w:ilvl="5" w:tplc="04150005" w:tentative="1">
      <w:start w:val="1"/>
      <w:numFmt w:val="bullet"/>
      <w:lvlText w:val=""/>
      <w:lvlJc w:val="left"/>
      <w:pPr>
        <w:ind w:left="5799" w:hanging="360"/>
      </w:pPr>
      <w:rPr>
        <w:rFonts w:ascii="Wingdings" w:hAnsi="Wingdings" w:hint="default"/>
      </w:rPr>
    </w:lvl>
    <w:lvl w:ilvl="6" w:tplc="04150001" w:tentative="1">
      <w:start w:val="1"/>
      <w:numFmt w:val="bullet"/>
      <w:lvlText w:val=""/>
      <w:lvlJc w:val="left"/>
      <w:pPr>
        <w:ind w:left="6519" w:hanging="360"/>
      </w:pPr>
      <w:rPr>
        <w:rFonts w:ascii="Symbol" w:hAnsi="Symbol" w:hint="default"/>
      </w:rPr>
    </w:lvl>
    <w:lvl w:ilvl="7" w:tplc="04150003" w:tentative="1">
      <w:start w:val="1"/>
      <w:numFmt w:val="bullet"/>
      <w:lvlText w:val="o"/>
      <w:lvlJc w:val="left"/>
      <w:pPr>
        <w:ind w:left="7239" w:hanging="360"/>
      </w:pPr>
      <w:rPr>
        <w:rFonts w:ascii="Courier New" w:hAnsi="Courier New" w:cs="Courier New" w:hint="default"/>
      </w:rPr>
    </w:lvl>
    <w:lvl w:ilvl="8" w:tplc="04150005" w:tentative="1">
      <w:start w:val="1"/>
      <w:numFmt w:val="bullet"/>
      <w:lvlText w:val=""/>
      <w:lvlJc w:val="left"/>
      <w:pPr>
        <w:ind w:left="7959" w:hanging="360"/>
      </w:pPr>
      <w:rPr>
        <w:rFonts w:ascii="Wingdings" w:hAnsi="Wingdings" w:hint="default"/>
      </w:rPr>
    </w:lvl>
  </w:abstractNum>
  <w:abstractNum w:abstractNumId="15">
    <w:nsid w:val="2D9B5662"/>
    <w:multiLevelType w:val="hybridMultilevel"/>
    <w:tmpl w:val="527AA64C"/>
    <w:lvl w:ilvl="0" w:tplc="2CD07384">
      <w:start w:val="1"/>
      <w:numFmt w:val="lowerLetter"/>
      <w:lvlText w:val="%1)"/>
      <w:lvlJc w:val="left"/>
      <w:pPr>
        <w:ind w:left="1470" w:hanging="360"/>
      </w:pPr>
      <w:rPr>
        <w:rFonts w:ascii="Arial" w:hAnsi="Arial" w:hint="default"/>
        <w:b w:val="0"/>
        <w:bCs w:val="0"/>
        <w:i w:val="0"/>
        <w:iCs w:val="0"/>
        <w:color w:val="000000"/>
        <w:sz w:val="20"/>
        <w:szCs w:val="24"/>
      </w:rPr>
    </w:lvl>
    <w:lvl w:ilvl="1" w:tplc="04150019">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6">
    <w:nsid w:val="2F8967E1"/>
    <w:multiLevelType w:val="hybridMultilevel"/>
    <w:tmpl w:val="32F68FAC"/>
    <w:lvl w:ilvl="0" w:tplc="48FEA530">
      <w:start w:val="1"/>
      <w:numFmt w:val="decimal"/>
      <w:lvlText w:val="%1)"/>
      <w:lvlJc w:val="left"/>
      <w:pPr>
        <w:ind w:left="1157" w:hanging="360"/>
      </w:pPr>
      <w:rPr>
        <w:rFonts w:ascii="Times New Roman" w:hAnsi="Times New Roman" w:cs="Times New Roman" w:hint="default"/>
        <w:b w:val="0"/>
        <w:i w:val="0"/>
        <w:color w:val="auto"/>
        <w:sz w:val="22"/>
        <w:szCs w:val="20"/>
      </w:rPr>
    </w:lvl>
    <w:lvl w:ilvl="1" w:tplc="04150019">
      <w:start w:val="1"/>
      <w:numFmt w:val="lowerLetter"/>
      <w:lvlText w:val="%2."/>
      <w:lvlJc w:val="left"/>
      <w:pPr>
        <w:ind w:left="1877" w:hanging="360"/>
      </w:pPr>
    </w:lvl>
    <w:lvl w:ilvl="2" w:tplc="DDB04D34">
      <w:start w:val="1"/>
      <w:numFmt w:val="decimal"/>
      <w:lvlText w:val="%3)"/>
      <w:lvlJc w:val="left"/>
      <w:pPr>
        <w:ind w:left="2597" w:hanging="180"/>
      </w:pPr>
      <w:rPr>
        <w:rFonts w:ascii="Arial" w:hAnsi="Arial" w:cs="Times New Roman" w:hint="default"/>
        <w:b w:val="0"/>
        <w:i w:val="0"/>
        <w:color w:val="auto"/>
        <w:sz w:val="20"/>
        <w:szCs w:val="20"/>
      </w:rPr>
    </w:lvl>
    <w:lvl w:ilvl="3" w:tplc="0415000F">
      <w:start w:val="1"/>
      <w:numFmt w:val="decimal"/>
      <w:lvlText w:val="%4."/>
      <w:lvlJc w:val="left"/>
      <w:pPr>
        <w:ind w:left="3317" w:hanging="360"/>
      </w:pPr>
    </w:lvl>
    <w:lvl w:ilvl="4" w:tplc="04150019">
      <w:start w:val="1"/>
      <w:numFmt w:val="lowerLetter"/>
      <w:lvlText w:val="%5."/>
      <w:lvlJc w:val="left"/>
      <w:pPr>
        <w:ind w:left="4037" w:hanging="360"/>
      </w:pPr>
    </w:lvl>
    <w:lvl w:ilvl="5" w:tplc="0415001B">
      <w:start w:val="1"/>
      <w:numFmt w:val="lowerRoman"/>
      <w:lvlText w:val="%6."/>
      <w:lvlJc w:val="right"/>
      <w:pPr>
        <w:ind w:left="4757" w:hanging="180"/>
      </w:pPr>
    </w:lvl>
    <w:lvl w:ilvl="6" w:tplc="0415000F">
      <w:start w:val="1"/>
      <w:numFmt w:val="decimal"/>
      <w:lvlText w:val="%7."/>
      <w:lvlJc w:val="left"/>
      <w:pPr>
        <w:ind w:left="5477" w:hanging="360"/>
      </w:pPr>
    </w:lvl>
    <w:lvl w:ilvl="7" w:tplc="04150019">
      <w:start w:val="1"/>
      <w:numFmt w:val="lowerLetter"/>
      <w:lvlText w:val="%8."/>
      <w:lvlJc w:val="left"/>
      <w:pPr>
        <w:ind w:left="6197" w:hanging="360"/>
      </w:pPr>
    </w:lvl>
    <w:lvl w:ilvl="8" w:tplc="0415001B">
      <w:start w:val="1"/>
      <w:numFmt w:val="lowerRoman"/>
      <w:lvlText w:val="%9."/>
      <w:lvlJc w:val="right"/>
      <w:pPr>
        <w:ind w:left="6917" w:hanging="180"/>
      </w:pPr>
    </w:lvl>
  </w:abstractNum>
  <w:abstractNum w:abstractNumId="17">
    <w:nsid w:val="324D6DBE"/>
    <w:multiLevelType w:val="multilevel"/>
    <w:tmpl w:val="C2629B94"/>
    <w:lvl w:ilvl="0">
      <w:start w:val="11"/>
      <w:numFmt w:val="decimal"/>
      <w:lvlText w:val="%1."/>
      <w:lvlJc w:val="left"/>
      <w:pPr>
        <w:tabs>
          <w:tab w:val="num" w:pos="750"/>
        </w:tabs>
        <w:ind w:left="750" w:hanging="750"/>
      </w:pPr>
      <w:rPr>
        <w:rFonts w:hint="default"/>
      </w:rPr>
    </w:lvl>
    <w:lvl w:ilvl="1">
      <w:start w:val="1"/>
      <w:numFmt w:val="decimal"/>
      <w:lvlText w:val="13.%2."/>
      <w:lvlJc w:val="left"/>
      <w:pPr>
        <w:tabs>
          <w:tab w:val="num" w:pos="1318"/>
        </w:tabs>
        <w:ind w:left="131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8">
    <w:nsid w:val="32CE46AF"/>
    <w:multiLevelType w:val="hybridMultilevel"/>
    <w:tmpl w:val="BF664314"/>
    <w:lvl w:ilvl="0" w:tplc="2CD07384">
      <w:start w:val="1"/>
      <w:numFmt w:val="lowerLetter"/>
      <w:lvlText w:val="%1)"/>
      <w:lvlJc w:val="left"/>
      <w:pPr>
        <w:ind w:left="1440"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32E24EFD"/>
    <w:multiLevelType w:val="hybridMultilevel"/>
    <w:tmpl w:val="0A46634E"/>
    <w:lvl w:ilvl="0" w:tplc="FAA66CA8">
      <w:start w:val="1"/>
      <w:numFmt w:val="lowerLetter"/>
      <w:lvlText w:val="%1)"/>
      <w:lvlJc w:val="left"/>
      <w:pPr>
        <w:ind w:left="157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33551489"/>
    <w:multiLevelType w:val="hybridMultilevel"/>
    <w:tmpl w:val="D3367B6C"/>
    <w:lvl w:ilvl="0" w:tplc="888E477E">
      <w:start w:val="1"/>
      <w:numFmt w:val="lowerLetter"/>
      <w:lvlText w:val="%1)"/>
      <w:lvlJc w:val="left"/>
      <w:pPr>
        <w:ind w:left="2433" w:hanging="360"/>
      </w:pPr>
      <w:rPr>
        <w:rFonts w:ascii="Times New Roman" w:hAnsi="Times New Roman" w:hint="default"/>
        <w:b w:val="0"/>
        <w:i w:val="0"/>
        <w:color w:val="auto"/>
        <w:sz w:val="24"/>
        <w:szCs w:val="20"/>
      </w:rPr>
    </w:lvl>
    <w:lvl w:ilvl="1" w:tplc="04150019" w:tentative="1">
      <w:start w:val="1"/>
      <w:numFmt w:val="lowerLetter"/>
      <w:lvlText w:val="%2."/>
      <w:lvlJc w:val="left"/>
      <w:pPr>
        <w:ind w:left="3153" w:hanging="360"/>
      </w:pPr>
    </w:lvl>
    <w:lvl w:ilvl="2" w:tplc="98F2E53C">
      <w:start w:val="1"/>
      <w:numFmt w:val="lowerLetter"/>
      <w:lvlText w:val="%3)"/>
      <w:lvlJc w:val="left"/>
      <w:pPr>
        <w:ind w:left="3873" w:hanging="180"/>
      </w:pPr>
      <w:rPr>
        <w:rFonts w:ascii="Arial" w:hAnsi="Arial" w:hint="default"/>
        <w:b w:val="0"/>
        <w:i w:val="0"/>
        <w:sz w:val="20"/>
      </w:r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22">
    <w:nsid w:val="359D7EDF"/>
    <w:multiLevelType w:val="hybridMultilevel"/>
    <w:tmpl w:val="05969F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376E442C"/>
    <w:multiLevelType w:val="hybridMultilevel"/>
    <w:tmpl w:val="68B437B6"/>
    <w:lvl w:ilvl="0" w:tplc="2988B108">
      <w:start w:val="1"/>
      <w:numFmt w:val="lowerLetter"/>
      <w:lvlText w:val="%1)"/>
      <w:lvlJc w:val="left"/>
      <w:pPr>
        <w:ind w:left="1380" w:hanging="360"/>
      </w:pPr>
      <w:rPr>
        <w:rFonts w:ascii="Times New Roman" w:hAnsi="Times New Roman" w:cs="Times New Roman" w:hint="default"/>
        <w:b w:val="0"/>
        <w:i w:val="0"/>
        <w:color w:val="000000"/>
        <w:sz w:val="22"/>
      </w:rPr>
    </w:lvl>
    <w:lvl w:ilvl="1" w:tplc="2A2EAEE8">
      <w:start w:val="1"/>
      <w:numFmt w:val="lowerLetter"/>
      <w:lvlText w:val="%2)"/>
      <w:lvlJc w:val="left"/>
      <w:pPr>
        <w:ind w:left="2100" w:hanging="360"/>
      </w:pPr>
      <w:rPr>
        <w:rFonts w:ascii="Arial" w:hAnsi="Arial" w:cs="Times New Roman" w:hint="default"/>
        <w:b w:val="0"/>
        <w:i w:val="0"/>
        <w:color w:val="000000"/>
        <w:sz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78101D8"/>
    <w:multiLevelType w:val="hybridMultilevel"/>
    <w:tmpl w:val="D88ADC18"/>
    <w:lvl w:ilvl="0" w:tplc="A5DA3636">
      <w:start w:val="1"/>
      <w:numFmt w:val="lowerLetter"/>
      <w:lvlText w:val="%1)"/>
      <w:lvlJc w:val="left"/>
      <w:pPr>
        <w:ind w:left="1470" w:hanging="360"/>
      </w:pPr>
      <w:rPr>
        <w:rFonts w:ascii="Arial" w:hAnsi="Arial" w:hint="default"/>
        <w:b w:val="0"/>
        <w:i w:val="0"/>
        <w:color w:val="auto"/>
        <w:sz w:val="20"/>
        <w:szCs w:val="22"/>
      </w:rPr>
    </w:lvl>
    <w:lvl w:ilvl="1" w:tplc="04150019" w:tentative="1">
      <w:start w:val="1"/>
      <w:numFmt w:val="lowerLetter"/>
      <w:lvlText w:val="%2."/>
      <w:lvlJc w:val="left"/>
      <w:pPr>
        <w:ind w:left="2190" w:hanging="360"/>
      </w:pPr>
    </w:lvl>
    <w:lvl w:ilvl="2" w:tplc="A5DA3636">
      <w:start w:val="1"/>
      <w:numFmt w:val="lowerLetter"/>
      <w:lvlText w:val="%3)"/>
      <w:lvlJc w:val="left"/>
      <w:pPr>
        <w:ind w:left="2910" w:hanging="180"/>
      </w:pPr>
      <w:rPr>
        <w:rFonts w:ascii="Arial" w:hAnsi="Arial" w:hint="default"/>
        <w:b w:val="0"/>
        <w:i w:val="0"/>
        <w:color w:val="auto"/>
        <w:sz w:val="20"/>
        <w:szCs w:val="22"/>
      </w:r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5">
    <w:nsid w:val="38D926A9"/>
    <w:multiLevelType w:val="hybridMultilevel"/>
    <w:tmpl w:val="C6D8C11C"/>
    <w:lvl w:ilvl="0" w:tplc="C8423C02">
      <w:start w:val="1"/>
      <w:numFmt w:val="lowerLetter"/>
      <w:lvlText w:val="%1)"/>
      <w:lvlJc w:val="left"/>
      <w:pPr>
        <w:ind w:left="2483"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A611B4"/>
    <w:multiLevelType w:val="hybridMultilevel"/>
    <w:tmpl w:val="E4C4B898"/>
    <w:lvl w:ilvl="0" w:tplc="7ADA73B4">
      <w:start w:val="1"/>
      <w:numFmt w:val="decimal"/>
      <w:lvlText w:val="%1."/>
      <w:lvlJc w:val="left"/>
      <w:pPr>
        <w:tabs>
          <w:tab w:val="num" w:pos="360"/>
        </w:tabs>
        <w:ind w:left="360" w:hanging="360"/>
      </w:pPr>
    </w:lvl>
    <w:lvl w:ilvl="1" w:tplc="CB46DF60">
      <w:start w:val="1"/>
      <w:numFmt w:val="decimal"/>
      <w:lvlText w:val="%2)"/>
      <w:lvlJc w:val="left"/>
      <w:pPr>
        <w:tabs>
          <w:tab w:val="num" w:pos="1080"/>
        </w:tabs>
        <w:ind w:left="1080" w:hanging="360"/>
      </w:pPr>
      <w:rPr>
        <w:rFonts w:ascii="Arial" w:hAnsi="Arial" w:cs="Times New Roman" w:hint="default"/>
        <w:b w:val="0"/>
        <w:i w:val="0"/>
        <w:color w:val="0000CC"/>
        <w:sz w:val="20"/>
      </w:rPr>
    </w:lvl>
    <w:lvl w:ilvl="2" w:tplc="0415001B">
      <w:start w:val="1"/>
      <w:numFmt w:val="lowerLetter"/>
      <w:lvlText w:val="%3)"/>
      <w:lvlJc w:val="left"/>
      <w:pPr>
        <w:tabs>
          <w:tab w:val="num" w:pos="2520"/>
        </w:tabs>
        <w:ind w:left="2520" w:hanging="360"/>
      </w:pPr>
      <w:rPr>
        <w:rFonts w:ascii="Times New Roman" w:hAnsi="Times New Roman" w:cs="Times New Roman" w:hint="default"/>
        <w:b w:val="0"/>
        <w:i w:val="0"/>
        <w:sz w:val="22"/>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decimal"/>
      <w:lvlText w:val="%6."/>
      <w:lvlJc w:val="left"/>
      <w:pPr>
        <w:tabs>
          <w:tab w:val="num" w:pos="3612"/>
        </w:tabs>
        <w:ind w:left="3612" w:hanging="360"/>
      </w:pPr>
    </w:lvl>
    <w:lvl w:ilvl="6" w:tplc="0415000F">
      <w:start w:val="1"/>
      <w:numFmt w:val="decimal"/>
      <w:lvlText w:val="%7."/>
      <w:lvlJc w:val="left"/>
      <w:pPr>
        <w:tabs>
          <w:tab w:val="num" w:pos="4332"/>
        </w:tabs>
        <w:ind w:left="4332" w:hanging="360"/>
      </w:pPr>
    </w:lvl>
    <w:lvl w:ilvl="7" w:tplc="04150019">
      <w:start w:val="1"/>
      <w:numFmt w:val="decimal"/>
      <w:lvlText w:val="%8."/>
      <w:lvlJc w:val="left"/>
      <w:pPr>
        <w:tabs>
          <w:tab w:val="num" w:pos="5052"/>
        </w:tabs>
        <w:ind w:left="5052" w:hanging="360"/>
      </w:pPr>
    </w:lvl>
    <w:lvl w:ilvl="8" w:tplc="0415001B">
      <w:start w:val="1"/>
      <w:numFmt w:val="decimal"/>
      <w:lvlText w:val="%9."/>
      <w:lvlJc w:val="left"/>
      <w:pPr>
        <w:tabs>
          <w:tab w:val="num" w:pos="5772"/>
        </w:tabs>
        <w:ind w:left="5772" w:hanging="360"/>
      </w:pPr>
    </w:lvl>
  </w:abstractNum>
  <w:abstractNum w:abstractNumId="27">
    <w:nsid w:val="3F992197"/>
    <w:multiLevelType w:val="hybridMultilevel"/>
    <w:tmpl w:val="A0EE7884"/>
    <w:lvl w:ilvl="0" w:tplc="F0BC1B6E">
      <w:start w:val="1"/>
      <w:numFmt w:val="lowerLetter"/>
      <w:lvlText w:val="%1)"/>
      <w:lvlJc w:val="left"/>
      <w:pPr>
        <w:ind w:left="1854" w:hanging="360"/>
      </w:pPr>
      <w:rPr>
        <w:rFonts w:ascii="Arial" w:hAnsi="Arial" w:hint="default"/>
        <w:b w:val="0"/>
        <w:bCs w:val="0"/>
        <w:i w:val="0"/>
        <w:iCs w:val="0"/>
        <w:color w:val="auto"/>
        <w:sz w:val="20"/>
        <w:szCs w:val="2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nsid w:val="407D34B6"/>
    <w:multiLevelType w:val="hybridMultilevel"/>
    <w:tmpl w:val="F0EC2948"/>
    <w:lvl w:ilvl="0" w:tplc="D6727200">
      <w:start w:val="1"/>
      <w:numFmt w:val="lowerLetter"/>
      <w:lvlText w:val="%1)"/>
      <w:lvlJc w:val="left"/>
      <w:pPr>
        <w:ind w:left="720" w:hanging="360"/>
      </w:pPr>
      <w:rPr>
        <w:rFonts w:ascii="Arial" w:hAnsi="Arial" w:hint="default"/>
        <w:b w:val="0"/>
        <w:i w:val="0"/>
        <w:sz w:val="20"/>
      </w:rPr>
    </w:lvl>
    <w:lvl w:ilvl="1" w:tplc="D6727200">
      <w:start w:val="1"/>
      <w:numFmt w:val="lowerLetter"/>
      <w:lvlText w:val="%2)"/>
      <w:lvlJc w:val="left"/>
      <w:pPr>
        <w:ind w:left="1440" w:hanging="360"/>
      </w:pPr>
      <w:rPr>
        <w:rFonts w:ascii="Arial" w:hAnsi="Arial" w:hint="default"/>
        <w:b w:val="0"/>
        <w:i w:val="0"/>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41C319B"/>
    <w:multiLevelType w:val="hybridMultilevel"/>
    <w:tmpl w:val="A79A2CEC"/>
    <w:lvl w:ilvl="0" w:tplc="C6E004A0">
      <w:start w:val="1"/>
      <w:numFmt w:val="decimal"/>
      <w:lvlText w:val="%1)"/>
      <w:lvlJc w:val="left"/>
      <w:pPr>
        <w:ind w:left="720" w:hanging="360"/>
      </w:pPr>
      <w:rPr>
        <w:rFonts w:ascii="Arial" w:hAnsi="Arial"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46511C6"/>
    <w:multiLevelType w:val="hybridMultilevel"/>
    <w:tmpl w:val="06400D5C"/>
    <w:lvl w:ilvl="0" w:tplc="0415000F">
      <w:start w:val="1"/>
      <w:numFmt w:val="decimal"/>
      <w:lvlText w:val="%1)"/>
      <w:lvlJc w:val="left"/>
      <w:pPr>
        <w:ind w:left="1146" w:hanging="360"/>
      </w:pPr>
      <w:rPr>
        <w:rFonts w:hint="default"/>
        <w:b w:val="0"/>
        <w:bCs w:val="0"/>
        <w:i w:val="0"/>
        <w:iCs w:val="0"/>
        <w:color w:val="000000"/>
        <w:sz w:val="20"/>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8577B11"/>
    <w:multiLevelType w:val="hybridMultilevel"/>
    <w:tmpl w:val="01F2D81C"/>
    <w:lvl w:ilvl="0" w:tplc="90CE9EB6">
      <w:start w:val="1"/>
      <w:numFmt w:val="lowerLetter"/>
      <w:lvlText w:val="%1)"/>
      <w:lvlJc w:val="left"/>
      <w:pPr>
        <w:ind w:left="1080" w:hanging="360"/>
      </w:pPr>
      <w:rPr>
        <w:rFonts w:ascii="Arial" w:hAnsi="Arial" w:hint="default"/>
        <w:b w:val="0"/>
        <w:i w:val="0"/>
        <w:color w:val="auto"/>
        <w:sz w:val="20"/>
      </w:rPr>
    </w:lvl>
    <w:lvl w:ilvl="1" w:tplc="90CE9EB6">
      <w:start w:val="1"/>
      <w:numFmt w:val="lowerLetter"/>
      <w:lvlText w:val="%2)"/>
      <w:lvlJc w:val="left"/>
      <w:pPr>
        <w:ind w:left="1800" w:hanging="360"/>
      </w:pPr>
      <w:rPr>
        <w:rFonts w:ascii="Arial" w:hAnsi="Arial" w:hint="default"/>
        <w:b w:val="0"/>
        <w:i w:val="0"/>
        <w:color w:val="auto"/>
        <w:sz w:val="2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C4E141B"/>
    <w:multiLevelType w:val="hybridMultilevel"/>
    <w:tmpl w:val="F3769566"/>
    <w:lvl w:ilvl="0" w:tplc="3D30CD5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4">
    <w:nsid w:val="4D6A2D5D"/>
    <w:multiLevelType w:val="multilevel"/>
    <w:tmpl w:val="E7ECFA78"/>
    <w:lvl w:ilvl="0">
      <w:start w:val="5"/>
      <w:numFmt w:val="decimal"/>
      <w:lvlText w:val="%1."/>
      <w:lvlJc w:val="left"/>
      <w:pPr>
        <w:tabs>
          <w:tab w:val="num" w:pos="360"/>
        </w:tabs>
        <w:ind w:left="360" w:hanging="360"/>
      </w:pPr>
      <w:rPr>
        <w:rFonts w:hint="default"/>
      </w:rPr>
    </w:lvl>
    <w:lvl w:ilvl="1">
      <w:start w:val="1"/>
      <w:numFmt w:val="none"/>
      <w:lvlText w:val="5.2."/>
      <w:lvlJc w:val="left"/>
      <w:pPr>
        <w:tabs>
          <w:tab w:val="num" w:pos="1069"/>
        </w:tabs>
        <w:ind w:left="1069" w:hanging="360"/>
      </w:pPr>
      <w:rPr>
        <w:rFonts w:hint="default"/>
      </w:rPr>
    </w:lvl>
    <w:lvl w:ilvl="2">
      <w:start w:val="1"/>
      <w:numFmt w:val="none"/>
      <w:lvlText w:val="5.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5">
    <w:nsid w:val="4D771D82"/>
    <w:multiLevelType w:val="hybridMultilevel"/>
    <w:tmpl w:val="62749B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E184114"/>
    <w:multiLevelType w:val="multilevel"/>
    <w:tmpl w:val="B6847C2E"/>
    <w:lvl w:ilvl="0">
      <w:start w:val="6"/>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nsid w:val="53232664"/>
    <w:multiLevelType w:val="hybridMultilevel"/>
    <w:tmpl w:val="28DCC5A2"/>
    <w:lvl w:ilvl="0" w:tplc="72F81CE0">
      <w:start w:val="1"/>
      <w:numFmt w:val="lowerLetter"/>
      <w:lvlText w:val="%1)"/>
      <w:lvlJc w:val="left"/>
      <w:pPr>
        <w:ind w:left="2483" w:hanging="360"/>
      </w:pPr>
      <w:rPr>
        <w:rFonts w:ascii="Arial" w:hAnsi="Arial" w:hint="default"/>
        <w:b w:val="0"/>
        <w:i w:val="0"/>
        <w:color w:val="auto"/>
        <w:sz w:val="20"/>
        <w:szCs w:val="20"/>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38">
    <w:nsid w:val="54AB669A"/>
    <w:multiLevelType w:val="hybridMultilevel"/>
    <w:tmpl w:val="BCEC38DC"/>
    <w:lvl w:ilvl="0" w:tplc="CE7A9E2E">
      <w:start w:val="1"/>
      <w:numFmt w:val="bullet"/>
      <w:lvlText w:val=""/>
      <w:lvlJc w:val="left"/>
      <w:pPr>
        <w:ind w:left="2433" w:hanging="360"/>
      </w:pPr>
      <w:rPr>
        <w:rFonts w:ascii="Symbol" w:hAnsi="Symbol"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39">
    <w:nsid w:val="56780D97"/>
    <w:multiLevelType w:val="hybridMultilevel"/>
    <w:tmpl w:val="24B0EEB6"/>
    <w:lvl w:ilvl="0" w:tplc="1E36630E">
      <w:start w:val="1"/>
      <w:numFmt w:val="decimal"/>
      <w:lvlText w:val="%1)"/>
      <w:lvlJc w:val="left"/>
      <w:pPr>
        <w:ind w:left="1080" w:hanging="360"/>
      </w:pPr>
      <w:rPr>
        <w:rFonts w:ascii="Times New Roman" w:hAnsi="Times New Roman" w:cs="Times New Roman" w:hint="default"/>
        <w:b w:val="0"/>
        <w:i w:val="0"/>
        <w:color w:val="auto"/>
        <w:sz w:val="22"/>
        <w:szCs w:val="22"/>
      </w:rPr>
    </w:lvl>
    <w:lvl w:ilvl="1" w:tplc="7FE87B8C">
      <w:start w:val="1"/>
      <w:numFmt w:val="decimal"/>
      <w:lvlText w:val="%2)"/>
      <w:lvlJc w:val="left"/>
      <w:pPr>
        <w:ind w:left="1800" w:hanging="360"/>
      </w:pPr>
      <w:rPr>
        <w:rFonts w:ascii="Arial" w:hAnsi="Arial" w:hint="default"/>
        <w:b w:val="0"/>
        <w:i w:val="0"/>
        <w:sz w:val="2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57A1795F"/>
    <w:multiLevelType w:val="multilevel"/>
    <w:tmpl w:val="39365768"/>
    <w:lvl w:ilvl="0">
      <w:start w:val="8"/>
      <w:numFmt w:val="decimal"/>
      <w:lvlText w:val="%1."/>
      <w:lvlJc w:val="left"/>
      <w:pPr>
        <w:tabs>
          <w:tab w:val="num" w:pos="660"/>
        </w:tabs>
        <w:ind w:left="660" w:hanging="660"/>
      </w:pPr>
      <w:rPr>
        <w:rFonts w:hint="default"/>
      </w:rPr>
    </w:lvl>
    <w:lvl w:ilvl="1">
      <w:start w:val="1"/>
      <w:numFmt w:val="none"/>
      <w:lvlText w:val="5.3."/>
      <w:lvlJc w:val="left"/>
      <w:pPr>
        <w:tabs>
          <w:tab w:val="num" w:pos="1368"/>
        </w:tabs>
        <w:ind w:left="1368" w:hanging="6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1">
    <w:nsid w:val="58917D52"/>
    <w:multiLevelType w:val="multilevel"/>
    <w:tmpl w:val="28EE9B12"/>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upperLetter"/>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nsid w:val="5C7709F4"/>
    <w:multiLevelType w:val="multilevel"/>
    <w:tmpl w:val="BC02346A"/>
    <w:lvl w:ilvl="0">
      <w:start w:val="7"/>
      <w:numFmt w:val="decimal"/>
      <w:lvlText w:val="%1."/>
      <w:lvlJc w:val="left"/>
      <w:pPr>
        <w:tabs>
          <w:tab w:val="num" w:pos="510"/>
        </w:tabs>
        <w:ind w:left="510" w:hanging="510"/>
      </w:pPr>
      <w:rPr>
        <w:rFonts w:hint="default"/>
      </w:rPr>
    </w:lvl>
    <w:lvl w:ilvl="1">
      <w:start w:val="1"/>
      <w:numFmt w:val="none"/>
      <w:lvlText w:val="9.1."/>
      <w:lvlJc w:val="left"/>
      <w:pPr>
        <w:tabs>
          <w:tab w:val="num" w:pos="1218"/>
        </w:tabs>
        <w:ind w:left="1218" w:hanging="510"/>
      </w:pPr>
      <w:rPr>
        <w:rFonts w:ascii="Arial" w:hAnsi="Arial" w:cs="Times New Roman" w:hint="default"/>
        <w:b w:val="0"/>
        <w:i w:val="0"/>
        <w:sz w:val="20"/>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3">
    <w:nsid w:val="602A65E2"/>
    <w:multiLevelType w:val="multilevel"/>
    <w:tmpl w:val="8BA24814"/>
    <w:lvl w:ilvl="0">
      <w:start w:val="7"/>
      <w:numFmt w:val="decimal"/>
      <w:lvlText w:val="%1."/>
      <w:lvlJc w:val="left"/>
      <w:pPr>
        <w:tabs>
          <w:tab w:val="num" w:pos="510"/>
        </w:tabs>
        <w:ind w:left="510" w:hanging="510"/>
      </w:pPr>
      <w:rPr>
        <w:rFonts w:hint="default"/>
      </w:rPr>
    </w:lvl>
    <w:lvl w:ilvl="1">
      <w:start w:val="1"/>
      <w:numFmt w:val="none"/>
      <w:lvlText w:val="8.4.2."/>
      <w:lvlJc w:val="left"/>
      <w:pPr>
        <w:tabs>
          <w:tab w:val="num" w:pos="1218"/>
        </w:tabs>
        <w:ind w:left="1218" w:hanging="510"/>
      </w:pPr>
      <w:rPr>
        <w:rFonts w:ascii="Arial" w:hAnsi="Arial" w:cs="Times New Roman" w:hint="default"/>
        <w:b w:val="0"/>
        <w:i w:val="0"/>
        <w:sz w:val="22"/>
      </w:rPr>
    </w:lvl>
    <w:lvl w:ilvl="2">
      <w:start w:val="1"/>
      <w:numFmt w:val="none"/>
      <w:lvlText w:val="10.4.2."/>
      <w:lvlJc w:val="left"/>
      <w:pPr>
        <w:tabs>
          <w:tab w:val="num" w:pos="2136"/>
        </w:tabs>
        <w:ind w:left="2136" w:hanging="720"/>
      </w:pPr>
      <w:rPr>
        <w:rFonts w:ascii="Arial" w:hAnsi="Arial" w:cs="Times New Roman" w:hint="default"/>
        <w:b w:val="0"/>
        <w:i w:val="0"/>
        <w:sz w:val="20"/>
      </w:rPr>
    </w:lvl>
    <w:lvl w:ilvl="3">
      <w:start w:val="1"/>
      <w:numFmt w:val="none"/>
      <w:lvlText w:val="8.4.1."/>
      <w:lvlJc w:val="left"/>
      <w:pPr>
        <w:tabs>
          <w:tab w:val="num" w:pos="2844"/>
        </w:tabs>
        <w:ind w:left="2844" w:hanging="720"/>
      </w:pPr>
      <w:rPr>
        <w:rFonts w:hint="default"/>
      </w:rPr>
    </w:lvl>
    <w:lvl w:ilvl="4">
      <w:start w:val="1"/>
      <w:numFmt w:val="none"/>
      <w:lvlText w:val="8.4.1."/>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4">
    <w:nsid w:val="60BE3342"/>
    <w:multiLevelType w:val="hybridMultilevel"/>
    <w:tmpl w:val="61E4C66C"/>
    <w:lvl w:ilvl="0" w:tplc="0AACC740">
      <w:start w:val="1"/>
      <w:numFmt w:val="decimal"/>
      <w:lvlText w:val="%1)"/>
      <w:lvlJc w:val="left"/>
      <w:pPr>
        <w:ind w:left="644" w:hanging="360"/>
      </w:pPr>
      <w:rPr>
        <w:rFonts w:ascii="Arial" w:hAnsi="Arial" w:cs="Arial" w:hint="default"/>
        <w:b w:val="0"/>
        <w:bCs w:val="0"/>
        <w:i w:val="0"/>
        <w:iCs w:val="0"/>
        <w:color w:val="auto"/>
        <w:sz w:val="20"/>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nsid w:val="613B6681"/>
    <w:multiLevelType w:val="multilevel"/>
    <w:tmpl w:val="0C02124E"/>
    <w:lvl w:ilvl="0">
      <w:start w:val="4"/>
      <w:numFmt w:val="decimal"/>
      <w:lvlText w:val="%1."/>
      <w:lvlJc w:val="left"/>
      <w:pPr>
        <w:tabs>
          <w:tab w:val="num" w:pos="630"/>
        </w:tabs>
        <w:ind w:left="630" w:hanging="630"/>
      </w:pPr>
      <w:rPr>
        <w:rFonts w:hint="default"/>
        <w:color w:val="auto"/>
      </w:rPr>
    </w:lvl>
    <w:lvl w:ilvl="1">
      <w:start w:val="1"/>
      <w:numFmt w:val="decimal"/>
      <w:lvlText w:val="%1.%2."/>
      <w:lvlJc w:val="left"/>
      <w:pPr>
        <w:tabs>
          <w:tab w:val="num" w:pos="1340"/>
        </w:tabs>
        <w:ind w:left="1340" w:hanging="630"/>
      </w:pPr>
      <w:rPr>
        <w:rFonts w:ascii="Times New Roman" w:hAnsi="Times New Roman" w:hint="default"/>
        <w:b w:val="0"/>
        <w:i w:val="0"/>
        <w:color w:val="auto"/>
        <w:sz w:val="22"/>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46">
    <w:nsid w:val="61FC5058"/>
    <w:multiLevelType w:val="multilevel"/>
    <w:tmpl w:val="98CC759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ascii="Arial" w:hAnsi="Arial" w:hint="default"/>
        <w:b w:val="0"/>
        <w:i w:val="0"/>
        <w:sz w:val="2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7">
    <w:nsid w:val="643F1A03"/>
    <w:multiLevelType w:val="multilevel"/>
    <w:tmpl w:val="F2BC9C04"/>
    <w:lvl w:ilvl="0">
      <w:start w:val="5"/>
      <w:numFmt w:val="decimal"/>
      <w:lvlText w:val="%1."/>
      <w:lvlJc w:val="left"/>
      <w:pPr>
        <w:tabs>
          <w:tab w:val="num" w:pos="360"/>
        </w:tabs>
        <w:ind w:left="360" w:hanging="360"/>
      </w:pPr>
      <w:rPr>
        <w:rFonts w:hint="default"/>
      </w:rPr>
    </w:lvl>
    <w:lvl w:ilvl="1">
      <w:start w:val="1"/>
      <w:numFmt w:val="none"/>
      <w:lvlRestart w:val="0"/>
      <w:lvlText w:val="8.2."/>
      <w:lvlJc w:val="left"/>
      <w:pPr>
        <w:tabs>
          <w:tab w:val="num" w:pos="1069"/>
        </w:tabs>
        <w:ind w:left="1069" w:hanging="360"/>
      </w:pPr>
      <w:rPr>
        <w:rFonts w:ascii="Arial" w:hAnsi="Arial" w:hint="default"/>
        <w:b w:val="0"/>
        <w:i w:val="0"/>
        <w:sz w:val="20"/>
      </w:rPr>
    </w:lvl>
    <w:lvl w:ilvl="2">
      <w:start w:val="1"/>
      <w:numFmt w:val="decimal"/>
      <w:lvlRestart w:val="0"/>
      <w:lvlText w:val="%1.%2.%3."/>
      <w:lvlJc w:val="left"/>
      <w:pPr>
        <w:tabs>
          <w:tab w:val="num" w:pos="2138"/>
        </w:tabs>
        <w:ind w:left="2138" w:hanging="720"/>
      </w:pPr>
      <w:rPr>
        <w:rFonts w:hint="default"/>
      </w:rPr>
    </w:lvl>
    <w:lvl w:ilvl="3">
      <w:start w:val="1"/>
      <w:numFmt w:val="decimal"/>
      <w:lvlRestart w:val="0"/>
      <w:lvlText w:val="%1.%2.%3.%4."/>
      <w:lvlJc w:val="left"/>
      <w:pPr>
        <w:tabs>
          <w:tab w:val="num" w:pos="2847"/>
        </w:tabs>
        <w:ind w:left="2847" w:hanging="720"/>
      </w:pPr>
      <w:rPr>
        <w:rFonts w:hint="default"/>
      </w:rPr>
    </w:lvl>
    <w:lvl w:ilvl="4">
      <w:start w:val="1"/>
      <w:numFmt w:val="decimal"/>
      <w:lvlRestart w:val="0"/>
      <w:lvlText w:val="%1.%2.%3.%4.%5."/>
      <w:lvlJc w:val="left"/>
      <w:pPr>
        <w:tabs>
          <w:tab w:val="num" w:pos="3916"/>
        </w:tabs>
        <w:ind w:left="3916" w:hanging="1080"/>
      </w:pPr>
      <w:rPr>
        <w:rFonts w:hint="default"/>
      </w:rPr>
    </w:lvl>
    <w:lvl w:ilvl="5">
      <w:start w:val="1"/>
      <w:numFmt w:val="decimal"/>
      <w:lvlRestart w:val="0"/>
      <w:lvlText w:val="%1.%2.%3.%4.%5.%6."/>
      <w:lvlJc w:val="left"/>
      <w:pPr>
        <w:tabs>
          <w:tab w:val="num" w:pos="4625"/>
        </w:tabs>
        <w:ind w:left="4625" w:hanging="1080"/>
      </w:pPr>
      <w:rPr>
        <w:rFonts w:hint="default"/>
      </w:rPr>
    </w:lvl>
    <w:lvl w:ilvl="6">
      <w:start w:val="1"/>
      <w:numFmt w:val="decimal"/>
      <w:lvlRestart w:val="0"/>
      <w:lvlText w:val="%1.%2.%3.%4.%5.%6.%7."/>
      <w:lvlJc w:val="left"/>
      <w:pPr>
        <w:tabs>
          <w:tab w:val="num" w:pos="5694"/>
        </w:tabs>
        <w:ind w:left="5694" w:hanging="1440"/>
      </w:pPr>
      <w:rPr>
        <w:rFonts w:hint="default"/>
      </w:rPr>
    </w:lvl>
    <w:lvl w:ilvl="7">
      <w:start w:val="1"/>
      <w:numFmt w:val="decimal"/>
      <w:lvlRestart w:val="0"/>
      <w:lvlText w:val="%1.%2.%3.%4.%5.%6.%7.%8."/>
      <w:lvlJc w:val="left"/>
      <w:pPr>
        <w:tabs>
          <w:tab w:val="num" w:pos="6403"/>
        </w:tabs>
        <w:ind w:left="6403" w:hanging="1440"/>
      </w:pPr>
      <w:rPr>
        <w:rFonts w:hint="default"/>
      </w:rPr>
    </w:lvl>
    <w:lvl w:ilvl="8">
      <w:start w:val="1"/>
      <w:numFmt w:val="decimal"/>
      <w:lvlRestart w:val="0"/>
      <w:lvlText w:val="%1.%2.%3.%4.%5.%6.%7.%8.%9."/>
      <w:lvlJc w:val="left"/>
      <w:pPr>
        <w:tabs>
          <w:tab w:val="num" w:pos="7472"/>
        </w:tabs>
        <w:ind w:left="7472" w:hanging="1800"/>
      </w:pPr>
      <w:rPr>
        <w:rFonts w:hint="default"/>
      </w:rPr>
    </w:lvl>
  </w:abstractNum>
  <w:abstractNum w:abstractNumId="48">
    <w:nsid w:val="64642F44"/>
    <w:multiLevelType w:val="hybridMultilevel"/>
    <w:tmpl w:val="F81A8E3C"/>
    <w:lvl w:ilvl="0" w:tplc="3AE85D34">
      <w:start w:val="1"/>
      <w:numFmt w:val="decimal"/>
      <w:lvlText w:val="%1)"/>
      <w:lvlJc w:val="left"/>
      <w:pPr>
        <w:ind w:left="720" w:hanging="360"/>
      </w:pPr>
      <w:rPr>
        <w:rFonts w:ascii="Arial" w:hAnsi="Arial" w:cs="Times New Roman" w:hint="default"/>
        <w:b w:val="0"/>
        <w:bCs w:val="0"/>
        <w:i w:val="0"/>
        <w:iCs w:val="0"/>
        <w:color w:val="auto"/>
        <w:sz w:val="20"/>
        <w:szCs w:val="22"/>
      </w:rPr>
    </w:lvl>
    <w:lvl w:ilvl="1" w:tplc="459AAECE">
      <w:start w:val="1"/>
      <w:numFmt w:val="decimal"/>
      <w:lvlText w:val="%2)"/>
      <w:lvlJc w:val="left"/>
      <w:pPr>
        <w:ind w:left="1440" w:hanging="360"/>
      </w:pPr>
      <w:rPr>
        <w:rFonts w:ascii="Arial" w:hAnsi="Arial" w:cs="Times New Roman" w:hint="default"/>
        <w:b w:val="0"/>
        <w:bCs w:val="0"/>
        <w:i w:val="0"/>
        <w:iCs w:val="0"/>
        <w:color w:val="auto"/>
        <w:sz w:val="20"/>
        <w:szCs w:val="22"/>
      </w:rPr>
    </w:lvl>
    <w:lvl w:ilvl="2" w:tplc="316A2D04">
      <w:start w:val="1"/>
      <w:numFmt w:val="lowerLetter"/>
      <w:lvlText w:val="%3)"/>
      <w:lvlJc w:val="left"/>
      <w:pPr>
        <w:ind w:left="2340" w:hanging="360"/>
      </w:pPr>
      <w:rPr>
        <w:rFonts w:hint="default"/>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50240EF"/>
    <w:multiLevelType w:val="multilevel"/>
    <w:tmpl w:val="67CA4EDC"/>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none"/>
      <w:lvlText w:val="19.1."/>
      <w:lvlJc w:val="left"/>
      <w:pPr>
        <w:ind w:left="1440" w:hanging="360"/>
      </w:pPr>
      <w:rPr>
        <w:rFonts w:ascii="Arial" w:hAnsi="Arial" w:hint="default"/>
        <w:b w:val="0"/>
        <w:bCs w:val="0"/>
        <w:i w:val="0"/>
        <w:iCs w:val="0"/>
        <w:color w:val="auto"/>
        <w:sz w:val="20"/>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nsid w:val="65720EF7"/>
    <w:multiLevelType w:val="hybridMultilevel"/>
    <w:tmpl w:val="7AE4E2D2"/>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04150019">
      <w:start w:val="1"/>
      <w:numFmt w:val="lowerLetter"/>
      <w:lvlText w:val="%2."/>
      <w:lvlJc w:val="left"/>
      <w:pPr>
        <w:ind w:left="1440" w:hanging="360"/>
      </w:pPr>
    </w:lvl>
    <w:lvl w:ilvl="2" w:tplc="B8D414E0">
      <w:start w:val="1"/>
      <w:numFmt w:val="lowerLetter"/>
      <w:lvlText w:val="%3)"/>
      <w:lvlJc w:val="left"/>
      <w:pPr>
        <w:ind w:left="2160" w:hanging="180"/>
      </w:pPr>
      <w:rPr>
        <w:rFonts w:ascii="Arial" w:hAnsi="Arial" w:hint="default"/>
        <w:b w:val="0"/>
        <w:bCs w:val="0"/>
        <w:i w:val="0"/>
        <w:iCs w:val="0"/>
        <w:color w:val="000000"/>
        <w:sz w:val="20"/>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5D725DD"/>
    <w:multiLevelType w:val="multilevel"/>
    <w:tmpl w:val="AB72A7AC"/>
    <w:lvl w:ilvl="0">
      <w:start w:val="16"/>
      <w:numFmt w:val="decimal"/>
      <w:lvlText w:val="%1."/>
      <w:lvlJc w:val="left"/>
      <w:pPr>
        <w:ind w:left="480" w:hanging="480"/>
      </w:pPr>
      <w:rPr>
        <w:rFonts w:hint="default"/>
      </w:rPr>
    </w:lvl>
    <w:lvl w:ilvl="1">
      <w:start w:val="3"/>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2">
    <w:nsid w:val="66B50A04"/>
    <w:multiLevelType w:val="multilevel"/>
    <w:tmpl w:val="E50CADD0"/>
    <w:lvl w:ilvl="0">
      <w:start w:val="25"/>
      <w:numFmt w:val="none"/>
      <w:lvlText w:val="16."/>
      <w:lvlJc w:val="left"/>
      <w:pPr>
        <w:tabs>
          <w:tab w:val="num" w:pos="435"/>
        </w:tabs>
        <w:ind w:left="435" w:hanging="435"/>
      </w:pPr>
    </w:lvl>
    <w:lvl w:ilvl="1">
      <w:start w:val="2"/>
      <w:numFmt w:val="decimal"/>
      <w:lvlText w:val="%1.1."/>
      <w:lvlJc w:val="left"/>
      <w:pPr>
        <w:tabs>
          <w:tab w:val="num" w:pos="1144"/>
        </w:tabs>
        <w:ind w:left="1144" w:hanging="435"/>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3">
    <w:nsid w:val="68B7067A"/>
    <w:multiLevelType w:val="multilevel"/>
    <w:tmpl w:val="74C8B704"/>
    <w:lvl w:ilvl="0">
      <w:start w:val="10"/>
      <w:numFmt w:val="decimal"/>
      <w:lvlText w:val="%1."/>
      <w:lvlJc w:val="left"/>
      <w:pPr>
        <w:tabs>
          <w:tab w:val="num" w:pos="750"/>
        </w:tabs>
        <w:ind w:left="750" w:hanging="750"/>
      </w:pPr>
      <w:rPr>
        <w:rFonts w:hint="default"/>
      </w:rPr>
    </w:lvl>
    <w:lvl w:ilvl="1">
      <w:start w:val="1"/>
      <w:numFmt w:val="decimal"/>
      <w:lvlText w:val="12.%2."/>
      <w:lvlJc w:val="left"/>
      <w:pPr>
        <w:tabs>
          <w:tab w:val="num" w:pos="1458"/>
        </w:tabs>
        <w:ind w:left="145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4">
    <w:nsid w:val="68BE0560"/>
    <w:multiLevelType w:val="multilevel"/>
    <w:tmpl w:val="CD5E0FB2"/>
    <w:lvl w:ilvl="0">
      <w:start w:val="29"/>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5">
    <w:nsid w:val="6A8D5E95"/>
    <w:multiLevelType w:val="multilevel"/>
    <w:tmpl w:val="65CC9802"/>
    <w:lvl w:ilvl="0">
      <w:start w:val="18"/>
      <w:numFmt w:val="none"/>
      <w:lvlText w:val="19."/>
      <w:lvlJc w:val="left"/>
      <w:pPr>
        <w:tabs>
          <w:tab w:val="num" w:pos="435"/>
        </w:tabs>
        <w:ind w:left="435" w:hanging="435"/>
      </w:pPr>
      <w:rPr>
        <w:rFonts w:ascii="Arial" w:hAnsi="Arial" w:hint="default"/>
        <w:b/>
        <w:i w:val="0"/>
        <w:color w:val="auto"/>
        <w:sz w:val="20"/>
      </w:rPr>
    </w:lvl>
    <w:lvl w:ilvl="1">
      <w:start w:val="2"/>
      <w:numFmt w:val="decimal"/>
      <w:lvlText w:val="%1.1."/>
      <w:lvlJc w:val="left"/>
      <w:pPr>
        <w:tabs>
          <w:tab w:val="num" w:pos="1144"/>
        </w:tabs>
        <w:ind w:left="1144" w:hanging="43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6">
    <w:nsid w:val="6C8A40C9"/>
    <w:multiLevelType w:val="hybridMultilevel"/>
    <w:tmpl w:val="8612D322"/>
    <w:lvl w:ilvl="0" w:tplc="A95E27DC">
      <w:start w:val="1"/>
      <w:numFmt w:val="decimal"/>
      <w:lvlText w:val="%1)"/>
      <w:lvlJc w:val="left"/>
      <w:pPr>
        <w:ind w:left="1713" w:hanging="360"/>
      </w:pPr>
      <w:rPr>
        <w:rFonts w:ascii="Arial" w:hAnsi="Arial" w:cs="Times New Roman" w:hint="default"/>
        <w:b w:val="0"/>
        <w:i w:val="0"/>
        <w:color w:val="auto"/>
        <w:sz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7">
    <w:nsid w:val="6ECC5D06"/>
    <w:multiLevelType w:val="hybridMultilevel"/>
    <w:tmpl w:val="7660A60A"/>
    <w:lvl w:ilvl="0" w:tplc="63508840">
      <w:start w:val="1"/>
      <w:numFmt w:val="decimal"/>
      <w:lvlText w:val="%1)"/>
      <w:lvlJc w:val="left"/>
      <w:pPr>
        <w:ind w:left="1854" w:hanging="360"/>
      </w:pPr>
      <w:rPr>
        <w:rFonts w:ascii="Arial" w:hAnsi="Arial" w:hint="default"/>
        <w:b w:val="0"/>
        <w:i w:val="0"/>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FAF5C84"/>
    <w:multiLevelType w:val="hybridMultilevel"/>
    <w:tmpl w:val="E9ECB0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22679FF"/>
    <w:multiLevelType w:val="multilevel"/>
    <w:tmpl w:val="FF54D84A"/>
    <w:lvl w:ilvl="0">
      <w:start w:val="7"/>
      <w:numFmt w:val="decimal"/>
      <w:lvlText w:val="%1."/>
      <w:lvlJc w:val="left"/>
      <w:pPr>
        <w:tabs>
          <w:tab w:val="num" w:pos="510"/>
        </w:tabs>
        <w:ind w:left="510" w:hanging="510"/>
      </w:pPr>
      <w:rPr>
        <w:rFonts w:hint="default"/>
      </w:rPr>
    </w:lvl>
    <w:lvl w:ilvl="1">
      <w:start w:val="1"/>
      <w:numFmt w:val="none"/>
      <w:lvlText w:val="8.4.1."/>
      <w:lvlJc w:val="left"/>
      <w:pPr>
        <w:tabs>
          <w:tab w:val="num" w:pos="1218"/>
        </w:tabs>
        <w:ind w:left="1218" w:hanging="510"/>
      </w:pPr>
      <w:rPr>
        <w:rFonts w:ascii="Arial" w:hAnsi="Arial" w:cs="Times New Roman" w:hint="default"/>
        <w:b w:val="0"/>
        <w:i w:val="0"/>
        <w:sz w:val="22"/>
      </w:rPr>
    </w:lvl>
    <w:lvl w:ilvl="2">
      <w:start w:val="1"/>
      <w:numFmt w:val="decimal"/>
      <w:lvlText w:val="%1.%2.%3."/>
      <w:lvlJc w:val="left"/>
      <w:pPr>
        <w:tabs>
          <w:tab w:val="num" w:pos="2136"/>
        </w:tabs>
        <w:ind w:left="2136" w:hanging="720"/>
      </w:pPr>
      <w:rPr>
        <w:rFonts w:hint="default"/>
      </w:rPr>
    </w:lvl>
    <w:lvl w:ilvl="3">
      <w:start w:val="1"/>
      <w:numFmt w:val="none"/>
      <w:lvlText w:val="8.4.1."/>
      <w:lvlJc w:val="left"/>
      <w:pPr>
        <w:tabs>
          <w:tab w:val="num" w:pos="2844"/>
        </w:tabs>
        <w:ind w:left="2844" w:hanging="720"/>
      </w:pPr>
      <w:rPr>
        <w:rFonts w:hint="default"/>
      </w:rPr>
    </w:lvl>
    <w:lvl w:ilvl="4">
      <w:start w:val="1"/>
      <w:numFmt w:val="none"/>
      <w:lvlText w:val="10.4.1."/>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0">
    <w:nsid w:val="72336DC3"/>
    <w:multiLevelType w:val="hybridMultilevel"/>
    <w:tmpl w:val="C896E10A"/>
    <w:lvl w:ilvl="0" w:tplc="30547CEC">
      <w:start w:val="1"/>
      <w:numFmt w:val="lowerLetter"/>
      <w:lvlText w:val="%1)"/>
      <w:lvlJc w:val="left"/>
      <w:pPr>
        <w:ind w:left="1768" w:hanging="360"/>
      </w:pPr>
      <w:rPr>
        <w:rFonts w:ascii="Arial" w:hAnsi="Arial" w:hint="default"/>
        <w:b w:val="0"/>
        <w:bCs w:val="0"/>
        <w:i w:val="0"/>
        <w:iCs w:val="0"/>
        <w:color w:val="auto"/>
        <w:sz w:val="20"/>
        <w:szCs w:val="20"/>
      </w:rPr>
    </w:lvl>
    <w:lvl w:ilvl="1" w:tplc="04150019" w:tentative="1">
      <w:start w:val="1"/>
      <w:numFmt w:val="lowerLetter"/>
      <w:lvlText w:val="%2."/>
      <w:lvlJc w:val="left"/>
      <w:pPr>
        <w:ind w:left="2488" w:hanging="360"/>
      </w:pPr>
    </w:lvl>
    <w:lvl w:ilvl="2" w:tplc="0415001B" w:tentative="1">
      <w:start w:val="1"/>
      <w:numFmt w:val="lowerRoman"/>
      <w:lvlText w:val="%3."/>
      <w:lvlJc w:val="right"/>
      <w:pPr>
        <w:ind w:left="3208" w:hanging="180"/>
      </w:pPr>
    </w:lvl>
    <w:lvl w:ilvl="3" w:tplc="0415000F" w:tentative="1">
      <w:start w:val="1"/>
      <w:numFmt w:val="decimal"/>
      <w:lvlText w:val="%4."/>
      <w:lvlJc w:val="left"/>
      <w:pPr>
        <w:ind w:left="3928" w:hanging="360"/>
      </w:pPr>
    </w:lvl>
    <w:lvl w:ilvl="4" w:tplc="04150019" w:tentative="1">
      <w:start w:val="1"/>
      <w:numFmt w:val="lowerLetter"/>
      <w:lvlText w:val="%5."/>
      <w:lvlJc w:val="left"/>
      <w:pPr>
        <w:ind w:left="4648" w:hanging="360"/>
      </w:pPr>
    </w:lvl>
    <w:lvl w:ilvl="5" w:tplc="0415001B" w:tentative="1">
      <w:start w:val="1"/>
      <w:numFmt w:val="lowerRoman"/>
      <w:lvlText w:val="%6."/>
      <w:lvlJc w:val="right"/>
      <w:pPr>
        <w:ind w:left="5368" w:hanging="180"/>
      </w:pPr>
    </w:lvl>
    <w:lvl w:ilvl="6" w:tplc="0415000F" w:tentative="1">
      <w:start w:val="1"/>
      <w:numFmt w:val="decimal"/>
      <w:lvlText w:val="%7."/>
      <w:lvlJc w:val="left"/>
      <w:pPr>
        <w:ind w:left="6088" w:hanging="360"/>
      </w:pPr>
    </w:lvl>
    <w:lvl w:ilvl="7" w:tplc="04150019" w:tentative="1">
      <w:start w:val="1"/>
      <w:numFmt w:val="lowerLetter"/>
      <w:lvlText w:val="%8."/>
      <w:lvlJc w:val="left"/>
      <w:pPr>
        <w:ind w:left="6808" w:hanging="360"/>
      </w:pPr>
    </w:lvl>
    <w:lvl w:ilvl="8" w:tplc="0415001B" w:tentative="1">
      <w:start w:val="1"/>
      <w:numFmt w:val="lowerRoman"/>
      <w:lvlText w:val="%9."/>
      <w:lvlJc w:val="right"/>
      <w:pPr>
        <w:ind w:left="7528" w:hanging="180"/>
      </w:pPr>
    </w:lvl>
  </w:abstractNum>
  <w:abstractNum w:abstractNumId="61">
    <w:nsid w:val="7253348E"/>
    <w:multiLevelType w:val="hybridMultilevel"/>
    <w:tmpl w:val="2084CD9A"/>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3AE85D34">
      <w:start w:val="1"/>
      <w:numFmt w:val="decimal"/>
      <w:lvlText w:val="%2)"/>
      <w:lvlJc w:val="left"/>
      <w:pPr>
        <w:ind w:left="1440" w:hanging="360"/>
      </w:pPr>
      <w:rPr>
        <w:rFonts w:ascii="Arial" w:hAnsi="Arial" w:cs="Times New Roman" w:hint="default"/>
        <w:b w:val="0"/>
        <w:bCs w:val="0"/>
        <w:i w:val="0"/>
        <w:iCs w:val="0"/>
        <w:color w:val="auto"/>
        <w:sz w:val="20"/>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45C470D"/>
    <w:multiLevelType w:val="multilevel"/>
    <w:tmpl w:val="DCB47BE6"/>
    <w:lvl w:ilvl="0">
      <w:start w:val="6"/>
      <w:numFmt w:val="decimal"/>
      <w:lvlText w:val="%1."/>
      <w:lvlJc w:val="left"/>
      <w:pPr>
        <w:tabs>
          <w:tab w:val="num" w:pos="750"/>
        </w:tabs>
        <w:ind w:left="750" w:hanging="750"/>
      </w:pPr>
      <w:rPr>
        <w:rFonts w:hint="default"/>
      </w:rPr>
    </w:lvl>
    <w:lvl w:ilvl="1">
      <w:start w:val="1"/>
      <w:numFmt w:val="none"/>
      <w:lvlText w:val="5.4.1."/>
      <w:lvlJc w:val="left"/>
      <w:pPr>
        <w:tabs>
          <w:tab w:val="num" w:pos="1458"/>
        </w:tabs>
        <w:ind w:left="1458" w:hanging="750"/>
      </w:pPr>
      <w:rPr>
        <w:rFonts w:hint="default"/>
      </w:rPr>
    </w:lvl>
    <w:lvl w:ilvl="2">
      <w:start w:val="1"/>
      <w:numFmt w:val="decimal"/>
      <w:lvlText w:val="%3)"/>
      <w:lvlJc w:val="left"/>
      <w:pPr>
        <w:tabs>
          <w:tab w:val="num" w:pos="2166"/>
        </w:tabs>
        <w:ind w:left="2166" w:hanging="750"/>
      </w:pPr>
      <w:rPr>
        <w:rFonts w:ascii="Arial" w:hAnsi="Arial" w:cs="Times New Roman" w:hint="default"/>
        <w:b w:val="0"/>
        <w:bCs w:val="0"/>
        <w:i w:val="0"/>
        <w:iCs w:val="0"/>
        <w:color w:val="auto"/>
        <w:sz w:val="20"/>
        <w:szCs w:val="22"/>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3">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64">
    <w:nsid w:val="76056D6A"/>
    <w:multiLevelType w:val="hybridMultilevel"/>
    <w:tmpl w:val="0A46634E"/>
    <w:lvl w:ilvl="0" w:tplc="FAA66CA8">
      <w:start w:val="1"/>
      <w:numFmt w:val="lowerLetter"/>
      <w:lvlText w:val="%1)"/>
      <w:lvlJc w:val="left"/>
      <w:pPr>
        <w:ind w:left="157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5">
    <w:nsid w:val="7EF426A0"/>
    <w:multiLevelType w:val="multilevel"/>
    <w:tmpl w:val="0DBADBBA"/>
    <w:lvl w:ilvl="0">
      <w:start w:val="3"/>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26"/>
  </w:num>
  <w:num w:numId="2">
    <w:abstractNumId w:val="46"/>
  </w:num>
  <w:num w:numId="3">
    <w:abstractNumId w:val="45"/>
  </w:num>
  <w:num w:numId="4">
    <w:abstractNumId w:val="33"/>
  </w:num>
  <w:num w:numId="5">
    <w:abstractNumId w:val="60"/>
  </w:num>
  <w:num w:numId="6">
    <w:abstractNumId w:val="31"/>
  </w:num>
  <w:num w:numId="7">
    <w:abstractNumId w:val="46"/>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1."/>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8">
    <w:abstractNumId w:val="65"/>
  </w:num>
  <w:num w:numId="9">
    <w:abstractNumId w:val="34"/>
  </w:num>
  <w:num w:numId="10">
    <w:abstractNumId w:val="63"/>
  </w:num>
  <w:num w:numId="11">
    <w:abstractNumId w:val="37"/>
  </w:num>
  <w:num w:numId="12">
    <w:abstractNumId w:val="46"/>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2."/>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13">
    <w:abstractNumId w:val="46"/>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3."/>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14">
    <w:abstractNumId w:val="46"/>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4."/>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15">
    <w:abstractNumId w:val="46"/>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5."/>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16">
    <w:abstractNumId w:val="46"/>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1."/>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17">
    <w:abstractNumId w:val="46"/>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2."/>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18">
    <w:abstractNumId w:val="46"/>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3."/>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19">
    <w:abstractNumId w:val="46"/>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4."/>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0">
    <w:abstractNumId w:val="46"/>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5."/>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1">
    <w:abstractNumId w:val="46"/>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6."/>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2">
    <w:abstractNumId w:val="46"/>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7."/>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3">
    <w:abstractNumId w:val="28"/>
  </w:num>
  <w:num w:numId="24">
    <w:abstractNumId w:val="46"/>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8."/>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5">
    <w:abstractNumId w:val="46"/>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9."/>
        <w:lvlJc w:val="left"/>
        <w:pPr>
          <w:tabs>
            <w:tab w:val="num" w:pos="1069"/>
          </w:tabs>
          <w:ind w:left="1069" w:hanging="360"/>
        </w:pPr>
        <w:rPr>
          <w:rFonts w:ascii="Arial" w:hAnsi="Arial" w:hint="default"/>
          <w:b w:val="0"/>
          <w:i w:val="0"/>
          <w:color w:val="auto"/>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6">
    <w:abstractNumId w:val="39"/>
  </w:num>
  <w:num w:numId="27">
    <w:abstractNumId w:val="46"/>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10."/>
        <w:lvlJc w:val="left"/>
        <w:pPr>
          <w:tabs>
            <w:tab w:val="num" w:pos="1069"/>
          </w:tabs>
          <w:ind w:left="1069" w:hanging="360"/>
        </w:pPr>
        <w:rPr>
          <w:rFonts w:ascii="Arial" w:hAnsi="Arial" w:hint="default"/>
          <w:b w:val="0"/>
          <w:i w:val="0"/>
          <w:color w:val="auto"/>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8">
    <w:abstractNumId w:val="46"/>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11."/>
        <w:lvlJc w:val="left"/>
        <w:pPr>
          <w:tabs>
            <w:tab w:val="num" w:pos="1069"/>
          </w:tabs>
          <w:ind w:left="1069" w:hanging="360"/>
        </w:pPr>
        <w:rPr>
          <w:rFonts w:ascii="Arial" w:hAnsi="Arial" w:hint="default"/>
          <w:b w:val="0"/>
          <w:i w:val="0"/>
          <w:color w:val="auto"/>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9">
    <w:abstractNumId w:val="11"/>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5.4."/>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30">
    <w:abstractNumId w:val="24"/>
  </w:num>
  <w:num w:numId="31">
    <w:abstractNumId w:val="62"/>
  </w:num>
  <w:num w:numId="32">
    <w:abstractNumId w:val="13"/>
  </w:num>
  <w:num w:numId="33">
    <w:abstractNumId w:val="56"/>
  </w:num>
  <w:num w:numId="34">
    <w:abstractNumId w:val="21"/>
  </w:num>
  <w:num w:numId="35">
    <w:abstractNumId w:val="11"/>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5.5."/>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36">
    <w:abstractNumId w:val="38"/>
  </w:num>
  <w:num w:numId="37">
    <w:abstractNumId w:val="11"/>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38">
    <w:abstractNumId w:val="11"/>
    <w:lvlOverride w:ilvl="0">
      <w:lvl w:ilvl="0">
        <w:start w:val="6"/>
        <w:numFmt w:val="none"/>
        <w:lvlText w:val="6."/>
        <w:lvlJc w:val="left"/>
        <w:pPr>
          <w:tabs>
            <w:tab w:val="num" w:pos="750"/>
          </w:tabs>
          <w:ind w:left="750" w:hanging="750"/>
        </w:pPr>
        <w:rPr>
          <w:rFonts w:hint="default"/>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39">
    <w:abstractNumId w:val="1"/>
  </w:num>
  <w:num w:numId="40">
    <w:abstractNumId w:val="11"/>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41">
    <w:abstractNumId w:val="61"/>
  </w:num>
  <w:num w:numId="42">
    <w:abstractNumId w:val="11"/>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3."/>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43">
    <w:abstractNumId w:val="11"/>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4."/>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44">
    <w:abstractNumId w:val="11"/>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5."/>
        <w:lvlJc w:val="left"/>
        <w:pPr>
          <w:tabs>
            <w:tab w:val="num" w:pos="1458"/>
          </w:tabs>
          <w:ind w:left="1458" w:hanging="750"/>
        </w:pPr>
        <w:rPr>
          <w:rFonts w:ascii="Arial" w:hAnsi="Arial" w:hint="default"/>
          <w:b w:val="0"/>
          <w:i w:val="0"/>
          <w:color w:val="auto"/>
          <w:sz w:val="20"/>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45">
    <w:abstractNumId w:val="25"/>
  </w:num>
  <w:num w:numId="46">
    <w:abstractNumId w:val="48"/>
  </w:num>
  <w:num w:numId="47">
    <w:abstractNumId w:val="50"/>
  </w:num>
  <w:num w:numId="48">
    <w:abstractNumId w:val="11"/>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6."/>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49">
    <w:abstractNumId w:val="11"/>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7."/>
        <w:lvlJc w:val="left"/>
        <w:pPr>
          <w:tabs>
            <w:tab w:val="num" w:pos="1458"/>
          </w:tabs>
          <w:ind w:left="1458" w:hanging="750"/>
        </w:pPr>
        <w:rPr>
          <w:rFonts w:ascii="Arial" w:hAnsi="Arial" w:hint="default"/>
          <w:b w:val="0"/>
          <w:i w:val="0"/>
          <w:sz w:val="20"/>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0">
    <w:abstractNumId w:val="11"/>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8."/>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1">
    <w:abstractNumId w:val="11"/>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9."/>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2">
    <w:abstractNumId w:val="11"/>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0."/>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3">
    <w:abstractNumId w:val="11"/>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1."/>
        <w:lvlJc w:val="left"/>
        <w:pPr>
          <w:tabs>
            <w:tab w:val="num" w:pos="1458"/>
          </w:tabs>
          <w:ind w:left="1458" w:hanging="750"/>
        </w:pPr>
        <w:rPr>
          <w:rFonts w:ascii="Arial" w:hAnsi="Arial" w:hint="default"/>
          <w:b w:val="0"/>
          <w:i w:val="0"/>
          <w:sz w:val="20"/>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4">
    <w:abstractNumId w:val="11"/>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2."/>
        <w:lvlJc w:val="left"/>
        <w:pPr>
          <w:tabs>
            <w:tab w:val="num" w:pos="1458"/>
          </w:tabs>
          <w:ind w:left="1458" w:hanging="750"/>
        </w:pPr>
        <w:rPr>
          <w:rFonts w:ascii="Arial" w:hAnsi="Arial" w:hint="default"/>
          <w:b w:val="0"/>
          <w:i w:val="0"/>
          <w:sz w:val="20"/>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5">
    <w:abstractNumId w:val="11"/>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3."/>
        <w:lvlJc w:val="left"/>
        <w:pPr>
          <w:tabs>
            <w:tab w:val="num" w:pos="1458"/>
          </w:tabs>
          <w:ind w:left="1458" w:hanging="750"/>
        </w:pPr>
        <w:rPr>
          <w:rFonts w:ascii="Arial" w:hAnsi="Arial" w:hint="default"/>
          <w:b w:val="0"/>
          <w:i w:val="0"/>
          <w:sz w:val="20"/>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6">
    <w:abstractNumId w:val="4"/>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4."/>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7">
    <w:abstractNumId w:val="4"/>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5."/>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8">
    <w:abstractNumId w:val="4"/>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6."/>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9">
    <w:abstractNumId w:val="11"/>
    <w:lvlOverride w:ilvl="0">
      <w:lvl w:ilvl="0">
        <w:start w:val="6"/>
        <w:numFmt w:val="none"/>
        <w:lvlText w:val="7."/>
        <w:lvlJc w:val="left"/>
        <w:pPr>
          <w:tabs>
            <w:tab w:val="num" w:pos="750"/>
          </w:tabs>
          <w:ind w:left="750" w:hanging="750"/>
        </w:pPr>
        <w:rPr>
          <w:rFonts w:ascii="Arial" w:hAnsi="Arial" w:hint="default"/>
          <w:b/>
          <w:i w:val="0"/>
          <w:sz w:val="20"/>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60">
    <w:abstractNumId w:val="15"/>
  </w:num>
  <w:num w:numId="61">
    <w:abstractNumId w:val="46"/>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7.1."/>
        <w:lvlJc w:val="left"/>
        <w:pPr>
          <w:tabs>
            <w:tab w:val="num" w:pos="644"/>
          </w:tabs>
          <w:ind w:left="644"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62">
    <w:abstractNumId w:val="11"/>
    <w:lvlOverride w:ilvl="0">
      <w:lvl w:ilvl="0">
        <w:start w:val="6"/>
        <w:numFmt w:val="none"/>
        <w:lvlText w:val="8."/>
        <w:lvlJc w:val="left"/>
        <w:pPr>
          <w:tabs>
            <w:tab w:val="num" w:pos="750"/>
          </w:tabs>
          <w:ind w:left="750" w:hanging="750"/>
        </w:pPr>
        <w:rPr>
          <w:rFonts w:ascii="Arial" w:hAnsi="Arial" w:hint="default"/>
          <w:b/>
          <w:i w:val="0"/>
          <w:sz w:val="20"/>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63">
    <w:abstractNumId w:val="46"/>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7.2."/>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64">
    <w:abstractNumId w:val="46"/>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7.3."/>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65">
    <w:abstractNumId w:val="4"/>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7."/>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66">
    <w:abstractNumId w:val="46"/>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67">
    <w:abstractNumId w:val="47"/>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2."/>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68">
    <w:abstractNumId w:val="47"/>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3."/>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69">
    <w:abstractNumId w:val="47"/>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4."/>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70">
    <w:abstractNumId w:val="47"/>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5."/>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71">
    <w:abstractNumId w:val="47"/>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6."/>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72">
    <w:abstractNumId w:val="47"/>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7."/>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73">
    <w:abstractNumId w:val="47"/>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8."/>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74">
    <w:abstractNumId w:val="47"/>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9."/>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75">
    <w:abstractNumId w:val="47"/>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0."/>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76">
    <w:abstractNumId w:val="47"/>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1."/>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77">
    <w:abstractNumId w:val="47"/>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2."/>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78">
    <w:abstractNumId w:val="47"/>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3."/>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79">
    <w:abstractNumId w:val="47"/>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4."/>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80">
    <w:abstractNumId w:val="47"/>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5."/>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81">
    <w:abstractNumId w:val="47"/>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6."/>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82">
    <w:abstractNumId w:val="42"/>
  </w:num>
  <w:num w:numId="83">
    <w:abstractNumId w:val="9"/>
  </w:num>
  <w:num w:numId="84">
    <w:abstractNumId w:val="11"/>
    <w:lvlOverride w:ilvl="0">
      <w:lvl w:ilvl="0">
        <w:start w:val="6"/>
        <w:numFmt w:val="none"/>
        <w:lvlText w:val="9."/>
        <w:lvlJc w:val="left"/>
        <w:pPr>
          <w:tabs>
            <w:tab w:val="num" w:pos="750"/>
          </w:tabs>
          <w:ind w:left="750" w:hanging="750"/>
        </w:pPr>
        <w:rPr>
          <w:rFonts w:hint="default"/>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85">
    <w:abstractNumId w:val="42"/>
    <w:lvlOverride w:ilvl="0">
      <w:lvl w:ilvl="0">
        <w:start w:val="7"/>
        <w:numFmt w:val="decimal"/>
        <w:lvlText w:val="%1."/>
        <w:lvlJc w:val="left"/>
        <w:pPr>
          <w:tabs>
            <w:tab w:val="num" w:pos="510"/>
          </w:tabs>
          <w:ind w:left="510" w:hanging="510"/>
        </w:pPr>
        <w:rPr>
          <w:rFonts w:hint="default"/>
        </w:rPr>
      </w:lvl>
    </w:lvlOverride>
    <w:lvlOverride w:ilvl="1">
      <w:lvl w:ilvl="1">
        <w:start w:val="1"/>
        <w:numFmt w:val="none"/>
        <w:lvlText w:val="9.2."/>
        <w:lvlJc w:val="left"/>
        <w:pPr>
          <w:tabs>
            <w:tab w:val="num" w:pos="1218"/>
          </w:tabs>
          <w:ind w:left="1218" w:hanging="510"/>
        </w:pPr>
        <w:rPr>
          <w:rFonts w:ascii="Arial" w:hAnsi="Arial" w:cs="Times New Roman" w:hint="default"/>
          <w:b w:val="0"/>
          <w:i w:val="0"/>
          <w:sz w:val="20"/>
        </w:rPr>
      </w:lvl>
    </w:lvlOverride>
    <w:lvlOverride w:ilvl="2">
      <w:lvl w:ilvl="2">
        <w:start w:val="1"/>
        <w:numFmt w:val="decimal"/>
        <w:lvlText w:val="%1.%2.%3."/>
        <w:lvlJc w:val="left"/>
        <w:pPr>
          <w:tabs>
            <w:tab w:val="num" w:pos="2136"/>
          </w:tabs>
          <w:ind w:left="2136" w:hanging="720"/>
        </w:pPr>
        <w:rPr>
          <w:rFonts w:hint="default"/>
        </w:rPr>
      </w:lvl>
    </w:lvlOverride>
    <w:lvlOverride w:ilvl="3">
      <w:lvl w:ilvl="3">
        <w:start w:val="1"/>
        <w:numFmt w:val="decimal"/>
        <w:lvlText w:val="%1.%2.%3.%4."/>
        <w:lvlJc w:val="left"/>
        <w:pPr>
          <w:tabs>
            <w:tab w:val="num" w:pos="2844"/>
          </w:tabs>
          <w:ind w:left="2844" w:hanging="72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86">
    <w:abstractNumId w:val="42"/>
    <w:lvlOverride w:ilvl="0">
      <w:lvl w:ilvl="0">
        <w:start w:val="7"/>
        <w:numFmt w:val="decimal"/>
        <w:lvlText w:val="%1."/>
        <w:lvlJc w:val="left"/>
        <w:pPr>
          <w:tabs>
            <w:tab w:val="num" w:pos="510"/>
          </w:tabs>
          <w:ind w:left="510" w:hanging="510"/>
        </w:pPr>
        <w:rPr>
          <w:rFonts w:hint="default"/>
        </w:rPr>
      </w:lvl>
    </w:lvlOverride>
    <w:lvlOverride w:ilvl="1">
      <w:lvl w:ilvl="1">
        <w:start w:val="1"/>
        <w:numFmt w:val="none"/>
        <w:lvlText w:val="9.3."/>
        <w:lvlJc w:val="left"/>
        <w:pPr>
          <w:tabs>
            <w:tab w:val="num" w:pos="1218"/>
          </w:tabs>
          <w:ind w:left="1218" w:hanging="510"/>
        </w:pPr>
        <w:rPr>
          <w:rFonts w:ascii="Arial" w:hAnsi="Arial" w:cs="Times New Roman" w:hint="default"/>
          <w:b w:val="0"/>
          <w:i w:val="0"/>
          <w:sz w:val="20"/>
        </w:rPr>
      </w:lvl>
    </w:lvlOverride>
    <w:lvlOverride w:ilvl="2">
      <w:lvl w:ilvl="2">
        <w:start w:val="1"/>
        <w:numFmt w:val="decimal"/>
        <w:lvlText w:val="%1.%2.%3."/>
        <w:lvlJc w:val="left"/>
        <w:pPr>
          <w:tabs>
            <w:tab w:val="num" w:pos="2136"/>
          </w:tabs>
          <w:ind w:left="2136" w:hanging="720"/>
        </w:pPr>
        <w:rPr>
          <w:rFonts w:hint="default"/>
        </w:rPr>
      </w:lvl>
    </w:lvlOverride>
    <w:lvlOverride w:ilvl="3">
      <w:lvl w:ilvl="3">
        <w:start w:val="1"/>
        <w:numFmt w:val="decimal"/>
        <w:lvlText w:val="%1.%2.%3.%4."/>
        <w:lvlJc w:val="left"/>
        <w:pPr>
          <w:tabs>
            <w:tab w:val="num" w:pos="2844"/>
          </w:tabs>
          <w:ind w:left="2844" w:hanging="72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87">
    <w:abstractNumId w:val="47"/>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7."/>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88">
    <w:abstractNumId w:val="47"/>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8."/>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89">
    <w:abstractNumId w:val="47"/>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20."/>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90">
    <w:abstractNumId w:val="47"/>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21."/>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91">
    <w:abstractNumId w:val="47"/>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9."/>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92">
    <w:abstractNumId w:val="40"/>
    <w:lvlOverride w:ilvl="0">
      <w:lvl w:ilvl="0">
        <w:start w:val="8"/>
        <w:numFmt w:val="decimal"/>
        <w:lvlText w:val="%1."/>
        <w:lvlJc w:val="left"/>
        <w:pPr>
          <w:tabs>
            <w:tab w:val="num" w:pos="660"/>
          </w:tabs>
          <w:ind w:left="660" w:hanging="660"/>
        </w:pPr>
        <w:rPr>
          <w:rFonts w:hint="default"/>
        </w:rPr>
      </w:lvl>
    </w:lvlOverride>
    <w:lvlOverride w:ilvl="1">
      <w:lvl w:ilvl="1">
        <w:start w:val="1"/>
        <w:numFmt w:val="none"/>
        <w:lvlText w:val="10.1."/>
        <w:lvlJc w:val="left"/>
        <w:pPr>
          <w:tabs>
            <w:tab w:val="num" w:pos="944"/>
          </w:tabs>
          <w:ind w:left="944" w:hanging="660"/>
        </w:pPr>
        <w:rPr>
          <w:rFonts w:hint="default"/>
        </w:rPr>
      </w:lvl>
    </w:lvlOverride>
    <w:lvlOverride w:ilvl="2">
      <w:lvl w:ilvl="2">
        <w:start w:val="1"/>
        <w:numFmt w:val="decimal"/>
        <w:lvlText w:val="%1.%2.%3."/>
        <w:lvlJc w:val="left"/>
        <w:pPr>
          <w:tabs>
            <w:tab w:val="num" w:pos="2136"/>
          </w:tabs>
          <w:ind w:left="2136" w:hanging="720"/>
        </w:pPr>
        <w:rPr>
          <w:rFonts w:hint="default"/>
        </w:rPr>
      </w:lvl>
    </w:lvlOverride>
    <w:lvlOverride w:ilvl="3">
      <w:lvl w:ilvl="3">
        <w:start w:val="1"/>
        <w:numFmt w:val="decimal"/>
        <w:lvlText w:val="%1.%2.%3.%4."/>
        <w:lvlJc w:val="left"/>
        <w:pPr>
          <w:tabs>
            <w:tab w:val="num" w:pos="2844"/>
          </w:tabs>
          <w:ind w:left="2844" w:hanging="72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93">
    <w:abstractNumId w:val="59"/>
  </w:num>
  <w:num w:numId="94">
    <w:abstractNumId w:val="23"/>
  </w:num>
  <w:num w:numId="95">
    <w:abstractNumId w:val="14"/>
  </w:num>
  <w:num w:numId="96">
    <w:abstractNumId w:val="7"/>
  </w:num>
  <w:num w:numId="97">
    <w:abstractNumId w:val="42"/>
    <w:lvlOverride w:ilvl="0">
      <w:lvl w:ilvl="0">
        <w:start w:val="7"/>
        <w:numFmt w:val="decimal"/>
        <w:lvlText w:val="%1."/>
        <w:lvlJc w:val="left"/>
        <w:pPr>
          <w:tabs>
            <w:tab w:val="num" w:pos="510"/>
          </w:tabs>
          <w:ind w:left="510" w:hanging="510"/>
        </w:pPr>
        <w:rPr>
          <w:rFonts w:hint="default"/>
        </w:rPr>
      </w:lvl>
    </w:lvlOverride>
    <w:lvlOverride w:ilvl="1">
      <w:lvl w:ilvl="1">
        <w:start w:val="1"/>
        <w:numFmt w:val="none"/>
        <w:lvlText w:val="9.4."/>
        <w:lvlJc w:val="left"/>
        <w:pPr>
          <w:tabs>
            <w:tab w:val="num" w:pos="1218"/>
          </w:tabs>
          <w:ind w:left="1218" w:hanging="510"/>
        </w:pPr>
        <w:rPr>
          <w:rFonts w:ascii="Arial" w:hAnsi="Arial" w:cs="Times New Roman" w:hint="default"/>
          <w:b w:val="0"/>
          <w:i w:val="0"/>
          <w:sz w:val="20"/>
        </w:rPr>
      </w:lvl>
    </w:lvlOverride>
    <w:lvlOverride w:ilvl="2">
      <w:lvl w:ilvl="2">
        <w:start w:val="1"/>
        <w:numFmt w:val="decimal"/>
        <w:lvlText w:val="%1.%2.%3."/>
        <w:lvlJc w:val="left"/>
        <w:pPr>
          <w:tabs>
            <w:tab w:val="num" w:pos="2136"/>
          </w:tabs>
          <w:ind w:left="2136" w:hanging="720"/>
        </w:pPr>
        <w:rPr>
          <w:rFonts w:hint="default"/>
        </w:rPr>
      </w:lvl>
    </w:lvlOverride>
    <w:lvlOverride w:ilvl="3">
      <w:lvl w:ilvl="3">
        <w:start w:val="1"/>
        <w:numFmt w:val="decimal"/>
        <w:lvlText w:val="%1.%2.%3.%4."/>
        <w:lvlJc w:val="left"/>
        <w:pPr>
          <w:tabs>
            <w:tab w:val="num" w:pos="2844"/>
          </w:tabs>
          <w:ind w:left="2844" w:hanging="72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98">
    <w:abstractNumId w:val="11"/>
    <w:lvlOverride w:ilvl="0">
      <w:lvl w:ilvl="0">
        <w:start w:val="6"/>
        <w:numFmt w:val="none"/>
        <w:lvlText w:val="10."/>
        <w:lvlJc w:val="left"/>
        <w:pPr>
          <w:tabs>
            <w:tab w:val="num" w:pos="750"/>
          </w:tabs>
          <w:ind w:left="750" w:hanging="750"/>
        </w:pPr>
        <w:rPr>
          <w:rFonts w:hint="default"/>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99">
    <w:abstractNumId w:val="40"/>
    <w:lvlOverride w:ilvl="0">
      <w:lvl w:ilvl="0">
        <w:start w:val="8"/>
        <w:numFmt w:val="decimal"/>
        <w:lvlText w:val="%1."/>
        <w:lvlJc w:val="left"/>
        <w:pPr>
          <w:tabs>
            <w:tab w:val="num" w:pos="660"/>
          </w:tabs>
          <w:ind w:left="660" w:hanging="660"/>
        </w:pPr>
        <w:rPr>
          <w:rFonts w:hint="default"/>
        </w:rPr>
      </w:lvl>
    </w:lvlOverride>
    <w:lvlOverride w:ilvl="1">
      <w:lvl w:ilvl="1">
        <w:start w:val="1"/>
        <w:numFmt w:val="none"/>
        <w:lvlText w:val="10.2."/>
        <w:lvlJc w:val="left"/>
        <w:pPr>
          <w:tabs>
            <w:tab w:val="num" w:pos="1368"/>
          </w:tabs>
          <w:ind w:left="1368" w:hanging="660"/>
        </w:pPr>
        <w:rPr>
          <w:rFonts w:hint="default"/>
        </w:rPr>
      </w:lvl>
    </w:lvlOverride>
    <w:lvlOverride w:ilvl="2">
      <w:lvl w:ilvl="2">
        <w:start w:val="1"/>
        <w:numFmt w:val="decimal"/>
        <w:lvlText w:val="%1.%2.%3."/>
        <w:lvlJc w:val="left"/>
        <w:pPr>
          <w:tabs>
            <w:tab w:val="num" w:pos="2136"/>
          </w:tabs>
          <w:ind w:left="2136" w:hanging="720"/>
        </w:pPr>
        <w:rPr>
          <w:rFonts w:hint="default"/>
        </w:rPr>
      </w:lvl>
    </w:lvlOverride>
    <w:lvlOverride w:ilvl="3">
      <w:lvl w:ilvl="3">
        <w:start w:val="1"/>
        <w:numFmt w:val="decimal"/>
        <w:lvlText w:val="%1.%2.%3.%4."/>
        <w:lvlJc w:val="left"/>
        <w:pPr>
          <w:tabs>
            <w:tab w:val="num" w:pos="2844"/>
          </w:tabs>
          <w:ind w:left="2844" w:hanging="72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00">
    <w:abstractNumId w:val="40"/>
    <w:lvlOverride w:ilvl="0">
      <w:lvl w:ilvl="0">
        <w:start w:val="8"/>
        <w:numFmt w:val="decimal"/>
        <w:lvlText w:val="%1."/>
        <w:lvlJc w:val="left"/>
        <w:pPr>
          <w:tabs>
            <w:tab w:val="num" w:pos="660"/>
          </w:tabs>
          <w:ind w:left="660" w:hanging="660"/>
        </w:pPr>
        <w:rPr>
          <w:rFonts w:hint="default"/>
        </w:rPr>
      </w:lvl>
    </w:lvlOverride>
    <w:lvlOverride w:ilvl="1">
      <w:lvl w:ilvl="1">
        <w:start w:val="1"/>
        <w:numFmt w:val="none"/>
        <w:lvlText w:val="10.3."/>
        <w:lvlJc w:val="left"/>
        <w:pPr>
          <w:tabs>
            <w:tab w:val="num" w:pos="1368"/>
          </w:tabs>
          <w:ind w:left="1368" w:hanging="660"/>
        </w:pPr>
        <w:rPr>
          <w:rFonts w:hint="default"/>
        </w:rPr>
      </w:lvl>
    </w:lvlOverride>
    <w:lvlOverride w:ilvl="2">
      <w:lvl w:ilvl="2">
        <w:start w:val="1"/>
        <w:numFmt w:val="decimal"/>
        <w:lvlText w:val="%1.%2.%3."/>
        <w:lvlJc w:val="left"/>
        <w:pPr>
          <w:tabs>
            <w:tab w:val="num" w:pos="2136"/>
          </w:tabs>
          <w:ind w:left="2136" w:hanging="720"/>
        </w:pPr>
        <w:rPr>
          <w:rFonts w:hint="default"/>
        </w:rPr>
      </w:lvl>
    </w:lvlOverride>
    <w:lvlOverride w:ilvl="3">
      <w:lvl w:ilvl="3">
        <w:start w:val="1"/>
        <w:numFmt w:val="decimal"/>
        <w:lvlText w:val="%1.%2.%3.%4."/>
        <w:lvlJc w:val="left"/>
        <w:pPr>
          <w:tabs>
            <w:tab w:val="num" w:pos="2844"/>
          </w:tabs>
          <w:ind w:left="2844" w:hanging="72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01">
    <w:abstractNumId w:val="40"/>
    <w:lvlOverride w:ilvl="0">
      <w:lvl w:ilvl="0">
        <w:start w:val="8"/>
        <w:numFmt w:val="decimal"/>
        <w:lvlText w:val="%1."/>
        <w:lvlJc w:val="left"/>
        <w:pPr>
          <w:tabs>
            <w:tab w:val="num" w:pos="660"/>
          </w:tabs>
          <w:ind w:left="660" w:hanging="660"/>
        </w:pPr>
        <w:rPr>
          <w:rFonts w:hint="default"/>
        </w:rPr>
      </w:lvl>
    </w:lvlOverride>
    <w:lvlOverride w:ilvl="1">
      <w:lvl w:ilvl="1">
        <w:start w:val="1"/>
        <w:numFmt w:val="none"/>
        <w:lvlText w:val="10.4."/>
        <w:lvlJc w:val="left"/>
        <w:pPr>
          <w:tabs>
            <w:tab w:val="num" w:pos="1368"/>
          </w:tabs>
          <w:ind w:left="1368" w:hanging="660"/>
        </w:pPr>
        <w:rPr>
          <w:rFonts w:hint="default"/>
        </w:rPr>
      </w:lvl>
    </w:lvlOverride>
    <w:lvlOverride w:ilvl="2">
      <w:lvl w:ilvl="2">
        <w:start w:val="1"/>
        <w:numFmt w:val="decimal"/>
        <w:lvlText w:val="%1.%2.%3."/>
        <w:lvlJc w:val="left"/>
        <w:pPr>
          <w:tabs>
            <w:tab w:val="num" w:pos="2136"/>
          </w:tabs>
          <w:ind w:left="2136" w:hanging="720"/>
        </w:pPr>
        <w:rPr>
          <w:rFonts w:hint="default"/>
        </w:rPr>
      </w:lvl>
    </w:lvlOverride>
    <w:lvlOverride w:ilvl="3">
      <w:lvl w:ilvl="3">
        <w:start w:val="1"/>
        <w:numFmt w:val="decimal"/>
        <w:lvlText w:val="%1.%2.%3.%4."/>
        <w:lvlJc w:val="left"/>
        <w:pPr>
          <w:tabs>
            <w:tab w:val="num" w:pos="2844"/>
          </w:tabs>
          <w:ind w:left="2844" w:hanging="72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02">
    <w:abstractNumId w:val="43"/>
  </w:num>
  <w:num w:numId="103">
    <w:abstractNumId w:val="40"/>
    <w:lvlOverride w:ilvl="0">
      <w:lvl w:ilvl="0">
        <w:start w:val="8"/>
        <w:numFmt w:val="decimal"/>
        <w:lvlText w:val="%1."/>
        <w:lvlJc w:val="left"/>
        <w:pPr>
          <w:tabs>
            <w:tab w:val="num" w:pos="660"/>
          </w:tabs>
          <w:ind w:left="660" w:hanging="660"/>
        </w:pPr>
        <w:rPr>
          <w:rFonts w:hint="default"/>
        </w:rPr>
      </w:lvl>
    </w:lvlOverride>
    <w:lvlOverride w:ilvl="1">
      <w:lvl w:ilvl="1">
        <w:start w:val="1"/>
        <w:numFmt w:val="none"/>
        <w:lvlText w:val="10.5."/>
        <w:lvlJc w:val="left"/>
        <w:pPr>
          <w:tabs>
            <w:tab w:val="num" w:pos="1368"/>
          </w:tabs>
          <w:ind w:left="1368" w:hanging="660"/>
        </w:pPr>
        <w:rPr>
          <w:rFonts w:hint="default"/>
        </w:rPr>
      </w:lvl>
    </w:lvlOverride>
    <w:lvlOverride w:ilvl="2">
      <w:lvl w:ilvl="2">
        <w:start w:val="1"/>
        <w:numFmt w:val="decimal"/>
        <w:lvlText w:val="%1.%2.%3."/>
        <w:lvlJc w:val="left"/>
        <w:pPr>
          <w:tabs>
            <w:tab w:val="num" w:pos="2136"/>
          </w:tabs>
          <w:ind w:left="2136" w:hanging="720"/>
        </w:pPr>
        <w:rPr>
          <w:rFonts w:hint="default"/>
        </w:rPr>
      </w:lvl>
    </w:lvlOverride>
    <w:lvlOverride w:ilvl="3">
      <w:lvl w:ilvl="3">
        <w:start w:val="1"/>
        <w:numFmt w:val="decimal"/>
        <w:lvlText w:val="%1.%2.%3.%4."/>
        <w:lvlJc w:val="left"/>
        <w:pPr>
          <w:tabs>
            <w:tab w:val="num" w:pos="2844"/>
          </w:tabs>
          <w:ind w:left="2844" w:hanging="72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04">
    <w:abstractNumId w:val="40"/>
    <w:lvlOverride w:ilvl="0">
      <w:lvl w:ilvl="0">
        <w:start w:val="8"/>
        <w:numFmt w:val="decimal"/>
        <w:lvlText w:val="%1."/>
        <w:lvlJc w:val="left"/>
        <w:pPr>
          <w:tabs>
            <w:tab w:val="num" w:pos="660"/>
          </w:tabs>
          <w:ind w:left="660" w:hanging="660"/>
        </w:pPr>
        <w:rPr>
          <w:rFonts w:hint="default"/>
        </w:rPr>
      </w:lvl>
    </w:lvlOverride>
    <w:lvlOverride w:ilvl="1">
      <w:lvl w:ilvl="1">
        <w:start w:val="1"/>
        <w:numFmt w:val="none"/>
        <w:lvlText w:val="10.6."/>
        <w:lvlJc w:val="left"/>
        <w:pPr>
          <w:tabs>
            <w:tab w:val="num" w:pos="1368"/>
          </w:tabs>
          <w:ind w:left="1368" w:hanging="660"/>
        </w:pPr>
        <w:rPr>
          <w:rFonts w:hint="default"/>
        </w:rPr>
      </w:lvl>
    </w:lvlOverride>
    <w:lvlOverride w:ilvl="2">
      <w:lvl w:ilvl="2">
        <w:start w:val="1"/>
        <w:numFmt w:val="decimal"/>
        <w:lvlText w:val="%1.%2.%3."/>
        <w:lvlJc w:val="left"/>
        <w:pPr>
          <w:tabs>
            <w:tab w:val="num" w:pos="2136"/>
          </w:tabs>
          <w:ind w:left="2136" w:hanging="720"/>
        </w:pPr>
        <w:rPr>
          <w:rFonts w:hint="default"/>
        </w:rPr>
      </w:lvl>
    </w:lvlOverride>
    <w:lvlOverride w:ilvl="3">
      <w:lvl w:ilvl="3">
        <w:start w:val="1"/>
        <w:numFmt w:val="decimal"/>
        <w:lvlText w:val="%1.%2.%3.%4."/>
        <w:lvlJc w:val="left"/>
        <w:pPr>
          <w:tabs>
            <w:tab w:val="num" w:pos="2844"/>
          </w:tabs>
          <w:ind w:left="2844" w:hanging="72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05">
    <w:abstractNumId w:val="40"/>
    <w:lvlOverride w:ilvl="0">
      <w:lvl w:ilvl="0">
        <w:start w:val="8"/>
        <w:numFmt w:val="decimal"/>
        <w:lvlText w:val="%1."/>
        <w:lvlJc w:val="left"/>
        <w:pPr>
          <w:tabs>
            <w:tab w:val="num" w:pos="660"/>
          </w:tabs>
          <w:ind w:left="660" w:hanging="660"/>
        </w:pPr>
        <w:rPr>
          <w:rFonts w:hint="default"/>
        </w:rPr>
      </w:lvl>
    </w:lvlOverride>
    <w:lvlOverride w:ilvl="1">
      <w:lvl w:ilvl="1">
        <w:start w:val="1"/>
        <w:numFmt w:val="none"/>
        <w:lvlText w:val="10.7."/>
        <w:lvlJc w:val="left"/>
        <w:pPr>
          <w:tabs>
            <w:tab w:val="num" w:pos="1368"/>
          </w:tabs>
          <w:ind w:left="1368" w:hanging="660"/>
        </w:pPr>
        <w:rPr>
          <w:rFonts w:hint="default"/>
        </w:rPr>
      </w:lvl>
    </w:lvlOverride>
    <w:lvlOverride w:ilvl="2">
      <w:lvl w:ilvl="2">
        <w:start w:val="1"/>
        <w:numFmt w:val="decimal"/>
        <w:lvlText w:val="%1.%2.%3."/>
        <w:lvlJc w:val="left"/>
        <w:pPr>
          <w:tabs>
            <w:tab w:val="num" w:pos="2136"/>
          </w:tabs>
          <w:ind w:left="2136" w:hanging="720"/>
        </w:pPr>
        <w:rPr>
          <w:rFonts w:hint="default"/>
        </w:rPr>
      </w:lvl>
    </w:lvlOverride>
    <w:lvlOverride w:ilvl="3">
      <w:lvl w:ilvl="3">
        <w:start w:val="1"/>
        <w:numFmt w:val="decimal"/>
        <w:lvlText w:val="%1.%2.%3.%4."/>
        <w:lvlJc w:val="left"/>
        <w:pPr>
          <w:tabs>
            <w:tab w:val="num" w:pos="2844"/>
          </w:tabs>
          <w:ind w:left="2844" w:hanging="72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06">
    <w:abstractNumId w:val="40"/>
    <w:lvlOverride w:ilvl="0">
      <w:lvl w:ilvl="0">
        <w:start w:val="8"/>
        <w:numFmt w:val="decimal"/>
        <w:lvlText w:val="%1."/>
        <w:lvlJc w:val="left"/>
        <w:pPr>
          <w:tabs>
            <w:tab w:val="num" w:pos="660"/>
          </w:tabs>
          <w:ind w:left="660" w:hanging="660"/>
        </w:pPr>
        <w:rPr>
          <w:rFonts w:hint="default"/>
        </w:rPr>
      </w:lvl>
    </w:lvlOverride>
    <w:lvlOverride w:ilvl="1">
      <w:lvl w:ilvl="1">
        <w:start w:val="1"/>
        <w:numFmt w:val="none"/>
        <w:lvlText w:val="10.8."/>
        <w:lvlJc w:val="left"/>
        <w:pPr>
          <w:tabs>
            <w:tab w:val="num" w:pos="1368"/>
          </w:tabs>
          <w:ind w:left="1368" w:hanging="660"/>
        </w:pPr>
        <w:rPr>
          <w:rFonts w:hint="default"/>
        </w:rPr>
      </w:lvl>
    </w:lvlOverride>
    <w:lvlOverride w:ilvl="2">
      <w:lvl w:ilvl="2">
        <w:start w:val="1"/>
        <w:numFmt w:val="decimal"/>
        <w:lvlText w:val="%1.%2.%3."/>
        <w:lvlJc w:val="left"/>
        <w:pPr>
          <w:tabs>
            <w:tab w:val="num" w:pos="2136"/>
          </w:tabs>
          <w:ind w:left="2136" w:hanging="720"/>
        </w:pPr>
        <w:rPr>
          <w:rFonts w:hint="default"/>
        </w:rPr>
      </w:lvl>
    </w:lvlOverride>
    <w:lvlOverride w:ilvl="3">
      <w:lvl w:ilvl="3">
        <w:start w:val="1"/>
        <w:numFmt w:val="decimal"/>
        <w:lvlText w:val="%1.%2.%3.%4."/>
        <w:lvlJc w:val="left"/>
        <w:pPr>
          <w:tabs>
            <w:tab w:val="num" w:pos="2844"/>
          </w:tabs>
          <w:ind w:left="2844" w:hanging="72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07">
    <w:abstractNumId w:val="40"/>
    <w:lvlOverride w:ilvl="0">
      <w:lvl w:ilvl="0">
        <w:start w:val="8"/>
        <w:numFmt w:val="decimal"/>
        <w:lvlText w:val="%1."/>
        <w:lvlJc w:val="left"/>
        <w:pPr>
          <w:tabs>
            <w:tab w:val="num" w:pos="660"/>
          </w:tabs>
          <w:ind w:left="660" w:hanging="660"/>
        </w:pPr>
        <w:rPr>
          <w:rFonts w:hint="default"/>
        </w:rPr>
      </w:lvl>
    </w:lvlOverride>
    <w:lvlOverride w:ilvl="1">
      <w:lvl w:ilvl="1">
        <w:start w:val="1"/>
        <w:numFmt w:val="none"/>
        <w:lvlText w:val="10.9."/>
        <w:lvlJc w:val="left"/>
        <w:pPr>
          <w:tabs>
            <w:tab w:val="num" w:pos="1368"/>
          </w:tabs>
          <w:ind w:left="1368" w:hanging="660"/>
        </w:pPr>
        <w:rPr>
          <w:rFonts w:hint="default"/>
        </w:rPr>
      </w:lvl>
    </w:lvlOverride>
    <w:lvlOverride w:ilvl="2">
      <w:lvl w:ilvl="2">
        <w:start w:val="1"/>
        <w:numFmt w:val="decimal"/>
        <w:lvlText w:val="%1.%2.%3."/>
        <w:lvlJc w:val="left"/>
        <w:pPr>
          <w:tabs>
            <w:tab w:val="num" w:pos="2136"/>
          </w:tabs>
          <w:ind w:left="2136" w:hanging="720"/>
        </w:pPr>
        <w:rPr>
          <w:rFonts w:hint="default"/>
        </w:rPr>
      </w:lvl>
    </w:lvlOverride>
    <w:lvlOverride w:ilvl="3">
      <w:lvl w:ilvl="3">
        <w:start w:val="1"/>
        <w:numFmt w:val="decimal"/>
        <w:lvlText w:val="%1.%2.%3.%4."/>
        <w:lvlJc w:val="left"/>
        <w:pPr>
          <w:tabs>
            <w:tab w:val="num" w:pos="2844"/>
          </w:tabs>
          <w:ind w:left="2844" w:hanging="72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08">
    <w:abstractNumId w:val="40"/>
    <w:lvlOverride w:ilvl="0">
      <w:lvl w:ilvl="0">
        <w:start w:val="8"/>
        <w:numFmt w:val="decimal"/>
        <w:lvlText w:val="%1."/>
        <w:lvlJc w:val="left"/>
        <w:pPr>
          <w:tabs>
            <w:tab w:val="num" w:pos="660"/>
          </w:tabs>
          <w:ind w:left="660" w:hanging="660"/>
        </w:pPr>
        <w:rPr>
          <w:rFonts w:hint="default"/>
        </w:rPr>
      </w:lvl>
    </w:lvlOverride>
    <w:lvlOverride w:ilvl="1">
      <w:lvl w:ilvl="1">
        <w:start w:val="1"/>
        <w:numFmt w:val="none"/>
        <w:lvlText w:val="10.10."/>
        <w:lvlJc w:val="left"/>
        <w:pPr>
          <w:tabs>
            <w:tab w:val="num" w:pos="1368"/>
          </w:tabs>
          <w:ind w:left="1368" w:hanging="660"/>
        </w:pPr>
        <w:rPr>
          <w:rFonts w:hint="default"/>
        </w:rPr>
      </w:lvl>
    </w:lvlOverride>
    <w:lvlOverride w:ilvl="2">
      <w:lvl w:ilvl="2">
        <w:start w:val="1"/>
        <w:numFmt w:val="decimal"/>
        <w:lvlText w:val="%1.%2.%3."/>
        <w:lvlJc w:val="left"/>
        <w:pPr>
          <w:tabs>
            <w:tab w:val="num" w:pos="2136"/>
          </w:tabs>
          <w:ind w:left="2136" w:hanging="720"/>
        </w:pPr>
        <w:rPr>
          <w:rFonts w:hint="default"/>
        </w:rPr>
      </w:lvl>
    </w:lvlOverride>
    <w:lvlOverride w:ilvl="3">
      <w:lvl w:ilvl="3">
        <w:start w:val="1"/>
        <w:numFmt w:val="decimal"/>
        <w:lvlText w:val="%1.%2.%3.%4."/>
        <w:lvlJc w:val="left"/>
        <w:pPr>
          <w:tabs>
            <w:tab w:val="num" w:pos="2844"/>
          </w:tabs>
          <w:ind w:left="2844" w:hanging="72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09">
    <w:abstractNumId w:val="40"/>
    <w:lvlOverride w:ilvl="0">
      <w:lvl w:ilvl="0">
        <w:start w:val="8"/>
        <w:numFmt w:val="decimal"/>
        <w:lvlText w:val="%1."/>
        <w:lvlJc w:val="left"/>
        <w:pPr>
          <w:tabs>
            <w:tab w:val="num" w:pos="660"/>
          </w:tabs>
          <w:ind w:left="660" w:hanging="660"/>
        </w:pPr>
        <w:rPr>
          <w:rFonts w:hint="default"/>
        </w:rPr>
      </w:lvl>
    </w:lvlOverride>
    <w:lvlOverride w:ilvl="1">
      <w:lvl w:ilvl="1">
        <w:start w:val="1"/>
        <w:numFmt w:val="none"/>
        <w:lvlText w:val="10.11."/>
        <w:lvlJc w:val="left"/>
        <w:pPr>
          <w:tabs>
            <w:tab w:val="num" w:pos="1368"/>
          </w:tabs>
          <w:ind w:left="1368" w:hanging="660"/>
        </w:pPr>
        <w:rPr>
          <w:rFonts w:hint="default"/>
        </w:rPr>
      </w:lvl>
    </w:lvlOverride>
    <w:lvlOverride w:ilvl="2">
      <w:lvl w:ilvl="2">
        <w:start w:val="1"/>
        <w:numFmt w:val="decimal"/>
        <w:lvlText w:val="%1.%2.%3."/>
        <w:lvlJc w:val="left"/>
        <w:pPr>
          <w:tabs>
            <w:tab w:val="num" w:pos="2136"/>
          </w:tabs>
          <w:ind w:left="2136" w:hanging="720"/>
        </w:pPr>
        <w:rPr>
          <w:rFonts w:hint="default"/>
        </w:rPr>
      </w:lvl>
    </w:lvlOverride>
    <w:lvlOverride w:ilvl="3">
      <w:lvl w:ilvl="3">
        <w:start w:val="1"/>
        <w:numFmt w:val="decimal"/>
        <w:lvlText w:val="%1.%2.%3.%4."/>
        <w:lvlJc w:val="left"/>
        <w:pPr>
          <w:tabs>
            <w:tab w:val="num" w:pos="2844"/>
          </w:tabs>
          <w:ind w:left="2844" w:hanging="72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10">
    <w:abstractNumId w:val="40"/>
    <w:lvlOverride w:ilvl="0">
      <w:lvl w:ilvl="0">
        <w:start w:val="8"/>
        <w:numFmt w:val="decimal"/>
        <w:lvlText w:val="%1."/>
        <w:lvlJc w:val="left"/>
        <w:pPr>
          <w:tabs>
            <w:tab w:val="num" w:pos="660"/>
          </w:tabs>
          <w:ind w:left="660" w:hanging="660"/>
        </w:pPr>
        <w:rPr>
          <w:rFonts w:hint="default"/>
        </w:rPr>
      </w:lvl>
    </w:lvlOverride>
    <w:lvlOverride w:ilvl="1">
      <w:lvl w:ilvl="1">
        <w:start w:val="1"/>
        <w:numFmt w:val="none"/>
        <w:lvlText w:val="10.12."/>
        <w:lvlJc w:val="left"/>
        <w:pPr>
          <w:tabs>
            <w:tab w:val="num" w:pos="1368"/>
          </w:tabs>
          <w:ind w:left="1368" w:hanging="660"/>
        </w:pPr>
        <w:rPr>
          <w:rFonts w:hint="default"/>
        </w:rPr>
      </w:lvl>
    </w:lvlOverride>
    <w:lvlOverride w:ilvl="2">
      <w:lvl w:ilvl="2">
        <w:start w:val="1"/>
        <w:numFmt w:val="decimal"/>
        <w:lvlText w:val="%1.%2.%3."/>
        <w:lvlJc w:val="left"/>
        <w:pPr>
          <w:tabs>
            <w:tab w:val="num" w:pos="2136"/>
          </w:tabs>
          <w:ind w:left="2136" w:hanging="720"/>
        </w:pPr>
        <w:rPr>
          <w:rFonts w:hint="default"/>
        </w:rPr>
      </w:lvl>
    </w:lvlOverride>
    <w:lvlOverride w:ilvl="3">
      <w:lvl w:ilvl="3">
        <w:start w:val="1"/>
        <w:numFmt w:val="decimal"/>
        <w:lvlText w:val="%1.%2.%3.%4."/>
        <w:lvlJc w:val="left"/>
        <w:pPr>
          <w:tabs>
            <w:tab w:val="num" w:pos="2844"/>
          </w:tabs>
          <w:ind w:left="2844" w:hanging="72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11">
    <w:abstractNumId w:val="53"/>
  </w:num>
  <w:num w:numId="112">
    <w:abstractNumId w:val="11"/>
    <w:lvlOverride w:ilvl="0">
      <w:lvl w:ilvl="0">
        <w:start w:val="6"/>
        <w:numFmt w:val="none"/>
        <w:lvlText w:val="11."/>
        <w:lvlJc w:val="left"/>
        <w:pPr>
          <w:tabs>
            <w:tab w:val="num" w:pos="750"/>
          </w:tabs>
          <w:ind w:left="750" w:hanging="750"/>
        </w:pPr>
        <w:rPr>
          <w:rFonts w:hint="default"/>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13">
    <w:abstractNumId w:val="11"/>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11.1."/>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14">
    <w:abstractNumId w:val="11"/>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1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15">
    <w:abstractNumId w:val="11"/>
    <w:lvlOverride w:ilvl="0">
      <w:lvl w:ilvl="0">
        <w:start w:val="6"/>
        <w:numFmt w:val="none"/>
        <w:lvlText w:val="12."/>
        <w:lvlJc w:val="left"/>
        <w:pPr>
          <w:tabs>
            <w:tab w:val="num" w:pos="750"/>
          </w:tabs>
          <w:ind w:left="750" w:hanging="750"/>
        </w:pPr>
        <w:rPr>
          <w:rFonts w:hint="default"/>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16">
    <w:abstractNumId w:val="53"/>
    <w:lvlOverride w:ilvl="0">
      <w:lvl w:ilvl="0">
        <w:start w:val="10"/>
        <w:numFmt w:val="decimal"/>
        <w:lvlText w:val="%1."/>
        <w:lvlJc w:val="left"/>
        <w:pPr>
          <w:tabs>
            <w:tab w:val="num" w:pos="750"/>
          </w:tabs>
          <w:ind w:left="750" w:hanging="750"/>
        </w:pPr>
        <w:rPr>
          <w:rFonts w:hint="default"/>
        </w:rPr>
      </w:lvl>
    </w:lvlOverride>
    <w:lvlOverride w:ilvl="1">
      <w:lvl w:ilvl="1">
        <w:start w:val="1"/>
        <w:numFmt w:val="decimal"/>
        <w:lvlText w:val="12.%2."/>
        <w:lvlJc w:val="left"/>
        <w:pPr>
          <w:tabs>
            <w:tab w:val="num" w:pos="1458"/>
          </w:tabs>
          <w:ind w:left="1458" w:hanging="750"/>
        </w:pPr>
        <w:rPr>
          <w:rFonts w:ascii="Arial" w:hAnsi="Arial" w:hint="default"/>
          <w:b w:val="0"/>
          <w:i w:val="0"/>
          <w:sz w:val="20"/>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17">
    <w:abstractNumId w:val="53"/>
    <w:lvlOverride w:ilvl="0">
      <w:lvl w:ilvl="0">
        <w:start w:val="10"/>
        <w:numFmt w:val="decimal"/>
        <w:lvlText w:val="%1."/>
        <w:lvlJc w:val="left"/>
        <w:pPr>
          <w:tabs>
            <w:tab w:val="num" w:pos="750"/>
          </w:tabs>
          <w:ind w:left="750" w:hanging="750"/>
        </w:pPr>
        <w:rPr>
          <w:rFonts w:hint="default"/>
        </w:rPr>
      </w:lvl>
    </w:lvlOverride>
    <w:lvlOverride w:ilvl="1">
      <w:lvl w:ilvl="1">
        <w:start w:val="1"/>
        <w:numFmt w:val="decimal"/>
        <w:lvlText w:val="12.%2."/>
        <w:lvlJc w:val="left"/>
        <w:pPr>
          <w:tabs>
            <w:tab w:val="num" w:pos="1458"/>
          </w:tabs>
          <w:ind w:left="1458" w:hanging="750"/>
        </w:pPr>
        <w:rPr>
          <w:rFonts w:ascii="Arial" w:hAnsi="Arial" w:hint="default"/>
          <w:b w:val="0"/>
          <w:i w:val="0"/>
          <w:sz w:val="20"/>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18">
    <w:abstractNumId w:val="53"/>
    <w:lvlOverride w:ilvl="0">
      <w:lvl w:ilvl="0">
        <w:start w:val="10"/>
        <w:numFmt w:val="decimal"/>
        <w:lvlText w:val="%1."/>
        <w:lvlJc w:val="left"/>
        <w:pPr>
          <w:tabs>
            <w:tab w:val="num" w:pos="750"/>
          </w:tabs>
          <w:ind w:left="750" w:hanging="750"/>
        </w:pPr>
        <w:rPr>
          <w:rFonts w:hint="default"/>
        </w:rPr>
      </w:lvl>
    </w:lvlOverride>
    <w:lvlOverride w:ilvl="1">
      <w:lvl w:ilvl="1">
        <w:start w:val="1"/>
        <w:numFmt w:val="decimal"/>
        <w:lvlText w:val="12.%2."/>
        <w:lvlJc w:val="left"/>
        <w:pPr>
          <w:tabs>
            <w:tab w:val="num" w:pos="1458"/>
          </w:tabs>
          <w:ind w:left="1458" w:hanging="750"/>
        </w:pPr>
        <w:rPr>
          <w:rFonts w:ascii="Arial" w:hAnsi="Arial" w:hint="default"/>
          <w:b w:val="0"/>
          <w:i w:val="0"/>
          <w:sz w:val="20"/>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19">
    <w:abstractNumId w:val="11"/>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11.3."/>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20">
    <w:abstractNumId w:val="11"/>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11.4."/>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21">
    <w:abstractNumId w:val="11"/>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11.5."/>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22">
    <w:abstractNumId w:val="17"/>
  </w:num>
  <w:num w:numId="123">
    <w:abstractNumId w:val="10"/>
  </w:num>
  <w:num w:numId="124">
    <w:abstractNumId w:val="27"/>
  </w:num>
  <w:num w:numId="125">
    <w:abstractNumId w:val="0"/>
  </w:num>
  <w:num w:numId="126">
    <w:abstractNumId w:val="11"/>
    <w:lvlOverride w:ilvl="0">
      <w:lvl w:ilvl="0">
        <w:start w:val="6"/>
        <w:numFmt w:val="none"/>
        <w:lvlText w:val="13."/>
        <w:lvlJc w:val="left"/>
        <w:pPr>
          <w:tabs>
            <w:tab w:val="num" w:pos="750"/>
          </w:tabs>
          <w:ind w:left="750" w:hanging="750"/>
        </w:pPr>
        <w:rPr>
          <w:rFonts w:hint="default"/>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27">
    <w:abstractNumId w:val="3"/>
  </w:num>
  <w:num w:numId="128">
    <w:abstractNumId w:val="11"/>
    <w:lvlOverride w:ilvl="0">
      <w:lvl w:ilvl="0">
        <w:start w:val="6"/>
        <w:numFmt w:val="none"/>
        <w:lvlText w:val="14."/>
        <w:lvlJc w:val="left"/>
        <w:pPr>
          <w:tabs>
            <w:tab w:val="num" w:pos="750"/>
          </w:tabs>
          <w:ind w:left="750" w:hanging="750"/>
        </w:pPr>
        <w:rPr>
          <w:rFonts w:ascii="Arial" w:hAnsi="Arial" w:hint="default"/>
          <w:b/>
          <w:i w:val="0"/>
          <w:sz w:val="20"/>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29">
    <w:abstractNumId w:val="11"/>
    <w:lvlOverride w:ilvl="0">
      <w:lvl w:ilvl="0">
        <w:start w:val="6"/>
        <w:numFmt w:val="none"/>
        <w:lvlText w:val="15."/>
        <w:lvlJc w:val="left"/>
        <w:pPr>
          <w:tabs>
            <w:tab w:val="num" w:pos="750"/>
          </w:tabs>
          <w:ind w:left="750" w:hanging="750"/>
        </w:pPr>
        <w:rPr>
          <w:rFonts w:ascii="Arial" w:hAnsi="Arial" w:hint="default"/>
          <w:b/>
          <w:i w:val="0"/>
          <w:sz w:val="20"/>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30">
    <w:abstractNumId w:val="11"/>
    <w:lvlOverride w:ilvl="0">
      <w:lvl w:ilvl="0">
        <w:start w:val="6"/>
        <w:numFmt w:val="decimal"/>
        <w:lvlText w:val="%1."/>
        <w:lvlJc w:val="left"/>
        <w:pPr>
          <w:tabs>
            <w:tab w:val="num" w:pos="750"/>
          </w:tabs>
          <w:ind w:left="750" w:hanging="750"/>
        </w:pPr>
        <w:rPr>
          <w:rFonts w:hint="default"/>
        </w:rPr>
      </w:lvl>
    </w:lvlOverride>
    <w:lvlOverride w:ilvl="1">
      <w:lvl w:ilvl="1">
        <w:start w:val="1"/>
        <w:numFmt w:val="decimal"/>
        <w:lvlText w:val="15.%2."/>
        <w:lvlJc w:val="left"/>
        <w:pPr>
          <w:tabs>
            <w:tab w:val="num" w:pos="1458"/>
          </w:tabs>
          <w:ind w:left="1458" w:hanging="750"/>
        </w:pPr>
        <w:rPr>
          <w:rFonts w:ascii="Arial" w:hAnsi="Arial" w:hint="default"/>
          <w:b w:val="0"/>
          <w:i w:val="0"/>
          <w:sz w:val="20"/>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31">
    <w:abstractNumId w:val="11"/>
    <w:lvlOverride w:ilvl="0">
      <w:lvl w:ilvl="0">
        <w:start w:val="6"/>
        <w:numFmt w:val="decimal"/>
        <w:lvlText w:val="%1."/>
        <w:lvlJc w:val="left"/>
        <w:pPr>
          <w:tabs>
            <w:tab w:val="num" w:pos="750"/>
          </w:tabs>
          <w:ind w:left="750" w:hanging="750"/>
        </w:pPr>
        <w:rPr>
          <w:rFonts w:hint="default"/>
        </w:rPr>
      </w:lvl>
    </w:lvlOverride>
    <w:lvlOverride w:ilvl="1">
      <w:lvl w:ilvl="1">
        <w:start w:val="1"/>
        <w:numFmt w:val="decimal"/>
        <w:lvlText w:val="15.%2."/>
        <w:lvlJc w:val="left"/>
        <w:pPr>
          <w:tabs>
            <w:tab w:val="num" w:pos="1458"/>
          </w:tabs>
          <w:ind w:left="1458" w:hanging="750"/>
        </w:pPr>
        <w:rPr>
          <w:rFonts w:ascii="Arial" w:hAnsi="Arial" w:hint="default"/>
          <w:b w:val="0"/>
          <w:i w:val="0"/>
          <w:sz w:val="20"/>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32">
    <w:abstractNumId w:val="11"/>
    <w:lvlOverride w:ilvl="0">
      <w:lvl w:ilvl="0">
        <w:start w:val="6"/>
        <w:numFmt w:val="decimal"/>
        <w:lvlText w:val="%1."/>
        <w:lvlJc w:val="left"/>
        <w:pPr>
          <w:tabs>
            <w:tab w:val="num" w:pos="750"/>
          </w:tabs>
          <w:ind w:left="750" w:hanging="750"/>
        </w:pPr>
        <w:rPr>
          <w:rFonts w:hint="default"/>
        </w:rPr>
      </w:lvl>
    </w:lvlOverride>
    <w:lvlOverride w:ilvl="1">
      <w:lvl w:ilvl="1">
        <w:start w:val="1"/>
        <w:numFmt w:val="decimal"/>
        <w:lvlText w:val="15.%2."/>
        <w:lvlJc w:val="left"/>
        <w:pPr>
          <w:tabs>
            <w:tab w:val="num" w:pos="1458"/>
          </w:tabs>
          <w:ind w:left="1458" w:hanging="750"/>
        </w:pPr>
        <w:rPr>
          <w:rFonts w:ascii="Arial" w:hAnsi="Arial" w:hint="default"/>
          <w:b w:val="0"/>
          <w:i w:val="0"/>
          <w:sz w:val="20"/>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33">
    <w:abstractNumId w:val="64"/>
  </w:num>
  <w:num w:numId="134">
    <w:abstractNumId w:val="11"/>
    <w:lvlOverride w:ilvl="0">
      <w:lvl w:ilvl="0">
        <w:start w:val="6"/>
        <w:numFmt w:val="none"/>
        <w:lvlText w:val="16."/>
        <w:lvlJc w:val="left"/>
        <w:pPr>
          <w:tabs>
            <w:tab w:val="num" w:pos="750"/>
          </w:tabs>
          <w:ind w:left="750" w:hanging="750"/>
        </w:pPr>
        <w:rPr>
          <w:rFonts w:hint="default"/>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35">
    <w:abstractNumId w:val="30"/>
  </w:num>
  <w:num w:numId="136">
    <w:abstractNumId w:val="11"/>
    <w:lvlOverride w:ilvl="0">
      <w:lvl w:ilvl="0">
        <w:start w:val="6"/>
        <w:numFmt w:val="none"/>
        <w:lvlText w:val="16."/>
        <w:lvlJc w:val="left"/>
        <w:pPr>
          <w:tabs>
            <w:tab w:val="num" w:pos="750"/>
          </w:tabs>
          <w:ind w:left="750" w:hanging="750"/>
        </w:pPr>
        <w:rPr>
          <w:rFonts w:hint="default"/>
        </w:rPr>
      </w:lvl>
    </w:lvlOverride>
    <w:lvlOverride w:ilvl="1">
      <w:lvl w:ilvl="1">
        <w:start w:val="1"/>
        <w:numFmt w:val="decimal"/>
        <w:lvlText w:val="%116.1."/>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37">
    <w:abstractNumId w:val="11"/>
    <w:lvlOverride w:ilvl="0">
      <w:lvl w:ilvl="0">
        <w:start w:val="6"/>
        <w:numFmt w:val="none"/>
        <w:lvlText w:val="17."/>
        <w:lvlJc w:val="left"/>
        <w:pPr>
          <w:tabs>
            <w:tab w:val="num" w:pos="750"/>
          </w:tabs>
          <w:ind w:left="750" w:hanging="750"/>
        </w:pPr>
        <w:rPr>
          <w:rFonts w:hint="default"/>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38">
    <w:abstractNumId w:val="57"/>
  </w:num>
  <w:num w:numId="139">
    <w:abstractNumId w:val="55"/>
  </w:num>
  <w:num w:numId="140">
    <w:abstractNumId w:val="11"/>
    <w:lvlOverride w:ilvl="0">
      <w:lvl w:ilvl="0">
        <w:start w:val="6"/>
        <w:numFmt w:val="none"/>
        <w:lvlText w:val="18."/>
        <w:lvlJc w:val="left"/>
        <w:pPr>
          <w:tabs>
            <w:tab w:val="num" w:pos="750"/>
          </w:tabs>
          <w:ind w:left="750" w:hanging="750"/>
        </w:pPr>
        <w:rPr>
          <w:rFonts w:hint="default"/>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41">
    <w:abstractNumId w:val="49"/>
  </w:num>
  <w:num w:numId="142">
    <w:abstractNumId w:val="49"/>
    <w:lvlOverride w:ilvl="0">
      <w:lvl w:ilvl="0">
        <w:start w:val="1"/>
        <w:numFmt w:val="ordinal"/>
        <w:lvlText w:val="%1"/>
        <w:lvlJc w:val="left"/>
        <w:pPr>
          <w:ind w:left="720" w:hanging="360"/>
        </w:pPr>
        <w:rPr>
          <w:rFonts w:ascii="Times New Roman" w:hAnsi="Times New Roman" w:hint="default"/>
          <w:b w:val="0"/>
          <w:bCs w:val="0"/>
          <w:i w:val="0"/>
          <w:iCs w:val="0"/>
          <w:color w:val="auto"/>
          <w:sz w:val="22"/>
          <w:szCs w:val="24"/>
        </w:rPr>
      </w:lvl>
    </w:lvlOverride>
    <w:lvlOverride w:ilvl="1">
      <w:lvl w:ilvl="1">
        <w:start w:val="1"/>
        <w:numFmt w:val="none"/>
        <w:lvlText w:val="19.2."/>
        <w:lvlJc w:val="left"/>
        <w:pPr>
          <w:ind w:left="1440" w:hanging="360"/>
        </w:pPr>
        <w:rPr>
          <w:rFonts w:ascii="Arial" w:hAnsi="Arial" w:hint="default"/>
          <w:b w:val="0"/>
          <w:bCs w:val="0"/>
          <w:i w:val="0"/>
          <w:iCs w:val="0"/>
          <w:color w:val="auto"/>
          <w:sz w:val="20"/>
          <w:szCs w:val="24"/>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3">
    <w:abstractNumId w:val="49"/>
    <w:lvlOverride w:ilvl="0">
      <w:lvl w:ilvl="0">
        <w:start w:val="1"/>
        <w:numFmt w:val="ordinal"/>
        <w:lvlText w:val="%1"/>
        <w:lvlJc w:val="left"/>
        <w:pPr>
          <w:ind w:left="720" w:hanging="360"/>
        </w:pPr>
        <w:rPr>
          <w:rFonts w:ascii="Times New Roman" w:hAnsi="Times New Roman" w:hint="default"/>
          <w:b w:val="0"/>
          <w:bCs w:val="0"/>
          <w:i w:val="0"/>
          <w:iCs w:val="0"/>
          <w:color w:val="auto"/>
          <w:sz w:val="22"/>
          <w:szCs w:val="24"/>
        </w:rPr>
      </w:lvl>
    </w:lvlOverride>
    <w:lvlOverride w:ilvl="1">
      <w:lvl w:ilvl="1">
        <w:start w:val="1"/>
        <w:numFmt w:val="none"/>
        <w:lvlText w:val="19.3."/>
        <w:lvlJc w:val="left"/>
        <w:pPr>
          <w:ind w:left="1440" w:hanging="360"/>
        </w:pPr>
        <w:rPr>
          <w:rFonts w:ascii="Arial" w:hAnsi="Arial" w:hint="default"/>
          <w:b w:val="0"/>
          <w:bCs w:val="0"/>
          <w:i w:val="0"/>
          <w:iCs w:val="0"/>
          <w:color w:val="auto"/>
          <w:sz w:val="20"/>
          <w:szCs w:val="24"/>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4">
    <w:abstractNumId w:val="18"/>
  </w:num>
  <w:num w:numId="145">
    <w:abstractNumId w:val="52"/>
    <w:lvlOverride w:ilvl="0">
      <w:lvl w:ilvl="0">
        <w:start w:val="25"/>
        <w:numFmt w:val="none"/>
        <w:lvlText w:val="20."/>
        <w:lvlJc w:val="left"/>
        <w:pPr>
          <w:tabs>
            <w:tab w:val="num" w:pos="435"/>
          </w:tabs>
          <w:ind w:left="435" w:hanging="435"/>
        </w:pPr>
        <w:rPr>
          <w:rFonts w:hint="default"/>
        </w:rPr>
      </w:lvl>
    </w:lvlOverride>
    <w:lvlOverride w:ilvl="1">
      <w:lvl w:ilvl="1">
        <w:start w:val="2"/>
        <w:numFmt w:val="decimal"/>
        <w:lvlText w:val="%1.1."/>
        <w:lvlJc w:val="left"/>
        <w:pPr>
          <w:tabs>
            <w:tab w:val="num" w:pos="1144"/>
          </w:tabs>
          <w:ind w:left="1144" w:hanging="435"/>
        </w:pPr>
        <w:rPr>
          <w:rFonts w:hint="default"/>
        </w:rPr>
      </w:lvl>
    </w:lvlOverride>
    <w:lvlOverride w:ilvl="2">
      <w:lvl w:ilvl="2">
        <w:start w:val="1"/>
        <w:numFmt w:val="decimal"/>
        <w:lvlText w:val="%1.%2.%3."/>
        <w:lvlJc w:val="left"/>
        <w:pPr>
          <w:tabs>
            <w:tab w:val="num" w:pos="2138"/>
          </w:tabs>
          <w:ind w:left="2138" w:hanging="720"/>
        </w:pPr>
        <w:rPr>
          <w:rFonts w:hint="default"/>
        </w:rPr>
      </w:lvl>
    </w:lvlOverride>
    <w:lvlOverride w:ilvl="3">
      <w:lvl w:ilvl="3">
        <w:start w:val="1"/>
        <w:numFmt w:val="decimal"/>
        <w:lvlText w:val="%1.%2.%3.%4."/>
        <w:lvlJc w:val="left"/>
        <w:pPr>
          <w:tabs>
            <w:tab w:val="num" w:pos="2847"/>
          </w:tabs>
          <w:ind w:left="2847" w:hanging="720"/>
        </w:pPr>
        <w:rPr>
          <w:rFonts w:hint="default"/>
        </w:rPr>
      </w:lvl>
    </w:lvlOverride>
    <w:lvlOverride w:ilvl="4">
      <w:lvl w:ilvl="4">
        <w:start w:val="1"/>
        <w:numFmt w:val="decimal"/>
        <w:lvlText w:val="%1.%2.%3.%4.%5."/>
        <w:lvlJc w:val="left"/>
        <w:pPr>
          <w:tabs>
            <w:tab w:val="num" w:pos="3916"/>
          </w:tabs>
          <w:ind w:left="3916" w:hanging="1080"/>
        </w:pPr>
        <w:rPr>
          <w:rFonts w:hint="default"/>
        </w:rPr>
      </w:lvl>
    </w:lvlOverride>
    <w:lvlOverride w:ilvl="5">
      <w:lvl w:ilvl="5">
        <w:start w:val="1"/>
        <w:numFmt w:val="decimal"/>
        <w:lvlText w:val="%1.%2.%3.%4.%5.%6."/>
        <w:lvlJc w:val="left"/>
        <w:pPr>
          <w:tabs>
            <w:tab w:val="num" w:pos="4625"/>
          </w:tabs>
          <w:ind w:left="4625" w:hanging="1080"/>
        </w:pPr>
        <w:rPr>
          <w:rFonts w:hint="default"/>
        </w:rPr>
      </w:lvl>
    </w:lvlOverride>
    <w:lvlOverride w:ilvl="6">
      <w:lvl w:ilvl="6">
        <w:start w:val="1"/>
        <w:numFmt w:val="decimal"/>
        <w:lvlText w:val="%1.%2.%3.%4.%5.%6.%7."/>
        <w:lvlJc w:val="left"/>
        <w:pPr>
          <w:tabs>
            <w:tab w:val="num" w:pos="5694"/>
          </w:tabs>
          <w:ind w:left="5694" w:hanging="1440"/>
        </w:pPr>
        <w:rPr>
          <w:rFonts w:hint="default"/>
        </w:rPr>
      </w:lvl>
    </w:lvlOverride>
    <w:lvlOverride w:ilvl="7">
      <w:lvl w:ilvl="7">
        <w:start w:val="1"/>
        <w:numFmt w:val="decimal"/>
        <w:lvlText w:val="%1.%2.%3.%4.%5.%6.%7.%8."/>
        <w:lvlJc w:val="left"/>
        <w:pPr>
          <w:tabs>
            <w:tab w:val="num" w:pos="6403"/>
          </w:tabs>
          <w:ind w:left="6403" w:hanging="1440"/>
        </w:pPr>
        <w:rPr>
          <w:rFonts w:hint="default"/>
        </w:rPr>
      </w:lvl>
    </w:lvlOverride>
    <w:lvlOverride w:ilvl="8">
      <w:lvl w:ilvl="8">
        <w:start w:val="1"/>
        <w:numFmt w:val="decimal"/>
        <w:lvlText w:val="%1.%2.%3.%4.%5.%6.%7.%8.%9."/>
        <w:lvlJc w:val="left"/>
        <w:pPr>
          <w:tabs>
            <w:tab w:val="num" w:pos="7472"/>
          </w:tabs>
          <w:ind w:left="7472" w:hanging="1800"/>
        </w:pPr>
        <w:rPr>
          <w:rFonts w:hint="default"/>
        </w:rPr>
      </w:lvl>
    </w:lvlOverride>
  </w:num>
  <w:num w:numId="146">
    <w:abstractNumId w:val="49"/>
    <w:lvlOverride w:ilvl="0">
      <w:lvl w:ilvl="0">
        <w:start w:val="1"/>
        <w:numFmt w:val="ordinal"/>
        <w:lvlText w:val="%1"/>
        <w:lvlJc w:val="left"/>
        <w:pPr>
          <w:ind w:left="720" w:hanging="360"/>
        </w:pPr>
        <w:rPr>
          <w:rFonts w:ascii="Times New Roman" w:hAnsi="Times New Roman" w:hint="default"/>
          <w:b w:val="0"/>
          <w:bCs w:val="0"/>
          <w:i w:val="0"/>
          <w:iCs w:val="0"/>
          <w:color w:val="auto"/>
          <w:sz w:val="22"/>
          <w:szCs w:val="24"/>
        </w:rPr>
      </w:lvl>
    </w:lvlOverride>
    <w:lvlOverride w:ilvl="1">
      <w:lvl w:ilvl="1">
        <w:start w:val="1"/>
        <w:numFmt w:val="none"/>
        <w:lvlText w:val="19.4."/>
        <w:lvlJc w:val="left"/>
        <w:pPr>
          <w:ind w:left="1440" w:hanging="360"/>
        </w:pPr>
        <w:rPr>
          <w:rFonts w:ascii="Arial" w:hAnsi="Arial" w:hint="default"/>
          <w:b w:val="0"/>
          <w:bCs w:val="0"/>
          <w:i w:val="0"/>
          <w:iCs w:val="0"/>
          <w:color w:val="auto"/>
          <w:sz w:val="20"/>
          <w:szCs w:val="24"/>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7">
    <w:abstractNumId w:val="49"/>
    <w:lvlOverride w:ilvl="0">
      <w:lvl w:ilvl="0">
        <w:start w:val="1"/>
        <w:numFmt w:val="ordinal"/>
        <w:lvlText w:val="%1"/>
        <w:lvlJc w:val="left"/>
        <w:pPr>
          <w:ind w:left="720" w:hanging="360"/>
        </w:pPr>
        <w:rPr>
          <w:rFonts w:ascii="Times New Roman" w:hAnsi="Times New Roman" w:hint="default"/>
          <w:b w:val="0"/>
          <w:bCs w:val="0"/>
          <w:i w:val="0"/>
          <w:iCs w:val="0"/>
          <w:color w:val="auto"/>
          <w:sz w:val="22"/>
          <w:szCs w:val="24"/>
        </w:rPr>
      </w:lvl>
    </w:lvlOverride>
    <w:lvlOverride w:ilvl="1">
      <w:lvl w:ilvl="1">
        <w:start w:val="1"/>
        <w:numFmt w:val="none"/>
        <w:lvlText w:val="19.5."/>
        <w:lvlJc w:val="left"/>
        <w:pPr>
          <w:ind w:left="1440" w:hanging="360"/>
        </w:pPr>
        <w:rPr>
          <w:rFonts w:ascii="Arial" w:hAnsi="Arial" w:hint="default"/>
          <w:b w:val="0"/>
          <w:bCs w:val="0"/>
          <w:i w:val="0"/>
          <w:iCs w:val="0"/>
          <w:color w:val="auto"/>
          <w:sz w:val="20"/>
          <w:szCs w:val="24"/>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8">
    <w:abstractNumId w:val="52"/>
    <w:lvlOverride w:ilvl="0">
      <w:lvl w:ilvl="0">
        <w:start w:val="25"/>
        <w:numFmt w:val="none"/>
        <w:lvlText w:val="21."/>
        <w:lvlJc w:val="left"/>
        <w:pPr>
          <w:tabs>
            <w:tab w:val="num" w:pos="435"/>
          </w:tabs>
          <w:ind w:left="435" w:hanging="435"/>
        </w:pPr>
        <w:rPr>
          <w:rFonts w:hint="default"/>
        </w:rPr>
      </w:lvl>
    </w:lvlOverride>
    <w:lvlOverride w:ilvl="1">
      <w:lvl w:ilvl="1">
        <w:start w:val="2"/>
        <w:numFmt w:val="decimal"/>
        <w:lvlText w:val="%1.1."/>
        <w:lvlJc w:val="left"/>
        <w:pPr>
          <w:tabs>
            <w:tab w:val="num" w:pos="1144"/>
          </w:tabs>
          <w:ind w:left="1144" w:hanging="435"/>
        </w:pPr>
        <w:rPr>
          <w:rFonts w:hint="default"/>
        </w:rPr>
      </w:lvl>
    </w:lvlOverride>
    <w:lvlOverride w:ilvl="2">
      <w:lvl w:ilvl="2">
        <w:start w:val="1"/>
        <w:numFmt w:val="decimal"/>
        <w:lvlText w:val="23.1."/>
        <w:lvlJc w:val="left"/>
        <w:pPr>
          <w:tabs>
            <w:tab w:val="num" w:pos="2138"/>
          </w:tabs>
          <w:ind w:left="2138" w:hanging="720"/>
        </w:pPr>
        <w:rPr>
          <w:rFonts w:hint="default"/>
        </w:rPr>
      </w:lvl>
    </w:lvlOverride>
    <w:lvlOverride w:ilvl="3">
      <w:lvl w:ilvl="3">
        <w:start w:val="1"/>
        <w:numFmt w:val="decimal"/>
        <w:lvlText w:val="%1.%2.%3.%4."/>
        <w:lvlJc w:val="left"/>
        <w:pPr>
          <w:tabs>
            <w:tab w:val="num" w:pos="2847"/>
          </w:tabs>
          <w:ind w:left="2847" w:hanging="720"/>
        </w:pPr>
        <w:rPr>
          <w:rFonts w:hint="default"/>
        </w:rPr>
      </w:lvl>
    </w:lvlOverride>
    <w:lvlOverride w:ilvl="4">
      <w:lvl w:ilvl="4">
        <w:start w:val="1"/>
        <w:numFmt w:val="decimal"/>
        <w:lvlText w:val="%1.%2.%3.%4.%5."/>
        <w:lvlJc w:val="left"/>
        <w:pPr>
          <w:tabs>
            <w:tab w:val="num" w:pos="3916"/>
          </w:tabs>
          <w:ind w:left="3916" w:hanging="1080"/>
        </w:pPr>
        <w:rPr>
          <w:rFonts w:hint="default"/>
        </w:rPr>
      </w:lvl>
    </w:lvlOverride>
    <w:lvlOverride w:ilvl="5">
      <w:lvl w:ilvl="5">
        <w:start w:val="1"/>
        <w:numFmt w:val="decimal"/>
        <w:lvlText w:val="%1.%2.%3.%4.%5.%6."/>
        <w:lvlJc w:val="left"/>
        <w:pPr>
          <w:tabs>
            <w:tab w:val="num" w:pos="4625"/>
          </w:tabs>
          <w:ind w:left="4625" w:hanging="1080"/>
        </w:pPr>
        <w:rPr>
          <w:rFonts w:hint="default"/>
        </w:rPr>
      </w:lvl>
    </w:lvlOverride>
    <w:lvlOverride w:ilvl="6">
      <w:lvl w:ilvl="6">
        <w:start w:val="1"/>
        <w:numFmt w:val="decimal"/>
        <w:lvlText w:val="%1.%2.%3.%4.%5.%6.%7."/>
        <w:lvlJc w:val="left"/>
        <w:pPr>
          <w:tabs>
            <w:tab w:val="num" w:pos="5694"/>
          </w:tabs>
          <w:ind w:left="5694" w:hanging="1440"/>
        </w:pPr>
        <w:rPr>
          <w:rFonts w:hint="default"/>
        </w:rPr>
      </w:lvl>
    </w:lvlOverride>
    <w:lvlOverride w:ilvl="7">
      <w:lvl w:ilvl="7">
        <w:start w:val="1"/>
        <w:numFmt w:val="decimal"/>
        <w:lvlText w:val="%1.%2.%3.%4.%5.%6.%7.%8."/>
        <w:lvlJc w:val="left"/>
        <w:pPr>
          <w:tabs>
            <w:tab w:val="num" w:pos="6403"/>
          </w:tabs>
          <w:ind w:left="6403" w:hanging="1440"/>
        </w:pPr>
        <w:rPr>
          <w:rFonts w:hint="default"/>
        </w:rPr>
      </w:lvl>
    </w:lvlOverride>
    <w:lvlOverride w:ilvl="8">
      <w:lvl w:ilvl="8">
        <w:start w:val="1"/>
        <w:numFmt w:val="decimal"/>
        <w:lvlText w:val="%1.%2.%3.%4.%5.%6.%7.%8.%9."/>
        <w:lvlJc w:val="left"/>
        <w:pPr>
          <w:tabs>
            <w:tab w:val="num" w:pos="7472"/>
          </w:tabs>
          <w:ind w:left="7472" w:hanging="1800"/>
        </w:pPr>
        <w:rPr>
          <w:rFonts w:hint="default"/>
        </w:rPr>
      </w:lvl>
    </w:lvlOverride>
  </w:num>
  <w:num w:numId="149">
    <w:abstractNumId w:val="49"/>
    <w:lvlOverride w:ilvl="0">
      <w:lvl w:ilvl="0">
        <w:start w:val="1"/>
        <w:numFmt w:val="ordinal"/>
        <w:lvlText w:val="%1"/>
        <w:lvlJc w:val="left"/>
        <w:pPr>
          <w:ind w:left="720" w:hanging="360"/>
        </w:pPr>
        <w:rPr>
          <w:rFonts w:ascii="Times New Roman" w:hAnsi="Times New Roman" w:hint="default"/>
          <w:b w:val="0"/>
          <w:bCs w:val="0"/>
          <w:i w:val="0"/>
          <w:iCs w:val="0"/>
          <w:color w:val="auto"/>
          <w:sz w:val="22"/>
          <w:szCs w:val="24"/>
        </w:rPr>
      </w:lvl>
    </w:lvlOverride>
    <w:lvlOverride w:ilvl="1">
      <w:lvl w:ilvl="1">
        <w:start w:val="1"/>
        <w:numFmt w:val="none"/>
        <w:lvlText w:val="19.6."/>
        <w:lvlJc w:val="left"/>
        <w:pPr>
          <w:ind w:left="1440" w:hanging="360"/>
        </w:pPr>
        <w:rPr>
          <w:rFonts w:ascii="Arial" w:hAnsi="Arial" w:hint="default"/>
          <w:b w:val="0"/>
          <w:bCs w:val="0"/>
          <w:i w:val="0"/>
          <w:iCs w:val="0"/>
          <w:color w:val="auto"/>
          <w:sz w:val="20"/>
          <w:szCs w:val="24"/>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0">
    <w:abstractNumId w:val="49"/>
    <w:lvlOverride w:ilvl="0">
      <w:lvl w:ilvl="0">
        <w:start w:val="1"/>
        <w:numFmt w:val="ordinal"/>
        <w:lvlText w:val="%1"/>
        <w:lvlJc w:val="left"/>
        <w:pPr>
          <w:ind w:left="720" w:hanging="360"/>
        </w:pPr>
        <w:rPr>
          <w:rFonts w:ascii="Times New Roman" w:hAnsi="Times New Roman" w:hint="default"/>
          <w:b w:val="0"/>
          <w:bCs w:val="0"/>
          <w:i w:val="0"/>
          <w:iCs w:val="0"/>
          <w:color w:val="auto"/>
          <w:sz w:val="22"/>
          <w:szCs w:val="24"/>
        </w:rPr>
      </w:lvl>
    </w:lvlOverride>
    <w:lvlOverride w:ilvl="1">
      <w:lvl w:ilvl="1">
        <w:start w:val="1"/>
        <w:numFmt w:val="none"/>
        <w:lvlText w:val="19.7."/>
        <w:lvlJc w:val="left"/>
        <w:pPr>
          <w:ind w:left="1440" w:hanging="360"/>
        </w:pPr>
        <w:rPr>
          <w:rFonts w:ascii="Arial" w:hAnsi="Arial" w:hint="default"/>
          <w:b w:val="0"/>
          <w:bCs w:val="0"/>
          <w:i w:val="0"/>
          <w:iCs w:val="0"/>
          <w:color w:val="auto"/>
          <w:sz w:val="20"/>
          <w:szCs w:val="24"/>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1">
    <w:abstractNumId w:val="49"/>
    <w:lvlOverride w:ilvl="0">
      <w:lvl w:ilvl="0">
        <w:start w:val="1"/>
        <w:numFmt w:val="ordinal"/>
        <w:lvlText w:val="%1"/>
        <w:lvlJc w:val="left"/>
        <w:pPr>
          <w:ind w:left="720" w:hanging="360"/>
        </w:pPr>
        <w:rPr>
          <w:rFonts w:ascii="Times New Roman" w:hAnsi="Times New Roman" w:hint="default"/>
          <w:b w:val="0"/>
          <w:bCs w:val="0"/>
          <w:i w:val="0"/>
          <w:iCs w:val="0"/>
          <w:color w:val="auto"/>
          <w:sz w:val="22"/>
          <w:szCs w:val="24"/>
        </w:rPr>
      </w:lvl>
    </w:lvlOverride>
    <w:lvlOverride w:ilvl="1">
      <w:lvl w:ilvl="1">
        <w:start w:val="1"/>
        <w:numFmt w:val="none"/>
        <w:lvlText w:val="19.8."/>
        <w:lvlJc w:val="left"/>
        <w:pPr>
          <w:ind w:left="1440" w:hanging="360"/>
        </w:pPr>
        <w:rPr>
          <w:rFonts w:ascii="Arial" w:hAnsi="Arial" w:hint="default"/>
          <w:b w:val="0"/>
          <w:bCs w:val="0"/>
          <w:i w:val="0"/>
          <w:iCs w:val="0"/>
          <w:color w:val="auto"/>
          <w:sz w:val="20"/>
          <w:szCs w:val="24"/>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2">
    <w:abstractNumId w:val="49"/>
    <w:lvlOverride w:ilvl="0">
      <w:lvl w:ilvl="0">
        <w:start w:val="1"/>
        <w:numFmt w:val="ordinal"/>
        <w:lvlText w:val="%1"/>
        <w:lvlJc w:val="left"/>
        <w:pPr>
          <w:ind w:left="720" w:hanging="360"/>
        </w:pPr>
        <w:rPr>
          <w:rFonts w:ascii="Times New Roman" w:hAnsi="Times New Roman" w:hint="default"/>
          <w:b w:val="0"/>
          <w:bCs w:val="0"/>
          <w:i w:val="0"/>
          <w:iCs w:val="0"/>
          <w:color w:val="auto"/>
          <w:sz w:val="22"/>
          <w:szCs w:val="24"/>
        </w:rPr>
      </w:lvl>
    </w:lvlOverride>
    <w:lvlOverride w:ilvl="1">
      <w:lvl w:ilvl="1">
        <w:start w:val="1"/>
        <w:numFmt w:val="none"/>
        <w:lvlText w:val="19.9."/>
        <w:lvlJc w:val="left"/>
        <w:pPr>
          <w:ind w:left="1440" w:hanging="360"/>
        </w:pPr>
        <w:rPr>
          <w:rFonts w:ascii="Arial" w:hAnsi="Arial" w:hint="default"/>
          <w:b w:val="0"/>
          <w:bCs w:val="0"/>
          <w:i w:val="0"/>
          <w:iCs w:val="0"/>
          <w:color w:val="auto"/>
          <w:sz w:val="20"/>
          <w:szCs w:val="24"/>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3">
    <w:abstractNumId w:val="49"/>
    <w:lvlOverride w:ilvl="0">
      <w:lvl w:ilvl="0">
        <w:start w:val="1"/>
        <w:numFmt w:val="ordinal"/>
        <w:lvlText w:val="%1"/>
        <w:lvlJc w:val="left"/>
        <w:pPr>
          <w:ind w:left="720" w:hanging="360"/>
        </w:pPr>
        <w:rPr>
          <w:rFonts w:ascii="Times New Roman" w:hAnsi="Times New Roman" w:hint="default"/>
          <w:b w:val="0"/>
          <w:bCs w:val="0"/>
          <w:i w:val="0"/>
          <w:iCs w:val="0"/>
          <w:color w:val="auto"/>
          <w:sz w:val="22"/>
          <w:szCs w:val="24"/>
        </w:rPr>
      </w:lvl>
    </w:lvlOverride>
    <w:lvlOverride w:ilvl="1">
      <w:lvl w:ilvl="1">
        <w:start w:val="1"/>
        <w:numFmt w:val="none"/>
        <w:lvlText w:val="19.10."/>
        <w:lvlJc w:val="left"/>
        <w:pPr>
          <w:ind w:left="1440" w:hanging="360"/>
        </w:pPr>
        <w:rPr>
          <w:rFonts w:ascii="Arial" w:hAnsi="Arial" w:hint="default"/>
          <w:b w:val="0"/>
          <w:bCs w:val="0"/>
          <w:i w:val="0"/>
          <w:iCs w:val="0"/>
          <w:color w:val="auto"/>
          <w:sz w:val="20"/>
          <w:szCs w:val="24"/>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4">
    <w:abstractNumId w:val="49"/>
    <w:lvlOverride w:ilvl="0">
      <w:lvl w:ilvl="0">
        <w:start w:val="1"/>
        <w:numFmt w:val="ordinal"/>
        <w:lvlText w:val="%1"/>
        <w:lvlJc w:val="left"/>
        <w:pPr>
          <w:ind w:left="720" w:hanging="360"/>
        </w:pPr>
        <w:rPr>
          <w:rFonts w:ascii="Times New Roman" w:hAnsi="Times New Roman" w:hint="default"/>
          <w:b w:val="0"/>
          <w:bCs w:val="0"/>
          <w:i w:val="0"/>
          <w:iCs w:val="0"/>
          <w:color w:val="auto"/>
          <w:sz w:val="22"/>
          <w:szCs w:val="24"/>
        </w:rPr>
      </w:lvl>
    </w:lvlOverride>
    <w:lvlOverride w:ilvl="1">
      <w:lvl w:ilvl="1">
        <w:start w:val="1"/>
        <w:numFmt w:val="none"/>
        <w:lvlText w:val="19.11."/>
        <w:lvlJc w:val="left"/>
        <w:pPr>
          <w:ind w:left="1440" w:hanging="360"/>
        </w:pPr>
        <w:rPr>
          <w:rFonts w:ascii="Arial" w:hAnsi="Arial" w:hint="default"/>
          <w:b w:val="0"/>
          <w:bCs w:val="0"/>
          <w:i w:val="0"/>
          <w:iCs w:val="0"/>
          <w:color w:val="auto"/>
          <w:sz w:val="20"/>
          <w:szCs w:val="24"/>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5">
    <w:abstractNumId w:val="52"/>
    <w:lvlOverride w:ilvl="0">
      <w:lvl w:ilvl="0">
        <w:start w:val="25"/>
        <w:numFmt w:val="none"/>
        <w:lvlText w:val="22."/>
        <w:lvlJc w:val="left"/>
        <w:pPr>
          <w:tabs>
            <w:tab w:val="num" w:pos="435"/>
          </w:tabs>
          <w:ind w:left="435" w:hanging="435"/>
        </w:pPr>
        <w:rPr>
          <w:rFonts w:hint="default"/>
        </w:rPr>
      </w:lvl>
    </w:lvlOverride>
    <w:lvlOverride w:ilvl="1">
      <w:lvl w:ilvl="1">
        <w:start w:val="2"/>
        <w:numFmt w:val="decimal"/>
        <w:lvlRestart w:val="0"/>
        <w:lvlText w:val="%1.1."/>
        <w:lvlJc w:val="left"/>
        <w:pPr>
          <w:tabs>
            <w:tab w:val="num" w:pos="1144"/>
          </w:tabs>
          <w:ind w:left="1144" w:hanging="435"/>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156">
    <w:abstractNumId w:val="29"/>
  </w:num>
  <w:num w:numId="1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52"/>
    <w:lvlOverride w:ilvl="0">
      <w:lvl w:ilvl="0">
        <w:start w:val="25"/>
        <w:numFmt w:val="none"/>
        <w:lvlText w:val="23."/>
        <w:lvlJc w:val="left"/>
        <w:pPr>
          <w:tabs>
            <w:tab w:val="num" w:pos="435"/>
          </w:tabs>
          <w:ind w:left="435" w:hanging="435"/>
        </w:pPr>
        <w:rPr>
          <w:rFonts w:hint="default"/>
        </w:rPr>
      </w:lvl>
    </w:lvlOverride>
    <w:lvlOverride w:ilvl="1">
      <w:lvl w:ilvl="1">
        <w:start w:val="2"/>
        <w:numFmt w:val="decimal"/>
        <w:lvlText w:val="%1.1."/>
        <w:lvlJc w:val="left"/>
        <w:pPr>
          <w:tabs>
            <w:tab w:val="num" w:pos="1144"/>
          </w:tabs>
          <w:ind w:left="1144" w:hanging="435"/>
        </w:pPr>
        <w:rPr>
          <w:rFonts w:hint="default"/>
        </w:rPr>
      </w:lvl>
    </w:lvlOverride>
    <w:lvlOverride w:ilvl="2">
      <w:lvl w:ilvl="2">
        <w:start w:val="1"/>
        <w:numFmt w:val="decimal"/>
        <w:lvlText w:val="%1.%2.%3."/>
        <w:lvlJc w:val="left"/>
        <w:pPr>
          <w:tabs>
            <w:tab w:val="num" w:pos="2138"/>
          </w:tabs>
          <w:ind w:left="2138" w:hanging="720"/>
        </w:pPr>
        <w:rPr>
          <w:rFonts w:hint="default"/>
        </w:rPr>
      </w:lvl>
    </w:lvlOverride>
    <w:lvlOverride w:ilvl="3">
      <w:lvl w:ilvl="3">
        <w:start w:val="1"/>
        <w:numFmt w:val="decimal"/>
        <w:lvlText w:val="%1.%2.%3.%4."/>
        <w:lvlJc w:val="left"/>
        <w:pPr>
          <w:tabs>
            <w:tab w:val="num" w:pos="2847"/>
          </w:tabs>
          <w:ind w:left="2847" w:hanging="720"/>
        </w:pPr>
        <w:rPr>
          <w:rFonts w:hint="default"/>
        </w:rPr>
      </w:lvl>
    </w:lvlOverride>
    <w:lvlOverride w:ilvl="4">
      <w:lvl w:ilvl="4">
        <w:start w:val="1"/>
        <w:numFmt w:val="decimal"/>
        <w:lvlText w:val="%1.%2.%3.%4.%5."/>
        <w:lvlJc w:val="left"/>
        <w:pPr>
          <w:tabs>
            <w:tab w:val="num" w:pos="3916"/>
          </w:tabs>
          <w:ind w:left="3916" w:hanging="1080"/>
        </w:pPr>
        <w:rPr>
          <w:rFonts w:hint="default"/>
        </w:rPr>
      </w:lvl>
    </w:lvlOverride>
    <w:lvlOverride w:ilvl="5">
      <w:lvl w:ilvl="5">
        <w:start w:val="1"/>
        <w:numFmt w:val="decimal"/>
        <w:lvlText w:val="%1.%2.%3.%4.%5.%6."/>
        <w:lvlJc w:val="left"/>
        <w:pPr>
          <w:tabs>
            <w:tab w:val="num" w:pos="4625"/>
          </w:tabs>
          <w:ind w:left="4625" w:hanging="1080"/>
        </w:pPr>
        <w:rPr>
          <w:rFonts w:hint="default"/>
        </w:rPr>
      </w:lvl>
    </w:lvlOverride>
    <w:lvlOverride w:ilvl="6">
      <w:lvl w:ilvl="6">
        <w:start w:val="1"/>
        <w:numFmt w:val="decimal"/>
        <w:lvlText w:val="%1.%2.%3.%4.%5.%6.%7."/>
        <w:lvlJc w:val="left"/>
        <w:pPr>
          <w:tabs>
            <w:tab w:val="num" w:pos="5694"/>
          </w:tabs>
          <w:ind w:left="5694" w:hanging="1440"/>
        </w:pPr>
        <w:rPr>
          <w:rFonts w:hint="default"/>
        </w:rPr>
      </w:lvl>
    </w:lvlOverride>
    <w:lvlOverride w:ilvl="7">
      <w:lvl w:ilvl="7">
        <w:start w:val="1"/>
        <w:numFmt w:val="decimal"/>
        <w:lvlText w:val="%1.%2.%3.%4.%5.%6.%7.%8."/>
        <w:lvlJc w:val="left"/>
        <w:pPr>
          <w:tabs>
            <w:tab w:val="num" w:pos="6403"/>
          </w:tabs>
          <w:ind w:left="6403" w:hanging="1440"/>
        </w:pPr>
        <w:rPr>
          <w:rFonts w:hint="default"/>
        </w:rPr>
      </w:lvl>
    </w:lvlOverride>
    <w:lvlOverride w:ilvl="8">
      <w:lvl w:ilvl="8">
        <w:start w:val="1"/>
        <w:numFmt w:val="decimal"/>
        <w:lvlText w:val="%1.%2.%3.%4.%5.%6.%7.%8.%9."/>
        <w:lvlJc w:val="left"/>
        <w:pPr>
          <w:tabs>
            <w:tab w:val="num" w:pos="7472"/>
          </w:tabs>
          <w:ind w:left="7472" w:hanging="1800"/>
        </w:pPr>
        <w:rPr>
          <w:rFonts w:hint="default"/>
        </w:rPr>
      </w:lvl>
    </w:lvlOverride>
  </w:num>
  <w:num w:numId="159">
    <w:abstractNumId w:val="52"/>
    <w:lvlOverride w:ilvl="0">
      <w:lvl w:ilvl="0">
        <w:start w:val="25"/>
        <w:numFmt w:val="none"/>
        <w:lvlText w:val="24."/>
        <w:lvlJc w:val="left"/>
        <w:pPr>
          <w:tabs>
            <w:tab w:val="num" w:pos="435"/>
          </w:tabs>
          <w:ind w:left="435" w:hanging="435"/>
        </w:pPr>
        <w:rPr>
          <w:rFonts w:hint="default"/>
        </w:rPr>
      </w:lvl>
    </w:lvlOverride>
    <w:lvlOverride w:ilvl="1">
      <w:lvl w:ilvl="1">
        <w:start w:val="2"/>
        <w:numFmt w:val="decimal"/>
        <w:lvlText w:val="%1.1."/>
        <w:lvlJc w:val="left"/>
        <w:pPr>
          <w:tabs>
            <w:tab w:val="num" w:pos="1144"/>
          </w:tabs>
          <w:ind w:left="1144" w:hanging="435"/>
        </w:pPr>
        <w:rPr>
          <w:rFonts w:hint="default"/>
        </w:rPr>
      </w:lvl>
    </w:lvlOverride>
    <w:lvlOverride w:ilvl="2">
      <w:lvl w:ilvl="2">
        <w:start w:val="1"/>
        <w:numFmt w:val="decimal"/>
        <w:lvlText w:val="%1.%2.%3."/>
        <w:lvlJc w:val="left"/>
        <w:pPr>
          <w:tabs>
            <w:tab w:val="num" w:pos="2138"/>
          </w:tabs>
          <w:ind w:left="2138" w:hanging="720"/>
        </w:pPr>
        <w:rPr>
          <w:rFonts w:hint="default"/>
        </w:rPr>
      </w:lvl>
    </w:lvlOverride>
    <w:lvlOverride w:ilvl="3">
      <w:lvl w:ilvl="3">
        <w:start w:val="1"/>
        <w:numFmt w:val="decimal"/>
        <w:lvlText w:val="%1.%2.%3.%4."/>
        <w:lvlJc w:val="left"/>
        <w:pPr>
          <w:tabs>
            <w:tab w:val="num" w:pos="2847"/>
          </w:tabs>
          <w:ind w:left="2847" w:hanging="720"/>
        </w:pPr>
        <w:rPr>
          <w:rFonts w:hint="default"/>
        </w:rPr>
      </w:lvl>
    </w:lvlOverride>
    <w:lvlOverride w:ilvl="4">
      <w:lvl w:ilvl="4">
        <w:start w:val="1"/>
        <w:numFmt w:val="decimal"/>
        <w:lvlText w:val="%1.%2.%3.%4.%5."/>
        <w:lvlJc w:val="left"/>
        <w:pPr>
          <w:tabs>
            <w:tab w:val="num" w:pos="3916"/>
          </w:tabs>
          <w:ind w:left="3916" w:hanging="1080"/>
        </w:pPr>
        <w:rPr>
          <w:rFonts w:hint="default"/>
        </w:rPr>
      </w:lvl>
    </w:lvlOverride>
    <w:lvlOverride w:ilvl="5">
      <w:lvl w:ilvl="5">
        <w:start w:val="1"/>
        <w:numFmt w:val="decimal"/>
        <w:lvlText w:val="%1.%2.%3.%4.%5.%6."/>
        <w:lvlJc w:val="left"/>
        <w:pPr>
          <w:tabs>
            <w:tab w:val="num" w:pos="4625"/>
          </w:tabs>
          <w:ind w:left="4625" w:hanging="1080"/>
        </w:pPr>
        <w:rPr>
          <w:rFonts w:hint="default"/>
        </w:rPr>
      </w:lvl>
    </w:lvlOverride>
    <w:lvlOverride w:ilvl="6">
      <w:lvl w:ilvl="6">
        <w:start w:val="1"/>
        <w:numFmt w:val="decimal"/>
        <w:lvlText w:val="%1.%2.%3.%4.%5.%6.%7."/>
        <w:lvlJc w:val="left"/>
        <w:pPr>
          <w:tabs>
            <w:tab w:val="num" w:pos="5694"/>
          </w:tabs>
          <w:ind w:left="5694" w:hanging="1440"/>
        </w:pPr>
        <w:rPr>
          <w:rFonts w:hint="default"/>
        </w:rPr>
      </w:lvl>
    </w:lvlOverride>
    <w:lvlOverride w:ilvl="7">
      <w:lvl w:ilvl="7">
        <w:start w:val="1"/>
        <w:numFmt w:val="decimal"/>
        <w:lvlText w:val="%1.%2.%3.%4.%5.%6.%7.%8."/>
        <w:lvlJc w:val="left"/>
        <w:pPr>
          <w:tabs>
            <w:tab w:val="num" w:pos="6403"/>
          </w:tabs>
          <w:ind w:left="6403" w:hanging="1440"/>
        </w:pPr>
        <w:rPr>
          <w:rFonts w:hint="default"/>
        </w:rPr>
      </w:lvl>
    </w:lvlOverride>
    <w:lvlOverride w:ilvl="8">
      <w:lvl w:ilvl="8">
        <w:start w:val="1"/>
        <w:numFmt w:val="decimal"/>
        <w:lvlText w:val="%1.%2.%3.%4.%5.%6.%7.%8.%9."/>
        <w:lvlJc w:val="left"/>
        <w:pPr>
          <w:tabs>
            <w:tab w:val="num" w:pos="7472"/>
          </w:tabs>
          <w:ind w:left="7472" w:hanging="1800"/>
        </w:pPr>
        <w:rPr>
          <w:rFonts w:hint="default"/>
        </w:rPr>
      </w:lvl>
    </w:lvlOverride>
  </w:num>
  <w:num w:numId="160">
    <w:abstractNumId w:val="52"/>
    <w:lvlOverride w:ilvl="0">
      <w:lvl w:ilvl="0">
        <w:start w:val="25"/>
        <w:numFmt w:val="none"/>
        <w:lvlText w:val="25."/>
        <w:lvlJc w:val="left"/>
        <w:pPr>
          <w:tabs>
            <w:tab w:val="num" w:pos="435"/>
          </w:tabs>
          <w:ind w:left="435" w:hanging="435"/>
        </w:pPr>
        <w:rPr>
          <w:rFonts w:hint="default"/>
        </w:rPr>
      </w:lvl>
    </w:lvlOverride>
    <w:lvlOverride w:ilvl="1">
      <w:lvl w:ilvl="1">
        <w:start w:val="2"/>
        <w:numFmt w:val="decimal"/>
        <w:lvlText w:val="%1.1."/>
        <w:lvlJc w:val="left"/>
        <w:pPr>
          <w:tabs>
            <w:tab w:val="num" w:pos="1144"/>
          </w:tabs>
          <w:ind w:left="1144" w:hanging="435"/>
        </w:pPr>
        <w:rPr>
          <w:rFonts w:hint="default"/>
        </w:rPr>
      </w:lvl>
    </w:lvlOverride>
    <w:lvlOverride w:ilvl="2">
      <w:lvl w:ilvl="2">
        <w:start w:val="1"/>
        <w:numFmt w:val="decimal"/>
        <w:lvlText w:val="%1.%2.%3."/>
        <w:lvlJc w:val="left"/>
        <w:pPr>
          <w:tabs>
            <w:tab w:val="num" w:pos="2138"/>
          </w:tabs>
          <w:ind w:left="2138" w:hanging="720"/>
        </w:pPr>
        <w:rPr>
          <w:rFonts w:hint="default"/>
        </w:rPr>
      </w:lvl>
    </w:lvlOverride>
    <w:lvlOverride w:ilvl="3">
      <w:lvl w:ilvl="3">
        <w:start w:val="1"/>
        <w:numFmt w:val="decimal"/>
        <w:lvlText w:val="%1.%2.%3.%4."/>
        <w:lvlJc w:val="left"/>
        <w:pPr>
          <w:tabs>
            <w:tab w:val="num" w:pos="2847"/>
          </w:tabs>
          <w:ind w:left="2847" w:hanging="720"/>
        </w:pPr>
        <w:rPr>
          <w:rFonts w:hint="default"/>
        </w:rPr>
      </w:lvl>
    </w:lvlOverride>
    <w:lvlOverride w:ilvl="4">
      <w:lvl w:ilvl="4">
        <w:start w:val="1"/>
        <w:numFmt w:val="decimal"/>
        <w:lvlText w:val="%1.%2.%3.%4.%5."/>
        <w:lvlJc w:val="left"/>
        <w:pPr>
          <w:tabs>
            <w:tab w:val="num" w:pos="3916"/>
          </w:tabs>
          <w:ind w:left="3916" w:hanging="1080"/>
        </w:pPr>
        <w:rPr>
          <w:rFonts w:hint="default"/>
        </w:rPr>
      </w:lvl>
    </w:lvlOverride>
    <w:lvlOverride w:ilvl="5">
      <w:lvl w:ilvl="5">
        <w:start w:val="1"/>
        <w:numFmt w:val="decimal"/>
        <w:lvlText w:val="%1.%2.%3.%4.%5.%6."/>
        <w:lvlJc w:val="left"/>
        <w:pPr>
          <w:tabs>
            <w:tab w:val="num" w:pos="4625"/>
          </w:tabs>
          <w:ind w:left="4625" w:hanging="1080"/>
        </w:pPr>
        <w:rPr>
          <w:rFonts w:hint="default"/>
        </w:rPr>
      </w:lvl>
    </w:lvlOverride>
    <w:lvlOverride w:ilvl="6">
      <w:lvl w:ilvl="6">
        <w:start w:val="1"/>
        <w:numFmt w:val="decimal"/>
        <w:lvlText w:val="%1.%2.%3.%4.%5.%6.%7."/>
        <w:lvlJc w:val="left"/>
        <w:pPr>
          <w:tabs>
            <w:tab w:val="num" w:pos="5694"/>
          </w:tabs>
          <w:ind w:left="5694" w:hanging="1440"/>
        </w:pPr>
        <w:rPr>
          <w:rFonts w:hint="default"/>
        </w:rPr>
      </w:lvl>
    </w:lvlOverride>
    <w:lvlOverride w:ilvl="7">
      <w:lvl w:ilvl="7">
        <w:start w:val="1"/>
        <w:numFmt w:val="decimal"/>
        <w:lvlText w:val="%1.%2.%3.%4.%5.%6.%7.%8."/>
        <w:lvlJc w:val="left"/>
        <w:pPr>
          <w:tabs>
            <w:tab w:val="num" w:pos="6403"/>
          </w:tabs>
          <w:ind w:left="6403" w:hanging="1440"/>
        </w:pPr>
        <w:rPr>
          <w:rFonts w:hint="default"/>
        </w:rPr>
      </w:lvl>
    </w:lvlOverride>
    <w:lvlOverride w:ilvl="8">
      <w:lvl w:ilvl="8">
        <w:start w:val="1"/>
        <w:numFmt w:val="decimal"/>
        <w:lvlText w:val="%1.%2.%3.%4.%5.%6.%7.%8.%9."/>
        <w:lvlJc w:val="left"/>
        <w:pPr>
          <w:tabs>
            <w:tab w:val="num" w:pos="7472"/>
          </w:tabs>
          <w:ind w:left="7472" w:hanging="1800"/>
        </w:pPr>
        <w:rPr>
          <w:rFonts w:hint="default"/>
        </w:rPr>
      </w:lvl>
    </w:lvlOverride>
  </w:num>
  <w:num w:numId="161">
    <w:abstractNumId w:val="52"/>
    <w:lvlOverride w:ilvl="0">
      <w:lvl w:ilvl="0">
        <w:start w:val="25"/>
        <w:numFmt w:val="none"/>
        <w:lvlText w:val="26."/>
        <w:lvlJc w:val="left"/>
        <w:pPr>
          <w:tabs>
            <w:tab w:val="num" w:pos="435"/>
          </w:tabs>
          <w:ind w:left="435" w:hanging="435"/>
        </w:pPr>
        <w:rPr>
          <w:rFonts w:hint="default"/>
        </w:rPr>
      </w:lvl>
    </w:lvlOverride>
    <w:lvlOverride w:ilvl="1">
      <w:lvl w:ilvl="1">
        <w:start w:val="2"/>
        <w:numFmt w:val="decimal"/>
        <w:lvlText w:val="%1.1."/>
        <w:lvlJc w:val="left"/>
        <w:pPr>
          <w:tabs>
            <w:tab w:val="num" w:pos="1144"/>
          </w:tabs>
          <w:ind w:left="1144" w:hanging="435"/>
        </w:pPr>
        <w:rPr>
          <w:rFonts w:hint="default"/>
        </w:rPr>
      </w:lvl>
    </w:lvlOverride>
    <w:lvlOverride w:ilvl="2">
      <w:lvl w:ilvl="2">
        <w:start w:val="1"/>
        <w:numFmt w:val="decimal"/>
        <w:lvlText w:val="%1.%2.%3."/>
        <w:lvlJc w:val="left"/>
        <w:pPr>
          <w:tabs>
            <w:tab w:val="num" w:pos="2138"/>
          </w:tabs>
          <w:ind w:left="2138" w:hanging="720"/>
        </w:pPr>
        <w:rPr>
          <w:rFonts w:hint="default"/>
        </w:rPr>
      </w:lvl>
    </w:lvlOverride>
    <w:lvlOverride w:ilvl="3">
      <w:lvl w:ilvl="3">
        <w:start w:val="1"/>
        <w:numFmt w:val="decimal"/>
        <w:lvlText w:val="%1.%2.%3.%4."/>
        <w:lvlJc w:val="left"/>
        <w:pPr>
          <w:tabs>
            <w:tab w:val="num" w:pos="2847"/>
          </w:tabs>
          <w:ind w:left="2847" w:hanging="720"/>
        </w:pPr>
        <w:rPr>
          <w:rFonts w:hint="default"/>
        </w:rPr>
      </w:lvl>
    </w:lvlOverride>
    <w:lvlOverride w:ilvl="4">
      <w:lvl w:ilvl="4">
        <w:start w:val="1"/>
        <w:numFmt w:val="decimal"/>
        <w:lvlText w:val="%1.%2.%3.%4.%5."/>
        <w:lvlJc w:val="left"/>
        <w:pPr>
          <w:tabs>
            <w:tab w:val="num" w:pos="3916"/>
          </w:tabs>
          <w:ind w:left="3916" w:hanging="1080"/>
        </w:pPr>
        <w:rPr>
          <w:rFonts w:hint="default"/>
        </w:rPr>
      </w:lvl>
    </w:lvlOverride>
    <w:lvlOverride w:ilvl="5">
      <w:lvl w:ilvl="5">
        <w:start w:val="1"/>
        <w:numFmt w:val="decimal"/>
        <w:lvlText w:val="%1.%2.%3.%4.%5.%6."/>
        <w:lvlJc w:val="left"/>
        <w:pPr>
          <w:tabs>
            <w:tab w:val="num" w:pos="4625"/>
          </w:tabs>
          <w:ind w:left="4625" w:hanging="1080"/>
        </w:pPr>
        <w:rPr>
          <w:rFonts w:hint="default"/>
        </w:rPr>
      </w:lvl>
    </w:lvlOverride>
    <w:lvlOverride w:ilvl="6">
      <w:lvl w:ilvl="6">
        <w:start w:val="1"/>
        <w:numFmt w:val="decimal"/>
        <w:lvlText w:val="%1.%2.%3.%4.%5.%6.%7."/>
        <w:lvlJc w:val="left"/>
        <w:pPr>
          <w:tabs>
            <w:tab w:val="num" w:pos="5694"/>
          </w:tabs>
          <w:ind w:left="5694" w:hanging="1440"/>
        </w:pPr>
        <w:rPr>
          <w:rFonts w:hint="default"/>
        </w:rPr>
      </w:lvl>
    </w:lvlOverride>
    <w:lvlOverride w:ilvl="7">
      <w:lvl w:ilvl="7">
        <w:start w:val="1"/>
        <w:numFmt w:val="decimal"/>
        <w:lvlText w:val="%1.%2.%3.%4.%5.%6.%7.%8."/>
        <w:lvlJc w:val="left"/>
        <w:pPr>
          <w:tabs>
            <w:tab w:val="num" w:pos="6403"/>
          </w:tabs>
          <w:ind w:left="6403" w:hanging="1440"/>
        </w:pPr>
        <w:rPr>
          <w:rFonts w:hint="default"/>
        </w:rPr>
      </w:lvl>
    </w:lvlOverride>
    <w:lvlOverride w:ilvl="8">
      <w:lvl w:ilvl="8">
        <w:start w:val="1"/>
        <w:numFmt w:val="decimal"/>
        <w:lvlText w:val="%1.%2.%3.%4.%5.%6.%7.%8.%9."/>
        <w:lvlJc w:val="left"/>
        <w:pPr>
          <w:tabs>
            <w:tab w:val="num" w:pos="7472"/>
          </w:tabs>
          <w:ind w:left="7472" w:hanging="1800"/>
        </w:pPr>
        <w:rPr>
          <w:rFonts w:hint="default"/>
        </w:rPr>
      </w:lvl>
    </w:lvlOverride>
  </w:num>
  <w:num w:numId="162">
    <w:abstractNumId w:val="44"/>
  </w:num>
  <w:num w:numId="163">
    <w:abstractNumId w:val="52"/>
    <w:lvlOverride w:ilvl="0">
      <w:lvl w:ilvl="0">
        <w:start w:val="25"/>
        <w:numFmt w:val="none"/>
        <w:lvlText w:val="27."/>
        <w:lvlJc w:val="left"/>
        <w:pPr>
          <w:tabs>
            <w:tab w:val="num" w:pos="435"/>
          </w:tabs>
          <w:ind w:left="435" w:hanging="435"/>
        </w:pPr>
        <w:rPr>
          <w:rFonts w:hint="default"/>
        </w:rPr>
      </w:lvl>
    </w:lvlOverride>
    <w:lvlOverride w:ilvl="1">
      <w:lvl w:ilvl="1">
        <w:start w:val="2"/>
        <w:numFmt w:val="decimal"/>
        <w:lvlText w:val="%1.1."/>
        <w:lvlJc w:val="left"/>
        <w:pPr>
          <w:tabs>
            <w:tab w:val="num" w:pos="1144"/>
          </w:tabs>
          <w:ind w:left="1144" w:hanging="435"/>
        </w:pPr>
        <w:rPr>
          <w:rFonts w:hint="default"/>
        </w:rPr>
      </w:lvl>
    </w:lvlOverride>
    <w:lvlOverride w:ilvl="2">
      <w:lvl w:ilvl="2">
        <w:start w:val="1"/>
        <w:numFmt w:val="decimal"/>
        <w:lvlText w:val="%1.%2.%3."/>
        <w:lvlJc w:val="left"/>
        <w:pPr>
          <w:tabs>
            <w:tab w:val="num" w:pos="2138"/>
          </w:tabs>
          <w:ind w:left="2138" w:hanging="720"/>
        </w:pPr>
        <w:rPr>
          <w:rFonts w:hint="default"/>
        </w:rPr>
      </w:lvl>
    </w:lvlOverride>
    <w:lvlOverride w:ilvl="3">
      <w:lvl w:ilvl="3">
        <w:start w:val="1"/>
        <w:numFmt w:val="decimal"/>
        <w:lvlText w:val="%1.%2.%3.%4."/>
        <w:lvlJc w:val="left"/>
        <w:pPr>
          <w:tabs>
            <w:tab w:val="num" w:pos="2847"/>
          </w:tabs>
          <w:ind w:left="2847" w:hanging="720"/>
        </w:pPr>
        <w:rPr>
          <w:rFonts w:hint="default"/>
        </w:rPr>
      </w:lvl>
    </w:lvlOverride>
    <w:lvlOverride w:ilvl="4">
      <w:lvl w:ilvl="4">
        <w:start w:val="1"/>
        <w:numFmt w:val="decimal"/>
        <w:lvlText w:val="%1.%2.%3.%4.%5."/>
        <w:lvlJc w:val="left"/>
        <w:pPr>
          <w:tabs>
            <w:tab w:val="num" w:pos="3916"/>
          </w:tabs>
          <w:ind w:left="3916" w:hanging="1080"/>
        </w:pPr>
        <w:rPr>
          <w:rFonts w:hint="default"/>
        </w:rPr>
      </w:lvl>
    </w:lvlOverride>
    <w:lvlOverride w:ilvl="5">
      <w:lvl w:ilvl="5">
        <w:start w:val="1"/>
        <w:numFmt w:val="decimal"/>
        <w:lvlText w:val="%1.%2.%3.%4.%5.%6."/>
        <w:lvlJc w:val="left"/>
        <w:pPr>
          <w:tabs>
            <w:tab w:val="num" w:pos="4625"/>
          </w:tabs>
          <w:ind w:left="4625" w:hanging="1080"/>
        </w:pPr>
        <w:rPr>
          <w:rFonts w:hint="default"/>
        </w:rPr>
      </w:lvl>
    </w:lvlOverride>
    <w:lvlOverride w:ilvl="6">
      <w:lvl w:ilvl="6">
        <w:start w:val="1"/>
        <w:numFmt w:val="decimal"/>
        <w:lvlText w:val="%1.%2.%3.%4.%5.%6.%7."/>
        <w:lvlJc w:val="left"/>
        <w:pPr>
          <w:tabs>
            <w:tab w:val="num" w:pos="5694"/>
          </w:tabs>
          <w:ind w:left="5694" w:hanging="1440"/>
        </w:pPr>
        <w:rPr>
          <w:rFonts w:hint="default"/>
        </w:rPr>
      </w:lvl>
    </w:lvlOverride>
    <w:lvlOverride w:ilvl="7">
      <w:lvl w:ilvl="7">
        <w:start w:val="1"/>
        <w:numFmt w:val="decimal"/>
        <w:lvlText w:val="%1.%2.%3.%4.%5.%6.%7.%8."/>
        <w:lvlJc w:val="left"/>
        <w:pPr>
          <w:tabs>
            <w:tab w:val="num" w:pos="6403"/>
          </w:tabs>
          <w:ind w:left="6403" w:hanging="1440"/>
        </w:pPr>
        <w:rPr>
          <w:rFonts w:hint="default"/>
        </w:rPr>
      </w:lvl>
    </w:lvlOverride>
    <w:lvlOverride w:ilvl="8">
      <w:lvl w:ilvl="8">
        <w:start w:val="1"/>
        <w:numFmt w:val="decimal"/>
        <w:lvlText w:val="%1.%2.%3.%4.%5.%6.%7.%8.%9."/>
        <w:lvlJc w:val="left"/>
        <w:pPr>
          <w:tabs>
            <w:tab w:val="num" w:pos="7472"/>
          </w:tabs>
          <w:ind w:left="7472" w:hanging="1800"/>
        </w:pPr>
        <w:rPr>
          <w:rFonts w:hint="default"/>
        </w:rPr>
      </w:lvl>
    </w:lvlOverride>
  </w:num>
  <w:num w:numId="164">
    <w:abstractNumId w:val="52"/>
    <w:lvlOverride w:ilvl="0">
      <w:lvl w:ilvl="0">
        <w:start w:val="25"/>
        <w:numFmt w:val="none"/>
        <w:lvlText w:val="28."/>
        <w:lvlJc w:val="left"/>
        <w:pPr>
          <w:tabs>
            <w:tab w:val="num" w:pos="435"/>
          </w:tabs>
          <w:ind w:left="435" w:hanging="435"/>
        </w:pPr>
        <w:rPr>
          <w:rFonts w:hint="default"/>
        </w:rPr>
      </w:lvl>
    </w:lvlOverride>
    <w:lvlOverride w:ilvl="1">
      <w:lvl w:ilvl="1">
        <w:start w:val="2"/>
        <w:numFmt w:val="decimal"/>
        <w:lvlText w:val="%1.1."/>
        <w:lvlJc w:val="left"/>
        <w:pPr>
          <w:tabs>
            <w:tab w:val="num" w:pos="1144"/>
          </w:tabs>
          <w:ind w:left="1144" w:hanging="435"/>
        </w:pPr>
        <w:rPr>
          <w:rFonts w:hint="default"/>
        </w:rPr>
      </w:lvl>
    </w:lvlOverride>
    <w:lvlOverride w:ilvl="2">
      <w:lvl w:ilvl="2">
        <w:start w:val="1"/>
        <w:numFmt w:val="decimal"/>
        <w:lvlText w:val="%1.%2.%3."/>
        <w:lvlJc w:val="left"/>
        <w:pPr>
          <w:tabs>
            <w:tab w:val="num" w:pos="2138"/>
          </w:tabs>
          <w:ind w:left="2138" w:hanging="720"/>
        </w:pPr>
        <w:rPr>
          <w:rFonts w:hint="default"/>
        </w:rPr>
      </w:lvl>
    </w:lvlOverride>
    <w:lvlOverride w:ilvl="3">
      <w:lvl w:ilvl="3">
        <w:start w:val="1"/>
        <w:numFmt w:val="decimal"/>
        <w:lvlText w:val="%1.%2.%3.%4."/>
        <w:lvlJc w:val="left"/>
        <w:pPr>
          <w:tabs>
            <w:tab w:val="num" w:pos="2847"/>
          </w:tabs>
          <w:ind w:left="2847" w:hanging="720"/>
        </w:pPr>
        <w:rPr>
          <w:rFonts w:hint="default"/>
        </w:rPr>
      </w:lvl>
    </w:lvlOverride>
    <w:lvlOverride w:ilvl="4">
      <w:lvl w:ilvl="4">
        <w:start w:val="1"/>
        <w:numFmt w:val="decimal"/>
        <w:lvlText w:val="%1.%2.%3.%4.%5."/>
        <w:lvlJc w:val="left"/>
        <w:pPr>
          <w:tabs>
            <w:tab w:val="num" w:pos="3916"/>
          </w:tabs>
          <w:ind w:left="3916" w:hanging="1080"/>
        </w:pPr>
        <w:rPr>
          <w:rFonts w:hint="default"/>
        </w:rPr>
      </w:lvl>
    </w:lvlOverride>
    <w:lvlOverride w:ilvl="5">
      <w:lvl w:ilvl="5">
        <w:start w:val="1"/>
        <w:numFmt w:val="decimal"/>
        <w:lvlText w:val="%1.%2.%3.%4.%5.%6."/>
        <w:lvlJc w:val="left"/>
        <w:pPr>
          <w:tabs>
            <w:tab w:val="num" w:pos="4625"/>
          </w:tabs>
          <w:ind w:left="4625" w:hanging="1080"/>
        </w:pPr>
        <w:rPr>
          <w:rFonts w:hint="default"/>
        </w:rPr>
      </w:lvl>
    </w:lvlOverride>
    <w:lvlOverride w:ilvl="6">
      <w:lvl w:ilvl="6">
        <w:start w:val="1"/>
        <w:numFmt w:val="decimal"/>
        <w:lvlText w:val="%1.%2.%3.%4.%5.%6.%7."/>
        <w:lvlJc w:val="left"/>
        <w:pPr>
          <w:tabs>
            <w:tab w:val="num" w:pos="5694"/>
          </w:tabs>
          <w:ind w:left="5694" w:hanging="1440"/>
        </w:pPr>
        <w:rPr>
          <w:rFonts w:hint="default"/>
        </w:rPr>
      </w:lvl>
    </w:lvlOverride>
    <w:lvlOverride w:ilvl="7">
      <w:lvl w:ilvl="7">
        <w:start w:val="1"/>
        <w:numFmt w:val="decimal"/>
        <w:lvlText w:val="%1.%2.%3.%4.%5.%6.%7.%8."/>
        <w:lvlJc w:val="left"/>
        <w:pPr>
          <w:tabs>
            <w:tab w:val="num" w:pos="6403"/>
          </w:tabs>
          <w:ind w:left="6403" w:hanging="1440"/>
        </w:pPr>
        <w:rPr>
          <w:rFonts w:hint="default"/>
        </w:rPr>
      </w:lvl>
    </w:lvlOverride>
    <w:lvlOverride w:ilvl="8">
      <w:lvl w:ilvl="8">
        <w:start w:val="1"/>
        <w:numFmt w:val="decimal"/>
        <w:lvlText w:val="%1.%2.%3.%4.%5.%6.%7.%8.%9."/>
        <w:lvlJc w:val="left"/>
        <w:pPr>
          <w:tabs>
            <w:tab w:val="num" w:pos="7472"/>
          </w:tabs>
          <w:ind w:left="7472" w:hanging="1800"/>
        </w:pPr>
        <w:rPr>
          <w:rFonts w:hint="default"/>
        </w:rPr>
      </w:lvl>
    </w:lvlOverride>
  </w:num>
  <w:num w:numId="165">
    <w:abstractNumId w:val="51"/>
  </w:num>
  <w:num w:numId="166">
    <w:abstractNumId w:val="54"/>
  </w:num>
  <w:num w:numId="167">
    <w:abstractNumId w:val="22"/>
  </w:num>
  <w:num w:numId="168">
    <w:abstractNumId w:val="58"/>
  </w:num>
  <w:num w:numId="169">
    <w:abstractNumId w:val="35"/>
  </w:num>
  <w:num w:numId="170">
    <w:abstractNumId w:val="5"/>
  </w:num>
  <w:num w:numId="171">
    <w:abstractNumId w:val="41"/>
  </w:num>
  <w:num w:numId="172">
    <w:abstractNumId w:val="8"/>
  </w:num>
  <w:num w:numId="173">
    <w:abstractNumId w:val="2"/>
  </w:num>
  <w:num w:numId="174">
    <w:abstractNumId w:val="32"/>
  </w:num>
  <w:num w:numId="175">
    <w:abstractNumId w:val="12"/>
  </w:num>
  <w:num w:numId="176">
    <w:abstractNumId w:val="6"/>
  </w:num>
  <w:num w:numId="177">
    <w:abstractNumId w:val="20"/>
  </w:num>
  <w:num w:numId="178">
    <w:abstractNumId w:val="36"/>
  </w:num>
  <w:num w:numId="179">
    <w:abstractNumId w:val="19"/>
  </w:num>
  <w:numIdMacAtCleanup w:val="17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fał Stodulski">
    <w15:presenceInfo w15:providerId="AD" w15:userId="S-1-5-21-2720359101-3785318768-1513448865-34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812"/>
    <w:rsid w:val="0000432A"/>
    <w:rsid w:val="00013805"/>
    <w:rsid w:val="000208BB"/>
    <w:rsid w:val="00022820"/>
    <w:rsid w:val="00027017"/>
    <w:rsid w:val="000271BD"/>
    <w:rsid w:val="00037758"/>
    <w:rsid w:val="0004296E"/>
    <w:rsid w:val="0004389E"/>
    <w:rsid w:val="000450FE"/>
    <w:rsid w:val="00055C26"/>
    <w:rsid w:val="00056892"/>
    <w:rsid w:val="00056988"/>
    <w:rsid w:val="00061C46"/>
    <w:rsid w:val="00062778"/>
    <w:rsid w:val="00063112"/>
    <w:rsid w:val="000631D3"/>
    <w:rsid w:val="00067DDB"/>
    <w:rsid w:val="00097CB4"/>
    <w:rsid w:val="000A700C"/>
    <w:rsid w:val="000B0452"/>
    <w:rsid w:val="000B4BCD"/>
    <w:rsid w:val="000C28A6"/>
    <w:rsid w:val="000C7C09"/>
    <w:rsid w:val="000D0032"/>
    <w:rsid w:val="000D1661"/>
    <w:rsid w:val="000D6E44"/>
    <w:rsid w:val="000F036F"/>
    <w:rsid w:val="000F0C64"/>
    <w:rsid w:val="000F3A7C"/>
    <w:rsid w:val="000F6DE0"/>
    <w:rsid w:val="00101E6B"/>
    <w:rsid w:val="001040A5"/>
    <w:rsid w:val="00114BF4"/>
    <w:rsid w:val="00115187"/>
    <w:rsid w:val="00121852"/>
    <w:rsid w:val="00121AC8"/>
    <w:rsid w:val="00124905"/>
    <w:rsid w:val="00124DF5"/>
    <w:rsid w:val="00125850"/>
    <w:rsid w:val="001303E6"/>
    <w:rsid w:val="00145334"/>
    <w:rsid w:val="001458C6"/>
    <w:rsid w:val="00157DDF"/>
    <w:rsid w:val="00164260"/>
    <w:rsid w:val="00167158"/>
    <w:rsid w:val="0016745B"/>
    <w:rsid w:val="00170013"/>
    <w:rsid w:val="00186138"/>
    <w:rsid w:val="00191025"/>
    <w:rsid w:val="001A7722"/>
    <w:rsid w:val="001B17A0"/>
    <w:rsid w:val="001B39CE"/>
    <w:rsid w:val="001C08E3"/>
    <w:rsid w:val="001C1C09"/>
    <w:rsid w:val="001C2EBE"/>
    <w:rsid w:val="001C4261"/>
    <w:rsid w:val="001C6C1A"/>
    <w:rsid w:val="001D4195"/>
    <w:rsid w:val="001E0732"/>
    <w:rsid w:val="001E2079"/>
    <w:rsid w:val="001E2BA3"/>
    <w:rsid w:val="001E5F22"/>
    <w:rsid w:val="001F672E"/>
    <w:rsid w:val="0020121D"/>
    <w:rsid w:val="002051D6"/>
    <w:rsid w:val="00206468"/>
    <w:rsid w:val="00214D78"/>
    <w:rsid w:val="00216BE4"/>
    <w:rsid w:val="002200B4"/>
    <w:rsid w:val="0023351E"/>
    <w:rsid w:val="00236BA3"/>
    <w:rsid w:val="00242B35"/>
    <w:rsid w:val="00252D14"/>
    <w:rsid w:val="00253E79"/>
    <w:rsid w:val="0026043F"/>
    <w:rsid w:val="00283FEB"/>
    <w:rsid w:val="00290705"/>
    <w:rsid w:val="002B28E7"/>
    <w:rsid w:val="002B30C2"/>
    <w:rsid w:val="002B75EC"/>
    <w:rsid w:val="002B79D2"/>
    <w:rsid w:val="002C0C04"/>
    <w:rsid w:val="002C2811"/>
    <w:rsid w:val="002C3528"/>
    <w:rsid w:val="002D1DDC"/>
    <w:rsid w:val="002E1B5C"/>
    <w:rsid w:val="00301A90"/>
    <w:rsid w:val="00303403"/>
    <w:rsid w:val="00316D56"/>
    <w:rsid w:val="00330886"/>
    <w:rsid w:val="00330B76"/>
    <w:rsid w:val="00335534"/>
    <w:rsid w:val="00335CBB"/>
    <w:rsid w:val="00340FA9"/>
    <w:rsid w:val="00341A70"/>
    <w:rsid w:val="00372258"/>
    <w:rsid w:val="0038363A"/>
    <w:rsid w:val="003917B2"/>
    <w:rsid w:val="003923AD"/>
    <w:rsid w:val="00392914"/>
    <w:rsid w:val="00396B42"/>
    <w:rsid w:val="003A6625"/>
    <w:rsid w:val="003B4A82"/>
    <w:rsid w:val="003C1822"/>
    <w:rsid w:val="003C599C"/>
    <w:rsid w:val="003C7FC6"/>
    <w:rsid w:val="003D28DB"/>
    <w:rsid w:val="003D5D13"/>
    <w:rsid w:val="003D658C"/>
    <w:rsid w:val="004071C6"/>
    <w:rsid w:val="004137B3"/>
    <w:rsid w:val="00416712"/>
    <w:rsid w:val="0041705C"/>
    <w:rsid w:val="00417B44"/>
    <w:rsid w:val="0042144F"/>
    <w:rsid w:val="00421614"/>
    <w:rsid w:val="00422A19"/>
    <w:rsid w:val="00454B8E"/>
    <w:rsid w:val="00462871"/>
    <w:rsid w:val="00464AF2"/>
    <w:rsid w:val="00464E77"/>
    <w:rsid w:val="0047322E"/>
    <w:rsid w:val="00475BEE"/>
    <w:rsid w:val="00476843"/>
    <w:rsid w:val="00482F15"/>
    <w:rsid w:val="00482FDB"/>
    <w:rsid w:val="004A4883"/>
    <w:rsid w:val="004A761C"/>
    <w:rsid w:val="004B2BFA"/>
    <w:rsid w:val="004B6A29"/>
    <w:rsid w:val="004C076E"/>
    <w:rsid w:val="004C0ABA"/>
    <w:rsid w:val="004C0EE8"/>
    <w:rsid w:val="004C41D0"/>
    <w:rsid w:val="004D1510"/>
    <w:rsid w:val="004E1F6C"/>
    <w:rsid w:val="00506104"/>
    <w:rsid w:val="00512311"/>
    <w:rsid w:val="00512DE0"/>
    <w:rsid w:val="005165B9"/>
    <w:rsid w:val="0051744B"/>
    <w:rsid w:val="0052453D"/>
    <w:rsid w:val="0052635B"/>
    <w:rsid w:val="00530D77"/>
    <w:rsid w:val="00534648"/>
    <w:rsid w:val="0053601C"/>
    <w:rsid w:val="0054149B"/>
    <w:rsid w:val="00542758"/>
    <w:rsid w:val="005474C9"/>
    <w:rsid w:val="00551F53"/>
    <w:rsid w:val="005552C7"/>
    <w:rsid w:val="00556110"/>
    <w:rsid w:val="00560E9C"/>
    <w:rsid w:val="0056457E"/>
    <w:rsid w:val="00567696"/>
    <w:rsid w:val="00572DB6"/>
    <w:rsid w:val="005823CE"/>
    <w:rsid w:val="00586E48"/>
    <w:rsid w:val="00587372"/>
    <w:rsid w:val="00590F8E"/>
    <w:rsid w:val="005921AE"/>
    <w:rsid w:val="0059241C"/>
    <w:rsid w:val="005A7EAB"/>
    <w:rsid w:val="005C1C97"/>
    <w:rsid w:val="005D0032"/>
    <w:rsid w:val="005E4977"/>
    <w:rsid w:val="00610F96"/>
    <w:rsid w:val="006156A8"/>
    <w:rsid w:val="00615F8E"/>
    <w:rsid w:val="00623FD5"/>
    <w:rsid w:val="006249EA"/>
    <w:rsid w:val="00627E36"/>
    <w:rsid w:val="006313E5"/>
    <w:rsid w:val="00633C8A"/>
    <w:rsid w:val="00637BA5"/>
    <w:rsid w:val="0064744C"/>
    <w:rsid w:val="006477C9"/>
    <w:rsid w:val="00653869"/>
    <w:rsid w:val="00655EAC"/>
    <w:rsid w:val="00660B54"/>
    <w:rsid w:val="00665C22"/>
    <w:rsid w:val="00666F85"/>
    <w:rsid w:val="00671B06"/>
    <w:rsid w:val="006804FD"/>
    <w:rsid w:val="00683248"/>
    <w:rsid w:val="006902D5"/>
    <w:rsid w:val="006A3E9B"/>
    <w:rsid w:val="006A7075"/>
    <w:rsid w:val="006A7F67"/>
    <w:rsid w:val="006B153E"/>
    <w:rsid w:val="006B205B"/>
    <w:rsid w:val="006B3F52"/>
    <w:rsid w:val="006B5879"/>
    <w:rsid w:val="006C0903"/>
    <w:rsid w:val="006C498B"/>
    <w:rsid w:val="006C6126"/>
    <w:rsid w:val="006D4FD5"/>
    <w:rsid w:val="006D63D2"/>
    <w:rsid w:val="006D787E"/>
    <w:rsid w:val="006E5BB5"/>
    <w:rsid w:val="006E749A"/>
    <w:rsid w:val="007208C8"/>
    <w:rsid w:val="00720FCC"/>
    <w:rsid w:val="0072701C"/>
    <w:rsid w:val="00730C71"/>
    <w:rsid w:val="007310D8"/>
    <w:rsid w:val="00732B0E"/>
    <w:rsid w:val="00735667"/>
    <w:rsid w:val="007374E7"/>
    <w:rsid w:val="00742089"/>
    <w:rsid w:val="007545DD"/>
    <w:rsid w:val="007553B3"/>
    <w:rsid w:val="00756AF7"/>
    <w:rsid w:val="00757C3A"/>
    <w:rsid w:val="007719A3"/>
    <w:rsid w:val="0077524C"/>
    <w:rsid w:val="0078040E"/>
    <w:rsid w:val="00786A3D"/>
    <w:rsid w:val="0078780E"/>
    <w:rsid w:val="0079388D"/>
    <w:rsid w:val="007A2F27"/>
    <w:rsid w:val="007A3344"/>
    <w:rsid w:val="007A3E65"/>
    <w:rsid w:val="007A565F"/>
    <w:rsid w:val="007A715E"/>
    <w:rsid w:val="007A7563"/>
    <w:rsid w:val="007A7B10"/>
    <w:rsid w:val="007B07F2"/>
    <w:rsid w:val="007B259F"/>
    <w:rsid w:val="007B2ADC"/>
    <w:rsid w:val="007B6645"/>
    <w:rsid w:val="007B750E"/>
    <w:rsid w:val="007C7675"/>
    <w:rsid w:val="007D606D"/>
    <w:rsid w:val="007E4A43"/>
    <w:rsid w:val="00803E1A"/>
    <w:rsid w:val="00813CEF"/>
    <w:rsid w:val="00814D28"/>
    <w:rsid w:val="00822F93"/>
    <w:rsid w:val="00832229"/>
    <w:rsid w:val="00832503"/>
    <w:rsid w:val="00833472"/>
    <w:rsid w:val="008343F2"/>
    <w:rsid w:val="00834622"/>
    <w:rsid w:val="00851A3F"/>
    <w:rsid w:val="008571C1"/>
    <w:rsid w:val="008578E7"/>
    <w:rsid w:val="008658BD"/>
    <w:rsid w:val="008676FC"/>
    <w:rsid w:val="0087011F"/>
    <w:rsid w:val="00882E92"/>
    <w:rsid w:val="00891390"/>
    <w:rsid w:val="0089337E"/>
    <w:rsid w:val="008954C2"/>
    <w:rsid w:val="008A6155"/>
    <w:rsid w:val="008C08AC"/>
    <w:rsid w:val="008C0B41"/>
    <w:rsid w:val="008C7230"/>
    <w:rsid w:val="008D7821"/>
    <w:rsid w:val="008E272E"/>
    <w:rsid w:val="008E3C7F"/>
    <w:rsid w:val="008E43EF"/>
    <w:rsid w:val="008F2789"/>
    <w:rsid w:val="008F680A"/>
    <w:rsid w:val="00901140"/>
    <w:rsid w:val="00914EBE"/>
    <w:rsid w:val="00914ED9"/>
    <w:rsid w:val="00934588"/>
    <w:rsid w:val="00943E49"/>
    <w:rsid w:val="00950248"/>
    <w:rsid w:val="00960AF9"/>
    <w:rsid w:val="0096301C"/>
    <w:rsid w:val="00964BA3"/>
    <w:rsid w:val="0096503B"/>
    <w:rsid w:val="00972144"/>
    <w:rsid w:val="00990D22"/>
    <w:rsid w:val="00992D2D"/>
    <w:rsid w:val="00994186"/>
    <w:rsid w:val="009A3963"/>
    <w:rsid w:val="009A3D60"/>
    <w:rsid w:val="009B1D92"/>
    <w:rsid w:val="009C4546"/>
    <w:rsid w:val="009C505D"/>
    <w:rsid w:val="009C76BF"/>
    <w:rsid w:val="009D30E8"/>
    <w:rsid w:val="009D6043"/>
    <w:rsid w:val="009F4ECB"/>
    <w:rsid w:val="009F6AD6"/>
    <w:rsid w:val="009F6B91"/>
    <w:rsid w:val="00A0044B"/>
    <w:rsid w:val="00A2148E"/>
    <w:rsid w:val="00A23E83"/>
    <w:rsid w:val="00A242C1"/>
    <w:rsid w:val="00A3615D"/>
    <w:rsid w:val="00A4363D"/>
    <w:rsid w:val="00A43FAE"/>
    <w:rsid w:val="00A44141"/>
    <w:rsid w:val="00A44865"/>
    <w:rsid w:val="00A464AF"/>
    <w:rsid w:val="00A52033"/>
    <w:rsid w:val="00A52170"/>
    <w:rsid w:val="00A539DF"/>
    <w:rsid w:val="00A65E20"/>
    <w:rsid w:val="00A7560E"/>
    <w:rsid w:val="00A81BB8"/>
    <w:rsid w:val="00A81FDF"/>
    <w:rsid w:val="00A824E6"/>
    <w:rsid w:val="00A84EF8"/>
    <w:rsid w:val="00AA15B2"/>
    <w:rsid w:val="00AB5C07"/>
    <w:rsid w:val="00AC2A3D"/>
    <w:rsid w:val="00AD6F7E"/>
    <w:rsid w:val="00AD7163"/>
    <w:rsid w:val="00B05072"/>
    <w:rsid w:val="00B25B1C"/>
    <w:rsid w:val="00B30371"/>
    <w:rsid w:val="00B44946"/>
    <w:rsid w:val="00B50893"/>
    <w:rsid w:val="00B524CC"/>
    <w:rsid w:val="00B54F38"/>
    <w:rsid w:val="00B600F5"/>
    <w:rsid w:val="00B61A33"/>
    <w:rsid w:val="00B65316"/>
    <w:rsid w:val="00B659B1"/>
    <w:rsid w:val="00B70F37"/>
    <w:rsid w:val="00B72FE6"/>
    <w:rsid w:val="00B76C11"/>
    <w:rsid w:val="00B82F63"/>
    <w:rsid w:val="00B87264"/>
    <w:rsid w:val="00B878E9"/>
    <w:rsid w:val="00BA0C77"/>
    <w:rsid w:val="00BA5278"/>
    <w:rsid w:val="00BC10A2"/>
    <w:rsid w:val="00BC1EAE"/>
    <w:rsid w:val="00BC434C"/>
    <w:rsid w:val="00BD38B8"/>
    <w:rsid w:val="00BD58FC"/>
    <w:rsid w:val="00BE0F44"/>
    <w:rsid w:val="00BE2210"/>
    <w:rsid w:val="00BF22A4"/>
    <w:rsid w:val="00C0025C"/>
    <w:rsid w:val="00C01A5D"/>
    <w:rsid w:val="00C06B16"/>
    <w:rsid w:val="00C13C63"/>
    <w:rsid w:val="00C2202B"/>
    <w:rsid w:val="00C2337F"/>
    <w:rsid w:val="00C253F4"/>
    <w:rsid w:val="00C273E3"/>
    <w:rsid w:val="00C31293"/>
    <w:rsid w:val="00C42A84"/>
    <w:rsid w:val="00C44C28"/>
    <w:rsid w:val="00C45562"/>
    <w:rsid w:val="00C5678D"/>
    <w:rsid w:val="00C56796"/>
    <w:rsid w:val="00C641E2"/>
    <w:rsid w:val="00C67366"/>
    <w:rsid w:val="00C70451"/>
    <w:rsid w:val="00C72A8B"/>
    <w:rsid w:val="00C74FB0"/>
    <w:rsid w:val="00C81826"/>
    <w:rsid w:val="00C85EAD"/>
    <w:rsid w:val="00C96FB1"/>
    <w:rsid w:val="00CA1A9F"/>
    <w:rsid w:val="00CA37AC"/>
    <w:rsid w:val="00CB6998"/>
    <w:rsid w:val="00CC168D"/>
    <w:rsid w:val="00CC594E"/>
    <w:rsid w:val="00CC73D0"/>
    <w:rsid w:val="00CC7E57"/>
    <w:rsid w:val="00CD228C"/>
    <w:rsid w:val="00CD3261"/>
    <w:rsid w:val="00CE4715"/>
    <w:rsid w:val="00CF2186"/>
    <w:rsid w:val="00CF260D"/>
    <w:rsid w:val="00CF36BD"/>
    <w:rsid w:val="00D054F7"/>
    <w:rsid w:val="00D05819"/>
    <w:rsid w:val="00D07FB1"/>
    <w:rsid w:val="00D16531"/>
    <w:rsid w:val="00D34C13"/>
    <w:rsid w:val="00D34EDD"/>
    <w:rsid w:val="00D36BB2"/>
    <w:rsid w:val="00D43143"/>
    <w:rsid w:val="00D444F7"/>
    <w:rsid w:val="00D44C21"/>
    <w:rsid w:val="00D46866"/>
    <w:rsid w:val="00D47BCE"/>
    <w:rsid w:val="00D5115B"/>
    <w:rsid w:val="00D51A54"/>
    <w:rsid w:val="00D53003"/>
    <w:rsid w:val="00D53F8B"/>
    <w:rsid w:val="00D547BE"/>
    <w:rsid w:val="00D6691E"/>
    <w:rsid w:val="00D701F6"/>
    <w:rsid w:val="00D75276"/>
    <w:rsid w:val="00D85F4E"/>
    <w:rsid w:val="00D929EA"/>
    <w:rsid w:val="00D9491E"/>
    <w:rsid w:val="00D965CB"/>
    <w:rsid w:val="00DA11B9"/>
    <w:rsid w:val="00DA1263"/>
    <w:rsid w:val="00DA1616"/>
    <w:rsid w:val="00DA78D3"/>
    <w:rsid w:val="00DB15F4"/>
    <w:rsid w:val="00DE0B75"/>
    <w:rsid w:val="00DE4949"/>
    <w:rsid w:val="00DF1182"/>
    <w:rsid w:val="00DF4693"/>
    <w:rsid w:val="00E060E3"/>
    <w:rsid w:val="00E063B3"/>
    <w:rsid w:val="00E06F43"/>
    <w:rsid w:val="00E144C1"/>
    <w:rsid w:val="00E14C1F"/>
    <w:rsid w:val="00E3060C"/>
    <w:rsid w:val="00E3257D"/>
    <w:rsid w:val="00E32708"/>
    <w:rsid w:val="00E53DBC"/>
    <w:rsid w:val="00E62D7D"/>
    <w:rsid w:val="00E71DB2"/>
    <w:rsid w:val="00E74505"/>
    <w:rsid w:val="00E745B3"/>
    <w:rsid w:val="00E836AA"/>
    <w:rsid w:val="00E83C0D"/>
    <w:rsid w:val="00EA5582"/>
    <w:rsid w:val="00EB12F6"/>
    <w:rsid w:val="00EB77D8"/>
    <w:rsid w:val="00ED02C4"/>
    <w:rsid w:val="00ED103D"/>
    <w:rsid w:val="00ED59C5"/>
    <w:rsid w:val="00EE14C6"/>
    <w:rsid w:val="00EE2409"/>
    <w:rsid w:val="00EE3879"/>
    <w:rsid w:val="00F14669"/>
    <w:rsid w:val="00F159C6"/>
    <w:rsid w:val="00F17971"/>
    <w:rsid w:val="00F21ACF"/>
    <w:rsid w:val="00F2422D"/>
    <w:rsid w:val="00F27F6F"/>
    <w:rsid w:val="00F30CDD"/>
    <w:rsid w:val="00F3232A"/>
    <w:rsid w:val="00F521F7"/>
    <w:rsid w:val="00F534B0"/>
    <w:rsid w:val="00F70BAD"/>
    <w:rsid w:val="00F7644A"/>
    <w:rsid w:val="00FA57A1"/>
    <w:rsid w:val="00FA66AF"/>
    <w:rsid w:val="00FB408C"/>
    <w:rsid w:val="00FC2812"/>
    <w:rsid w:val="00FD4794"/>
    <w:rsid w:val="00FE4F09"/>
    <w:rsid w:val="00FF22D8"/>
    <w:rsid w:val="00FF4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2C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29E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929EA"/>
    <w:pPr>
      <w:keepNext/>
      <w:widowControl w:val="0"/>
      <w:tabs>
        <w:tab w:val="num" w:pos="0"/>
      </w:tabs>
      <w:suppressAutoHyphens/>
      <w:outlineLvl w:val="0"/>
    </w:pPr>
    <w:rPr>
      <w:rFonts w:eastAsia="Lucida Sans Unicode"/>
      <w:color w:val="000000"/>
      <w:sz w:val="24"/>
      <w:szCs w:val="24"/>
      <w:lang w:val="de-DE"/>
    </w:rPr>
  </w:style>
  <w:style w:type="paragraph" w:styleId="Nagwek2">
    <w:name w:val="heading 2"/>
    <w:basedOn w:val="Normalny"/>
    <w:next w:val="Normalny"/>
    <w:link w:val="Nagwek2Znak"/>
    <w:qFormat/>
    <w:rsid w:val="00D929EA"/>
    <w:pPr>
      <w:keepNext/>
      <w:widowControl w:val="0"/>
      <w:tabs>
        <w:tab w:val="num" w:pos="0"/>
      </w:tabs>
      <w:suppressAutoHyphens/>
      <w:jc w:val="center"/>
      <w:outlineLvl w:val="1"/>
    </w:pPr>
    <w:rPr>
      <w:rFonts w:eastAsia="Lucida Sans Unicode"/>
      <w:b/>
      <w:color w:val="000000"/>
      <w:sz w:val="24"/>
      <w:szCs w:val="24"/>
    </w:rPr>
  </w:style>
  <w:style w:type="paragraph" w:styleId="Nagwek3">
    <w:name w:val="heading 3"/>
    <w:basedOn w:val="Normalny"/>
    <w:next w:val="Normalny"/>
    <w:link w:val="Nagwek3Znak"/>
    <w:unhideWhenUsed/>
    <w:qFormat/>
    <w:rsid w:val="0078040E"/>
    <w:pPr>
      <w:keepNext/>
      <w:spacing w:before="240" w:after="60"/>
      <w:outlineLvl w:val="2"/>
    </w:pPr>
    <w:rPr>
      <w:rFonts w:ascii="Cambria" w:hAnsi="Cambria"/>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929EA"/>
    <w:rPr>
      <w:rFonts w:ascii="Times New Roman" w:eastAsia="Lucida Sans Unicode" w:hAnsi="Times New Roman" w:cs="Times New Roman"/>
      <w:color w:val="000000"/>
      <w:sz w:val="24"/>
      <w:szCs w:val="24"/>
      <w:lang w:val="de-DE" w:eastAsia="pl-PL"/>
    </w:rPr>
  </w:style>
  <w:style w:type="character" w:customStyle="1" w:styleId="Nagwek2Znak">
    <w:name w:val="Nagłówek 2 Znak"/>
    <w:basedOn w:val="Domylnaczcionkaakapitu"/>
    <w:link w:val="Nagwek2"/>
    <w:rsid w:val="00D929EA"/>
    <w:rPr>
      <w:rFonts w:ascii="Times New Roman" w:eastAsia="Lucida Sans Unicode" w:hAnsi="Times New Roman" w:cs="Times New Roman"/>
      <w:b/>
      <w:color w:val="000000"/>
      <w:sz w:val="24"/>
      <w:szCs w:val="24"/>
      <w:lang w:eastAsia="pl-PL"/>
    </w:rPr>
  </w:style>
  <w:style w:type="paragraph" w:customStyle="1" w:styleId="pkt">
    <w:name w:val="pkt"/>
    <w:basedOn w:val="Normalny"/>
    <w:rsid w:val="00D929EA"/>
    <w:pPr>
      <w:spacing w:before="60" w:after="60"/>
      <w:ind w:left="851" w:hanging="295"/>
      <w:jc w:val="both"/>
    </w:pPr>
    <w:rPr>
      <w:sz w:val="24"/>
      <w:szCs w:val="24"/>
    </w:rPr>
  </w:style>
  <w:style w:type="paragraph" w:styleId="Tekstpodstawowy">
    <w:name w:val="Body Text"/>
    <w:basedOn w:val="Normalny"/>
    <w:link w:val="TekstpodstawowyZnak"/>
    <w:uiPriority w:val="99"/>
    <w:semiHidden/>
    <w:rsid w:val="00D929EA"/>
    <w:rPr>
      <w:rFonts w:ascii="Courier New" w:hAnsi="Courier New"/>
      <w:sz w:val="24"/>
      <w:lang w:val="x-none" w:eastAsia="x-none"/>
    </w:rPr>
  </w:style>
  <w:style w:type="character" w:customStyle="1" w:styleId="TekstpodstawowyZnak">
    <w:name w:val="Tekst podstawowy Znak"/>
    <w:basedOn w:val="Domylnaczcionkaakapitu"/>
    <w:link w:val="Tekstpodstawowy"/>
    <w:uiPriority w:val="99"/>
    <w:semiHidden/>
    <w:rsid w:val="00D929EA"/>
    <w:rPr>
      <w:rFonts w:ascii="Courier New" w:eastAsia="Times New Roman" w:hAnsi="Courier New" w:cs="Times New Roman"/>
      <w:sz w:val="24"/>
      <w:szCs w:val="20"/>
      <w:lang w:val="x-none" w:eastAsia="x-none"/>
    </w:rPr>
  </w:style>
  <w:style w:type="character" w:styleId="Hipercze">
    <w:name w:val="Hyperlink"/>
    <w:uiPriority w:val="99"/>
    <w:unhideWhenUsed/>
    <w:rsid w:val="00D929EA"/>
    <w:rPr>
      <w:color w:val="0000FF"/>
      <w:u w:val="single"/>
    </w:rPr>
  </w:style>
  <w:style w:type="paragraph" w:styleId="Akapitzlist">
    <w:name w:val="List Paragraph"/>
    <w:aliases w:val="CW_Lista,L1,Numerowanie,List Paragraph,Preambuła"/>
    <w:basedOn w:val="Normalny"/>
    <w:link w:val="AkapitzlistZnak"/>
    <w:uiPriority w:val="34"/>
    <w:qFormat/>
    <w:rsid w:val="00D929EA"/>
    <w:pPr>
      <w:ind w:left="720"/>
      <w:contextualSpacing/>
    </w:pPr>
  </w:style>
  <w:style w:type="paragraph" w:customStyle="1" w:styleId="WW-Tekstpodstawowy2">
    <w:name w:val="WW-Tekst podstawowy 2"/>
    <w:basedOn w:val="Normalny"/>
    <w:rsid w:val="00D929EA"/>
    <w:pPr>
      <w:widowControl w:val="0"/>
      <w:suppressAutoHyphens/>
    </w:pPr>
    <w:rPr>
      <w:rFonts w:eastAsia="Lucida Sans Unicode"/>
      <w:color w:val="000000"/>
      <w:sz w:val="24"/>
      <w:szCs w:val="24"/>
    </w:rPr>
  </w:style>
  <w:style w:type="character" w:customStyle="1" w:styleId="text-center">
    <w:name w:val="text-center"/>
    <w:rsid w:val="00720FCC"/>
  </w:style>
  <w:style w:type="paragraph" w:customStyle="1" w:styleId="ZLITPKTzmpktliter">
    <w:name w:val="Z_LIT/PKT – zm. pkt literą"/>
    <w:basedOn w:val="Normalny"/>
    <w:uiPriority w:val="47"/>
    <w:qFormat/>
    <w:rsid w:val="00206468"/>
    <w:pPr>
      <w:spacing w:line="360" w:lineRule="auto"/>
      <w:ind w:left="1497" w:hanging="510"/>
      <w:jc w:val="both"/>
    </w:pPr>
    <w:rPr>
      <w:rFonts w:ascii="Times" w:hAnsi="Times" w:cs="Arial"/>
      <w:bCs/>
      <w:sz w:val="24"/>
    </w:rPr>
  </w:style>
  <w:style w:type="character" w:customStyle="1" w:styleId="alb">
    <w:name w:val="a_lb"/>
    <w:rsid w:val="00DE0B75"/>
  </w:style>
  <w:style w:type="paragraph" w:customStyle="1" w:styleId="ZTIRLITwPKTzmlitwpkttiret">
    <w:name w:val="Z_TIR/LIT_w_PKT – zm. lit. w pkt tiret"/>
    <w:basedOn w:val="Normalny"/>
    <w:uiPriority w:val="57"/>
    <w:qFormat/>
    <w:rsid w:val="00DE0B75"/>
    <w:pPr>
      <w:spacing w:line="360" w:lineRule="auto"/>
      <w:ind w:left="2336" w:hanging="476"/>
      <w:jc w:val="both"/>
    </w:pPr>
    <w:rPr>
      <w:rFonts w:ascii="Times" w:hAnsi="Times" w:cs="Arial"/>
      <w:bCs/>
      <w:sz w:val="24"/>
    </w:rPr>
  </w:style>
  <w:style w:type="character" w:customStyle="1" w:styleId="Nagwek3Znak">
    <w:name w:val="Nagłówek 3 Znak"/>
    <w:basedOn w:val="Domylnaczcionkaakapitu"/>
    <w:link w:val="Nagwek3"/>
    <w:rsid w:val="0078040E"/>
    <w:rPr>
      <w:rFonts w:ascii="Cambria" w:eastAsia="Times New Roman" w:hAnsi="Cambria" w:cs="Times New Roman"/>
      <w:b/>
      <w:bCs/>
      <w:sz w:val="26"/>
      <w:szCs w:val="26"/>
      <w:lang w:val="x-none" w:eastAsia="x-none"/>
    </w:rPr>
  </w:style>
  <w:style w:type="paragraph" w:customStyle="1" w:styleId="WW-Tekstpodstawowywcity2">
    <w:name w:val="WW-Tekst podstawowy wcięty 2"/>
    <w:basedOn w:val="Normalny"/>
    <w:rsid w:val="00C81826"/>
    <w:pPr>
      <w:widowControl w:val="0"/>
      <w:suppressAutoHyphens/>
      <w:ind w:firstLine="360"/>
    </w:pPr>
    <w:rPr>
      <w:rFonts w:eastAsia="Lucida Sans Unicode"/>
      <w:color w:val="000000"/>
      <w:sz w:val="24"/>
      <w:szCs w:val="24"/>
    </w:rPr>
  </w:style>
  <w:style w:type="paragraph" w:customStyle="1" w:styleId="WW-Tekstpodstawowywcity3">
    <w:name w:val="WW-Tekst podstawowy wcięty 3"/>
    <w:basedOn w:val="Normalny"/>
    <w:rsid w:val="00803E1A"/>
    <w:pPr>
      <w:widowControl w:val="0"/>
      <w:suppressAutoHyphens/>
      <w:spacing w:after="120"/>
      <w:ind w:left="283"/>
    </w:pPr>
    <w:rPr>
      <w:rFonts w:eastAsia="Lucida Sans Unicode"/>
      <w:color w:val="000000"/>
      <w:sz w:val="16"/>
      <w:szCs w:val="16"/>
    </w:rPr>
  </w:style>
  <w:style w:type="paragraph" w:styleId="Tekstdymka">
    <w:name w:val="Balloon Text"/>
    <w:basedOn w:val="Normalny"/>
    <w:link w:val="TekstdymkaZnak"/>
    <w:uiPriority w:val="99"/>
    <w:semiHidden/>
    <w:unhideWhenUsed/>
    <w:rsid w:val="00A464AF"/>
    <w:rPr>
      <w:rFonts w:ascii="Tahoma" w:hAnsi="Tahoma" w:cs="Tahoma"/>
      <w:sz w:val="16"/>
      <w:szCs w:val="16"/>
    </w:rPr>
  </w:style>
  <w:style w:type="character" w:customStyle="1" w:styleId="TekstdymkaZnak">
    <w:name w:val="Tekst dymka Znak"/>
    <w:basedOn w:val="Domylnaczcionkaakapitu"/>
    <w:link w:val="Tekstdymka"/>
    <w:uiPriority w:val="99"/>
    <w:semiHidden/>
    <w:rsid w:val="00A464AF"/>
    <w:rPr>
      <w:rFonts w:ascii="Tahoma" w:eastAsia="Times New Roman" w:hAnsi="Tahoma" w:cs="Tahoma"/>
      <w:sz w:val="16"/>
      <w:szCs w:val="16"/>
      <w:lang w:eastAsia="pl-PL"/>
    </w:rPr>
  </w:style>
  <w:style w:type="paragraph" w:styleId="Nagwek">
    <w:name w:val="header"/>
    <w:basedOn w:val="Normalny"/>
    <w:link w:val="NagwekZnak"/>
    <w:uiPriority w:val="99"/>
    <w:unhideWhenUsed/>
    <w:rsid w:val="00653869"/>
    <w:pPr>
      <w:tabs>
        <w:tab w:val="center" w:pos="4536"/>
        <w:tab w:val="right" w:pos="9072"/>
      </w:tabs>
    </w:pPr>
  </w:style>
  <w:style w:type="character" w:customStyle="1" w:styleId="NagwekZnak">
    <w:name w:val="Nagłówek Znak"/>
    <w:basedOn w:val="Domylnaczcionkaakapitu"/>
    <w:link w:val="Nagwek"/>
    <w:uiPriority w:val="99"/>
    <w:rsid w:val="0065386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53869"/>
    <w:pPr>
      <w:tabs>
        <w:tab w:val="center" w:pos="4536"/>
        <w:tab w:val="right" w:pos="9072"/>
      </w:tabs>
    </w:pPr>
  </w:style>
  <w:style w:type="character" w:customStyle="1" w:styleId="StopkaZnak">
    <w:name w:val="Stopka Znak"/>
    <w:basedOn w:val="Domylnaczcionkaakapitu"/>
    <w:link w:val="Stopka"/>
    <w:uiPriority w:val="99"/>
    <w:rsid w:val="00653869"/>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unhideWhenUsed/>
    <w:rsid w:val="007B6645"/>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rsid w:val="007B6645"/>
    <w:rPr>
      <w:sz w:val="20"/>
      <w:szCs w:val="20"/>
    </w:rPr>
  </w:style>
  <w:style w:type="paragraph" w:styleId="Tekstprzypisukocowego">
    <w:name w:val="endnote text"/>
    <w:basedOn w:val="Normalny"/>
    <w:link w:val="TekstprzypisukocowegoZnak"/>
    <w:uiPriority w:val="99"/>
    <w:semiHidden/>
    <w:unhideWhenUsed/>
    <w:rsid w:val="00C2202B"/>
  </w:style>
  <w:style w:type="character" w:customStyle="1" w:styleId="TekstprzypisukocowegoZnak">
    <w:name w:val="Tekst przypisu końcowego Znak"/>
    <w:basedOn w:val="Domylnaczcionkaakapitu"/>
    <w:link w:val="Tekstprzypisukocowego"/>
    <w:uiPriority w:val="99"/>
    <w:semiHidden/>
    <w:rsid w:val="00C2202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202B"/>
    <w:rPr>
      <w:vertAlign w:val="superscript"/>
    </w:rPr>
  </w:style>
  <w:style w:type="character" w:customStyle="1" w:styleId="AkapitzlistZnak">
    <w:name w:val="Akapit z listą Znak"/>
    <w:aliases w:val="CW_Lista Znak,L1 Znak,Numerowanie Znak,List Paragraph Znak,Preambuła Znak"/>
    <w:link w:val="Akapitzlist"/>
    <w:uiPriority w:val="34"/>
    <w:rsid w:val="00572DB6"/>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056988"/>
    <w:rPr>
      <w:sz w:val="16"/>
      <w:szCs w:val="16"/>
    </w:rPr>
  </w:style>
  <w:style w:type="paragraph" w:styleId="Tekstkomentarza">
    <w:name w:val="annotation text"/>
    <w:basedOn w:val="Normalny"/>
    <w:link w:val="TekstkomentarzaZnak"/>
    <w:uiPriority w:val="99"/>
    <w:semiHidden/>
    <w:unhideWhenUsed/>
    <w:rsid w:val="00056988"/>
  </w:style>
  <w:style w:type="character" w:customStyle="1" w:styleId="TekstkomentarzaZnak">
    <w:name w:val="Tekst komentarza Znak"/>
    <w:basedOn w:val="Domylnaczcionkaakapitu"/>
    <w:link w:val="Tekstkomentarza"/>
    <w:uiPriority w:val="99"/>
    <w:semiHidden/>
    <w:rsid w:val="0005698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56988"/>
    <w:rPr>
      <w:b/>
      <w:bCs/>
    </w:rPr>
  </w:style>
  <w:style w:type="character" w:customStyle="1" w:styleId="TematkomentarzaZnak">
    <w:name w:val="Temat komentarza Znak"/>
    <w:basedOn w:val="TekstkomentarzaZnak"/>
    <w:link w:val="Tematkomentarza"/>
    <w:uiPriority w:val="99"/>
    <w:semiHidden/>
    <w:rsid w:val="00056988"/>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29E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929EA"/>
    <w:pPr>
      <w:keepNext/>
      <w:widowControl w:val="0"/>
      <w:tabs>
        <w:tab w:val="num" w:pos="0"/>
      </w:tabs>
      <w:suppressAutoHyphens/>
      <w:outlineLvl w:val="0"/>
    </w:pPr>
    <w:rPr>
      <w:rFonts w:eastAsia="Lucida Sans Unicode"/>
      <w:color w:val="000000"/>
      <w:sz w:val="24"/>
      <w:szCs w:val="24"/>
      <w:lang w:val="de-DE"/>
    </w:rPr>
  </w:style>
  <w:style w:type="paragraph" w:styleId="Nagwek2">
    <w:name w:val="heading 2"/>
    <w:basedOn w:val="Normalny"/>
    <w:next w:val="Normalny"/>
    <w:link w:val="Nagwek2Znak"/>
    <w:qFormat/>
    <w:rsid w:val="00D929EA"/>
    <w:pPr>
      <w:keepNext/>
      <w:widowControl w:val="0"/>
      <w:tabs>
        <w:tab w:val="num" w:pos="0"/>
      </w:tabs>
      <w:suppressAutoHyphens/>
      <w:jc w:val="center"/>
      <w:outlineLvl w:val="1"/>
    </w:pPr>
    <w:rPr>
      <w:rFonts w:eastAsia="Lucida Sans Unicode"/>
      <w:b/>
      <w:color w:val="000000"/>
      <w:sz w:val="24"/>
      <w:szCs w:val="24"/>
    </w:rPr>
  </w:style>
  <w:style w:type="paragraph" w:styleId="Nagwek3">
    <w:name w:val="heading 3"/>
    <w:basedOn w:val="Normalny"/>
    <w:next w:val="Normalny"/>
    <w:link w:val="Nagwek3Znak"/>
    <w:unhideWhenUsed/>
    <w:qFormat/>
    <w:rsid w:val="0078040E"/>
    <w:pPr>
      <w:keepNext/>
      <w:spacing w:before="240" w:after="60"/>
      <w:outlineLvl w:val="2"/>
    </w:pPr>
    <w:rPr>
      <w:rFonts w:ascii="Cambria" w:hAnsi="Cambria"/>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929EA"/>
    <w:rPr>
      <w:rFonts w:ascii="Times New Roman" w:eastAsia="Lucida Sans Unicode" w:hAnsi="Times New Roman" w:cs="Times New Roman"/>
      <w:color w:val="000000"/>
      <w:sz w:val="24"/>
      <w:szCs w:val="24"/>
      <w:lang w:val="de-DE" w:eastAsia="pl-PL"/>
    </w:rPr>
  </w:style>
  <w:style w:type="character" w:customStyle="1" w:styleId="Nagwek2Znak">
    <w:name w:val="Nagłówek 2 Znak"/>
    <w:basedOn w:val="Domylnaczcionkaakapitu"/>
    <w:link w:val="Nagwek2"/>
    <w:rsid w:val="00D929EA"/>
    <w:rPr>
      <w:rFonts w:ascii="Times New Roman" w:eastAsia="Lucida Sans Unicode" w:hAnsi="Times New Roman" w:cs="Times New Roman"/>
      <w:b/>
      <w:color w:val="000000"/>
      <w:sz w:val="24"/>
      <w:szCs w:val="24"/>
      <w:lang w:eastAsia="pl-PL"/>
    </w:rPr>
  </w:style>
  <w:style w:type="paragraph" w:customStyle="1" w:styleId="pkt">
    <w:name w:val="pkt"/>
    <w:basedOn w:val="Normalny"/>
    <w:rsid w:val="00D929EA"/>
    <w:pPr>
      <w:spacing w:before="60" w:after="60"/>
      <w:ind w:left="851" w:hanging="295"/>
      <w:jc w:val="both"/>
    </w:pPr>
    <w:rPr>
      <w:sz w:val="24"/>
      <w:szCs w:val="24"/>
    </w:rPr>
  </w:style>
  <w:style w:type="paragraph" w:styleId="Tekstpodstawowy">
    <w:name w:val="Body Text"/>
    <w:basedOn w:val="Normalny"/>
    <w:link w:val="TekstpodstawowyZnak"/>
    <w:uiPriority w:val="99"/>
    <w:semiHidden/>
    <w:rsid w:val="00D929EA"/>
    <w:rPr>
      <w:rFonts w:ascii="Courier New" w:hAnsi="Courier New"/>
      <w:sz w:val="24"/>
      <w:lang w:val="x-none" w:eastAsia="x-none"/>
    </w:rPr>
  </w:style>
  <w:style w:type="character" w:customStyle="1" w:styleId="TekstpodstawowyZnak">
    <w:name w:val="Tekst podstawowy Znak"/>
    <w:basedOn w:val="Domylnaczcionkaakapitu"/>
    <w:link w:val="Tekstpodstawowy"/>
    <w:uiPriority w:val="99"/>
    <w:semiHidden/>
    <w:rsid w:val="00D929EA"/>
    <w:rPr>
      <w:rFonts w:ascii="Courier New" w:eastAsia="Times New Roman" w:hAnsi="Courier New" w:cs="Times New Roman"/>
      <w:sz w:val="24"/>
      <w:szCs w:val="20"/>
      <w:lang w:val="x-none" w:eastAsia="x-none"/>
    </w:rPr>
  </w:style>
  <w:style w:type="character" w:styleId="Hipercze">
    <w:name w:val="Hyperlink"/>
    <w:uiPriority w:val="99"/>
    <w:unhideWhenUsed/>
    <w:rsid w:val="00D929EA"/>
    <w:rPr>
      <w:color w:val="0000FF"/>
      <w:u w:val="single"/>
    </w:rPr>
  </w:style>
  <w:style w:type="paragraph" w:styleId="Akapitzlist">
    <w:name w:val="List Paragraph"/>
    <w:aliases w:val="CW_Lista,L1,Numerowanie,List Paragraph,Preambuła"/>
    <w:basedOn w:val="Normalny"/>
    <w:link w:val="AkapitzlistZnak"/>
    <w:uiPriority w:val="34"/>
    <w:qFormat/>
    <w:rsid w:val="00D929EA"/>
    <w:pPr>
      <w:ind w:left="720"/>
      <w:contextualSpacing/>
    </w:pPr>
  </w:style>
  <w:style w:type="paragraph" w:customStyle="1" w:styleId="WW-Tekstpodstawowy2">
    <w:name w:val="WW-Tekst podstawowy 2"/>
    <w:basedOn w:val="Normalny"/>
    <w:rsid w:val="00D929EA"/>
    <w:pPr>
      <w:widowControl w:val="0"/>
      <w:suppressAutoHyphens/>
    </w:pPr>
    <w:rPr>
      <w:rFonts w:eastAsia="Lucida Sans Unicode"/>
      <w:color w:val="000000"/>
      <w:sz w:val="24"/>
      <w:szCs w:val="24"/>
    </w:rPr>
  </w:style>
  <w:style w:type="character" w:customStyle="1" w:styleId="text-center">
    <w:name w:val="text-center"/>
    <w:rsid w:val="00720FCC"/>
  </w:style>
  <w:style w:type="paragraph" w:customStyle="1" w:styleId="ZLITPKTzmpktliter">
    <w:name w:val="Z_LIT/PKT – zm. pkt literą"/>
    <w:basedOn w:val="Normalny"/>
    <w:uiPriority w:val="47"/>
    <w:qFormat/>
    <w:rsid w:val="00206468"/>
    <w:pPr>
      <w:spacing w:line="360" w:lineRule="auto"/>
      <w:ind w:left="1497" w:hanging="510"/>
      <w:jc w:val="both"/>
    </w:pPr>
    <w:rPr>
      <w:rFonts w:ascii="Times" w:hAnsi="Times" w:cs="Arial"/>
      <w:bCs/>
      <w:sz w:val="24"/>
    </w:rPr>
  </w:style>
  <w:style w:type="character" w:customStyle="1" w:styleId="alb">
    <w:name w:val="a_lb"/>
    <w:rsid w:val="00DE0B75"/>
  </w:style>
  <w:style w:type="paragraph" w:customStyle="1" w:styleId="ZTIRLITwPKTzmlitwpkttiret">
    <w:name w:val="Z_TIR/LIT_w_PKT – zm. lit. w pkt tiret"/>
    <w:basedOn w:val="Normalny"/>
    <w:uiPriority w:val="57"/>
    <w:qFormat/>
    <w:rsid w:val="00DE0B75"/>
    <w:pPr>
      <w:spacing w:line="360" w:lineRule="auto"/>
      <w:ind w:left="2336" w:hanging="476"/>
      <w:jc w:val="both"/>
    </w:pPr>
    <w:rPr>
      <w:rFonts w:ascii="Times" w:hAnsi="Times" w:cs="Arial"/>
      <w:bCs/>
      <w:sz w:val="24"/>
    </w:rPr>
  </w:style>
  <w:style w:type="character" w:customStyle="1" w:styleId="Nagwek3Znak">
    <w:name w:val="Nagłówek 3 Znak"/>
    <w:basedOn w:val="Domylnaczcionkaakapitu"/>
    <w:link w:val="Nagwek3"/>
    <w:rsid w:val="0078040E"/>
    <w:rPr>
      <w:rFonts w:ascii="Cambria" w:eastAsia="Times New Roman" w:hAnsi="Cambria" w:cs="Times New Roman"/>
      <w:b/>
      <w:bCs/>
      <w:sz w:val="26"/>
      <w:szCs w:val="26"/>
      <w:lang w:val="x-none" w:eastAsia="x-none"/>
    </w:rPr>
  </w:style>
  <w:style w:type="paragraph" w:customStyle="1" w:styleId="WW-Tekstpodstawowywcity2">
    <w:name w:val="WW-Tekst podstawowy wcięty 2"/>
    <w:basedOn w:val="Normalny"/>
    <w:rsid w:val="00C81826"/>
    <w:pPr>
      <w:widowControl w:val="0"/>
      <w:suppressAutoHyphens/>
      <w:ind w:firstLine="360"/>
    </w:pPr>
    <w:rPr>
      <w:rFonts w:eastAsia="Lucida Sans Unicode"/>
      <w:color w:val="000000"/>
      <w:sz w:val="24"/>
      <w:szCs w:val="24"/>
    </w:rPr>
  </w:style>
  <w:style w:type="paragraph" w:customStyle="1" w:styleId="WW-Tekstpodstawowywcity3">
    <w:name w:val="WW-Tekst podstawowy wcięty 3"/>
    <w:basedOn w:val="Normalny"/>
    <w:rsid w:val="00803E1A"/>
    <w:pPr>
      <w:widowControl w:val="0"/>
      <w:suppressAutoHyphens/>
      <w:spacing w:after="120"/>
      <w:ind w:left="283"/>
    </w:pPr>
    <w:rPr>
      <w:rFonts w:eastAsia="Lucida Sans Unicode"/>
      <w:color w:val="000000"/>
      <w:sz w:val="16"/>
      <w:szCs w:val="16"/>
    </w:rPr>
  </w:style>
  <w:style w:type="paragraph" w:styleId="Tekstdymka">
    <w:name w:val="Balloon Text"/>
    <w:basedOn w:val="Normalny"/>
    <w:link w:val="TekstdymkaZnak"/>
    <w:uiPriority w:val="99"/>
    <w:semiHidden/>
    <w:unhideWhenUsed/>
    <w:rsid w:val="00A464AF"/>
    <w:rPr>
      <w:rFonts w:ascii="Tahoma" w:hAnsi="Tahoma" w:cs="Tahoma"/>
      <w:sz w:val="16"/>
      <w:szCs w:val="16"/>
    </w:rPr>
  </w:style>
  <w:style w:type="character" w:customStyle="1" w:styleId="TekstdymkaZnak">
    <w:name w:val="Tekst dymka Znak"/>
    <w:basedOn w:val="Domylnaczcionkaakapitu"/>
    <w:link w:val="Tekstdymka"/>
    <w:uiPriority w:val="99"/>
    <w:semiHidden/>
    <w:rsid w:val="00A464AF"/>
    <w:rPr>
      <w:rFonts w:ascii="Tahoma" w:eastAsia="Times New Roman" w:hAnsi="Tahoma" w:cs="Tahoma"/>
      <w:sz w:val="16"/>
      <w:szCs w:val="16"/>
      <w:lang w:eastAsia="pl-PL"/>
    </w:rPr>
  </w:style>
  <w:style w:type="paragraph" w:styleId="Nagwek">
    <w:name w:val="header"/>
    <w:basedOn w:val="Normalny"/>
    <w:link w:val="NagwekZnak"/>
    <w:uiPriority w:val="99"/>
    <w:unhideWhenUsed/>
    <w:rsid w:val="00653869"/>
    <w:pPr>
      <w:tabs>
        <w:tab w:val="center" w:pos="4536"/>
        <w:tab w:val="right" w:pos="9072"/>
      </w:tabs>
    </w:pPr>
  </w:style>
  <w:style w:type="character" w:customStyle="1" w:styleId="NagwekZnak">
    <w:name w:val="Nagłówek Znak"/>
    <w:basedOn w:val="Domylnaczcionkaakapitu"/>
    <w:link w:val="Nagwek"/>
    <w:uiPriority w:val="99"/>
    <w:rsid w:val="0065386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53869"/>
    <w:pPr>
      <w:tabs>
        <w:tab w:val="center" w:pos="4536"/>
        <w:tab w:val="right" w:pos="9072"/>
      </w:tabs>
    </w:pPr>
  </w:style>
  <w:style w:type="character" w:customStyle="1" w:styleId="StopkaZnak">
    <w:name w:val="Stopka Znak"/>
    <w:basedOn w:val="Domylnaczcionkaakapitu"/>
    <w:link w:val="Stopka"/>
    <w:uiPriority w:val="99"/>
    <w:rsid w:val="00653869"/>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unhideWhenUsed/>
    <w:rsid w:val="007B6645"/>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rsid w:val="007B6645"/>
    <w:rPr>
      <w:sz w:val="20"/>
      <w:szCs w:val="20"/>
    </w:rPr>
  </w:style>
  <w:style w:type="paragraph" w:styleId="Tekstprzypisukocowego">
    <w:name w:val="endnote text"/>
    <w:basedOn w:val="Normalny"/>
    <w:link w:val="TekstprzypisukocowegoZnak"/>
    <w:uiPriority w:val="99"/>
    <w:semiHidden/>
    <w:unhideWhenUsed/>
    <w:rsid w:val="00C2202B"/>
  </w:style>
  <w:style w:type="character" w:customStyle="1" w:styleId="TekstprzypisukocowegoZnak">
    <w:name w:val="Tekst przypisu końcowego Znak"/>
    <w:basedOn w:val="Domylnaczcionkaakapitu"/>
    <w:link w:val="Tekstprzypisukocowego"/>
    <w:uiPriority w:val="99"/>
    <w:semiHidden/>
    <w:rsid w:val="00C2202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202B"/>
    <w:rPr>
      <w:vertAlign w:val="superscript"/>
    </w:rPr>
  </w:style>
  <w:style w:type="character" w:customStyle="1" w:styleId="AkapitzlistZnak">
    <w:name w:val="Akapit z listą Znak"/>
    <w:aliases w:val="CW_Lista Znak,L1 Znak,Numerowanie Znak,List Paragraph Znak,Preambuła Znak"/>
    <w:link w:val="Akapitzlist"/>
    <w:uiPriority w:val="34"/>
    <w:rsid w:val="00572DB6"/>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056988"/>
    <w:rPr>
      <w:sz w:val="16"/>
      <w:szCs w:val="16"/>
    </w:rPr>
  </w:style>
  <w:style w:type="paragraph" w:styleId="Tekstkomentarza">
    <w:name w:val="annotation text"/>
    <w:basedOn w:val="Normalny"/>
    <w:link w:val="TekstkomentarzaZnak"/>
    <w:uiPriority w:val="99"/>
    <w:semiHidden/>
    <w:unhideWhenUsed/>
    <w:rsid w:val="00056988"/>
  </w:style>
  <w:style w:type="character" w:customStyle="1" w:styleId="TekstkomentarzaZnak">
    <w:name w:val="Tekst komentarza Znak"/>
    <w:basedOn w:val="Domylnaczcionkaakapitu"/>
    <w:link w:val="Tekstkomentarza"/>
    <w:uiPriority w:val="99"/>
    <w:semiHidden/>
    <w:rsid w:val="0005698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56988"/>
    <w:rPr>
      <w:b/>
      <w:bCs/>
    </w:rPr>
  </w:style>
  <w:style w:type="character" w:customStyle="1" w:styleId="TematkomentarzaZnak">
    <w:name w:val="Temat komentarza Znak"/>
    <w:basedOn w:val="TekstkomentarzaZnak"/>
    <w:link w:val="Tematkomentarza"/>
    <w:uiPriority w:val="99"/>
    <w:semiHidden/>
    <w:rsid w:val="00056988"/>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zurek@ihar.edu.pl"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zurek@ihar.edu.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36.lex.pl/WKPLOnline/index.rp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har.edu.pl"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postbox.@ihar" TargetMode="External"/><Relationship Id="rId14" Type="http://schemas.openxmlformats.org/officeDocument/2006/relationships/hyperlink" Target="http://www.ihar.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6540D-8E99-476D-A56B-C1A5EEEF9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9994</Words>
  <Characters>59964</Characters>
  <Application>Microsoft Office Word</Application>
  <DocSecurity>0</DocSecurity>
  <Lines>499</Lines>
  <Paragraphs>139</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NIP: 529-000-70-29</vt:lpstr>
      <vt:lpstr>    W TRYBIE: </vt:lpstr>
    </vt:vector>
  </TitlesOfParts>
  <Company>Microsoft</Company>
  <LinksUpToDate>false</LinksUpToDate>
  <CharactersWithSpaces>69819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Krystyna Żurek</dc:creator>
  <cp:lastModifiedBy>Krystyna Żurek</cp:lastModifiedBy>
  <cp:revision>2</cp:revision>
  <cp:lastPrinted>2020-03-04T12:32:00Z</cp:lastPrinted>
  <dcterms:created xsi:type="dcterms:W3CDTF">2020-03-09T08:48:00Z</dcterms:created>
  <dcterms:modified xsi:type="dcterms:W3CDTF">2020-03-09T08:48:00Z</dcterms:modified>
</cp:coreProperties>
</file>