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3D6" w:rsidRPr="003323D6" w:rsidRDefault="004F4C7A" w:rsidP="003323D6">
      <w:pPr>
        <w:tabs>
          <w:tab w:val="num" w:pos="0"/>
          <w:tab w:val="left" w:pos="502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Streszczenie</w:t>
      </w:r>
      <w:r w:rsidR="00AE473A">
        <w:rPr>
          <w:rFonts w:ascii="Times New Roman" w:eastAsia="Times New Roman" w:hAnsi="Times New Roman" w:cs="Times New Roman"/>
          <w:b/>
          <w:noProof/>
        </w:rPr>
        <w:t xml:space="preserve"> zadania za 2019</w:t>
      </w:r>
      <w:r w:rsidR="003323D6">
        <w:rPr>
          <w:rFonts w:ascii="Times New Roman" w:eastAsia="Times New Roman" w:hAnsi="Times New Roman" w:cs="Times New Roman"/>
          <w:b/>
          <w:noProof/>
        </w:rPr>
        <w:t xml:space="preserve"> r. w Programie Badań Podstawowych w Produkcji Roślinnej</w:t>
      </w:r>
      <w:r w:rsidR="00B851D1">
        <w:rPr>
          <w:rFonts w:ascii="Times New Roman" w:eastAsia="Times New Roman" w:hAnsi="Times New Roman" w:cs="Times New Roman"/>
          <w:b/>
          <w:noProof/>
        </w:rPr>
        <w:t xml:space="preserve"> </w:t>
      </w:r>
    </w:p>
    <w:p w:rsidR="004F4C7A" w:rsidRDefault="004F4C7A" w:rsidP="008326B0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</w:rPr>
      </w:pPr>
    </w:p>
    <w:p w:rsidR="00015776" w:rsidRDefault="004F4C7A" w:rsidP="009A0394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</w:rPr>
      </w:pPr>
      <w:r w:rsidRPr="004F4C7A">
        <w:rPr>
          <w:rFonts w:ascii="Times New Roman" w:eastAsia="Times New Roman" w:hAnsi="Times New Roman" w:cs="Times New Roman"/>
          <w:b/>
          <w:noProof/>
        </w:rPr>
        <w:t>4-1-03-4-05</w:t>
      </w:r>
      <w:r>
        <w:rPr>
          <w:rFonts w:ascii="Times New Roman" w:eastAsia="Times New Roman" w:hAnsi="Times New Roman" w:cs="Times New Roman"/>
          <w:b/>
          <w:noProof/>
        </w:rPr>
        <w:t>: „</w:t>
      </w:r>
      <w:r w:rsidRPr="004F4C7A">
        <w:rPr>
          <w:rFonts w:ascii="Times New Roman" w:eastAsia="Times New Roman" w:hAnsi="Times New Roman" w:cs="Times New Roman"/>
          <w:b/>
          <w:noProof/>
        </w:rPr>
        <w:t xml:space="preserve">Opracowanie i wykorzystanie metod biotechnologicznych skracających cykl hodowlany i zwiększających efektywność selekcji genotypów ozimej pszenicy i ozimego pszenżyta o podwyższonej odporności i tolerancji na septoriozę liści i plew [czynnik sprawczy: </w:t>
      </w:r>
      <w:r w:rsidRPr="00682DD1">
        <w:rPr>
          <w:rFonts w:ascii="Times New Roman" w:eastAsia="Times New Roman" w:hAnsi="Times New Roman" w:cs="Times New Roman"/>
          <w:b/>
          <w:i/>
          <w:noProof/>
        </w:rPr>
        <w:t>Parastagonospora nodorum</w:t>
      </w:r>
      <w:r w:rsidRPr="004F4C7A">
        <w:rPr>
          <w:rFonts w:ascii="Times New Roman" w:eastAsia="Times New Roman" w:hAnsi="Times New Roman" w:cs="Times New Roman"/>
          <w:b/>
          <w:noProof/>
        </w:rPr>
        <w:t xml:space="preserve"> (Berk.), </w:t>
      </w:r>
      <w:r>
        <w:rPr>
          <w:rFonts w:ascii="Times New Roman" w:eastAsia="Times New Roman" w:hAnsi="Times New Roman" w:cs="Times New Roman"/>
          <w:b/>
          <w:noProof/>
        </w:rPr>
        <w:t>(Quaedvlieg, Verkley &amp; Crous.)]”</w:t>
      </w:r>
      <w:r w:rsidR="009A0394">
        <w:rPr>
          <w:rFonts w:ascii="Times New Roman" w:eastAsia="Times New Roman" w:hAnsi="Times New Roman" w:cs="Times New Roman"/>
          <w:b/>
          <w:noProof/>
        </w:rPr>
        <w:t>;</w:t>
      </w:r>
      <w:r w:rsidR="00015776">
        <w:rPr>
          <w:rFonts w:ascii="Times New Roman" w:eastAsia="Times New Roman" w:hAnsi="Times New Roman" w:cs="Times New Roman"/>
          <w:b/>
          <w:noProof/>
        </w:rPr>
        <w:t xml:space="preserve"> </w:t>
      </w:r>
    </w:p>
    <w:p w:rsidR="008326B0" w:rsidRPr="009A0394" w:rsidRDefault="00015776" w:rsidP="009A0394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 xml:space="preserve">Kierownik tematu: </w:t>
      </w:r>
      <w:r w:rsidR="004F4C7A">
        <w:rPr>
          <w:rFonts w:ascii="Times New Roman" w:eastAsia="Times New Roman" w:hAnsi="Times New Roman" w:cs="Times New Roman"/>
          <w:b/>
          <w:noProof/>
        </w:rPr>
        <w:t>p</w:t>
      </w:r>
      <w:r w:rsidR="004F4C7A" w:rsidRPr="004F4C7A">
        <w:rPr>
          <w:rFonts w:ascii="Times New Roman" w:eastAsia="Times New Roman" w:hAnsi="Times New Roman" w:cs="Times New Roman"/>
          <w:b/>
          <w:noProof/>
        </w:rPr>
        <w:t>rof. dr hab. Edward Arseniuk</w:t>
      </w:r>
    </w:p>
    <w:p w:rsidR="008326B0" w:rsidRPr="008326B0" w:rsidRDefault="008326B0" w:rsidP="008326B0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81AA1" w:rsidRPr="00D97306" w:rsidRDefault="00353AC6" w:rsidP="0088697D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97306">
        <w:rPr>
          <w:rFonts w:ascii="Times New Roman" w:eastAsia="Calibri" w:hAnsi="Times New Roman" w:cs="Times New Roman"/>
          <w:b/>
          <w:u w:val="single"/>
        </w:rPr>
        <w:t>Cele zadania</w:t>
      </w:r>
      <w:r w:rsidRPr="00D97306">
        <w:rPr>
          <w:rFonts w:ascii="Times New Roman" w:eastAsia="Calibri" w:hAnsi="Times New Roman" w:cs="Times New Roman"/>
          <w:b/>
        </w:rPr>
        <w:t>:</w:t>
      </w:r>
      <w:r w:rsidR="0088697D" w:rsidRPr="00D97306">
        <w:t xml:space="preserve"> </w:t>
      </w:r>
      <w:r w:rsidR="0088697D" w:rsidRPr="00D97306">
        <w:rPr>
          <w:rFonts w:ascii="Times New Roman" w:eastAsia="Calibri" w:hAnsi="Times New Roman" w:cs="Times New Roman"/>
        </w:rPr>
        <w:t>Celem głównym realizowanego projektu jest porównanie efektywności i wykorzystanie biotechnologicznych technik somatycznej embriogenezy i androgenezy poszerzających zmienność genetyczną i skracających cykl hodowlany pszenicy i pszenżyta pod względem odporności i tolerancji pszenicy i pszenżyta na septoriozę liści i plew.</w:t>
      </w:r>
    </w:p>
    <w:p w:rsidR="00353AC6" w:rsidRPr="00D97306" w:rsidRDefault="00353AC6" w:rsidP="008326B0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53AC6" w:rsidRPr="00A95599" w:rsidRDefault="00B03CEF" w:rsidP="00402A8A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A95599">
        <w:rPr>
          <w:rFonts w:ascii="Times New Roman" w:eastAsia="Calibri" w:hAnsi="Times New Roman" w:cs="Times New Roman"/>
          <w:b/>
          <w:i/>
        </w:rPr>
        <w:t>Zadanie</w:t>
      </w:r>
      <w:r w:rsidR="00353AC6" w:rsidRPr="00A95599">
        <w:rPr>
          <w:rFonts w:ascii="Times New Roman" w:eastAsia="Calibri" w:hAnsi="Times New Roman" w:cs="Times New Roman"/>
          <w:b/>
          <w:i/>
        </w:rPr>
        <w:t xml:space="preserve"> obejmował</w:t>
      </w:r>
      <w:r w:rsidRPr="00A95599">
        <w:rPr>
          <w:rFonts w:ascii="Times New Roman" w:eastAsia="Calibri" w:hAnsi="Times New Roman" w:cs="Times New Roman"/>
          <w:b/>
          <w:i/>
        </w:rPr>
        <w:t>o</w:t>
      </w:r>
      <w:r w:rsidR="0088697D" w:rsidRPr="00A95599">
        <w:rPr>
          <w:rFonts w:ascii="Times New Roman" w:eastAsia="Calibri" w:hAnsi="Times New Roman" w:cs="Times New Roman"/>
          <w:b/>
          <w:i/>
        </w:rPr>
        <w:t xml:space="preserve"> 4 tematy:</w:t>
      </w:r>
    </w:p>
    <w:p w:rsidR="0088697D" w:rsidRPr="00D97306" w:rsidRDefault="00015776" w:rsidP="0001577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015776">
        <w:rPr>
          <w:rFonts w:ascii="Times New Roman" w:eastAsia="Calibri" w:hAnsi="Times New Roman" w:cs="Times New Roman"/>
        </w:rPr>
        <w:t>Analiza odporności na septoriozę liści i plew w warunkach polowych oraz ko</w:t>
      </w:r>
      <w:r w:rsidR="00B26383">
        <w:rPr>
          <w:rFonts w:ascii="Times New Roman" w:eastAsia="Calibri" w:hAnsi="Times New Roman" w:cs="Times New Roman"/>
        </w:rPr>
        <w:t xml:space="preserve">ntrolowanego środowiska </w:t>
      </w:r>
      <w:r w:rsidRPr="00015776">
        <w:rPr>
          <w:rFonts w:ascii="Times New Roman" w:eastAsia="Calibri" w:hAnsi="Times New Roman" w:cs="Times New Roman"/>
        </w:rPr>
        <w:t>odmian pszenicy</w:t>
      </w:r>
      <w:r w:rsidR="00B26383">
        <w:rPr>
          <w:rFonts w:ascii="Times New Roman" w:eastAsia="Calibri" w:hAnsi="Times New Roman" w:cs="Times New Roman"/>
        </w:rPr>
        <w:t xml:space="preserve"> ozimej</w:t>
      </w:r>
      <w:r w:rsidRPr="00015776">
        <w:rPr>
          <w:rFonts w:ascii="Times New Roman" w:eastAsia="Calibri" w:hAnsi="Times New Roman" w:cs="Times New Roman"/>
        </w:rPr>
        <w:t xml:space="preserve"> i pszenżyta ozimego oraz ich somaklonów i dihaploidów</w:t>
      </w:r>
    </w:p>
    <w:p w:rsidR="00353AC6" w:rsidRPr="00A95599" w:rsidRDefault="0088697D" w:rsidP="00A95599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u w:val="single"/>
        </w:rPr>
      </w:pPr>
      <w:r w:rsidRPr="00D97306">
        <w:rPr>
          <w:rFonts w:ascii="Times New Roman" w:eastAsia="Calibri" w:hAnsi="Times New Roman" w:cs="Times New Roman"/>
          <w:u w:val="single"/>
        </w:rPr>
        <w:t>Cel tematu badawczego 1:</w:t>
      </w:r>
      <w:r w:rsidR="00A95599">
        <w:rPr>
          <w:rFonts w:ascii="Times New Roman" w:eastAsia="Calibri" w:hAnsi="Times New Roman" w:cs="Times New Roman"/>
          <w:u w:val="single"/>
        </w:rPr>
        <w:t xml:space="preserve"> </w:t>
      </w:r>
      <w:r w:rsidR="00015776" w:rsidRPr="00015776">
        <w:rPr>
          <w:rFonts w:ascii="Times New Roman" w:eastAsia="Calibri" w:hAnsi="Times New Roman" w:cs="Times New Roman"/>
        </w:rPr>
        <w:t>Celem 1 tematu badawczego było przeprowadzenie testów odporności na septoriozę liści i plew w warunkach polowych oraz w warunkach kontrolowanego środowiska odmian pszenicy ozimej i pszenżyta o</w:t>
      </w:r>
      <w:r w:rsidR="00015776">
        <w:rPr>
          <w:rFonts w:ascii="Times New Roman" w:eastAsia="Calibri" w:hAnsi="Times New Roman" w:cs="Times New Roman"/>
        </w:rPr>
        <w:t>zimego oraz ich somaklonów i di</w:t>
      </w:r>
      <w:r w:rsidR="00015776" w:rsidRPr="00015776">
        <w:rPr>
          <w:rFonts w:ascii="Times New Roman" w:eastAsia="Calibri" w:hAnsi="Times New Roman" w:cs="Times New Roman"/>
        </w:rPr>
        <w:t>haploidów otrzymanych w latach ubiegłych.</w:t>
      </w:r>
    </w:p>
    <w:p w:rsidR="00D97306" w:rsidRPr="00D97306" w:rsidRDefault="00D97306" w:rsidP="0088697D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</w:p>
    <w:p w:rsidR="00D97306" w:rsidRPr="00D97306" w:rsidRDefault="00015776" w:rsidP="0001577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015776">
        <w:rPr>
          <w:rFonts w:ascii="Times New Roman" w:eastAsia="Calibri" w:hAnsi="Times New Roman" w:cs="Times New Roman"/>
        </w:rPr>
        <w:t>Ocena fenotypowa reakcji odmian pszenicy ozimej i pszenżyta ozimego oraz ich somaklonów i dihaploidów na toksynę białkową Tox3.</w:t>
      </w:r>
    </w:p>
    <w:p w:rsidR="00353AC6" w:rsidRPr="00A95599" w:rsidRDefault="00D97306" w:rsidP="00A95599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u w:val="single"/>
        </w:rPr>
      </w:pPr>
      <w:r w:rsidRPr="00D97306">
        <w:rPr>
          <w:rFonts w:ascii="Times New Roman" w:eastAsia="Calibri" w:hAnsi="Times New Roman" w:cs="Times New Roman"/>
          <w:u w:val="single"/>
        </w:rPr>
        <w:t>Cel tematu badawczego 2</w:t>
      </w:r>
      <w:r w:rsidR="00A95599">
        <w:rPr>
          <w:rFonts w:ascii="Times New Roman" w:eastAsia="Calibri" w:hAnsi="Times New Roman" w:cs="Times New Roman"/>
          <w:u w:val="single"/>
        </w:rPr>
        <w:t xml:space="preserve">: </w:t>
      </w:r>
      <w:r w:rsidR="00015776" w:rsidRPr="00015776">
        <w:rPr>
          <w:rFonts w:ascii="Times New Roman" w:eastAsia="Calibri" w:hAnsi="Times New Roman" w:cs="Times New Roman"/>
        </w:rPr>
        <w:t xml:space="preserve">W ramach projektu zostały przeprowadzone testy odporności na toksynę białkową Tox3 produkowaną w porażonej tkance przez </w:t>
      </w:r>
      <w:r w:rsidR="00015776" w:rsidRPr="00015776">
        <w:rPr>
          <w:rFonts w:ascii="Times New Roman" w:eastAsia="Calibri" w:hAnsi="Times New Roman" w:cs="Times New Roman"/>
          <w:i/>
        </w:rPr>
        <w:t>P. nodorum</w:t>
      </w:r>
      <w:r w:rsidR="00015776" w:rsidRPr="00015776">
        <w:rPr>
          <w:rFonts w:ascii="Times New Roman" w:eastAsia="Calibri" w:hAnsi="Times New Roman" w:cs="Times New Roman"/>
        </w:rPr>
        <w:t>. Testy zostały przeprowadzone dla otrzymanych w latach ubiegłych liniach dihaploidalnych i somaklonalnych oraz rodzicielskich odmian pszenicy ozimej i pszenżyta ozimego.</w:t>
      </w:r>
      <w:bookmarkStart w:id="0" w:name="_GoBack"/>
      <w:bookmarkEnd w:id="0"/>
    </w:p>
    <w:p w:rsidR="00D97306" w:rsidRDefault="00D97306" w:rsidP="00D97306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</w:p>
    <w:p w:rsidR="00D97306" w:rsidRDefault="00015776" w:rsidP="0001577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15776">
        <w:rPr>
          <w:rFonts w:ascii="Times New Roman" w:eastAsia="Calibri" w:hAnsi="Times New Roman" w:cs="Times New Roman"/>
        </w:rPr>
        <w:t>Założenie doświadczenia polowego dla rodzicielskich odmian pszenicy ozimej i pszenżyta ozimego, ich somaklonów i dihaploidów oraz dalsze namnażanie materiału roślinnego.</w:t>
      </w:r>
    </w:p>
    <w:p w:rsidR="00D97306" w:rsidRPr="00A95599" w:rsidRDefault="00D97306" w:rsidP="00A95599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  <w:u w:val="single"/>
        </w:rPr>
      </w:pPr>
      <w:r w:rsidRPr="00D97306">
        <w:rPr>
          <w:rFonts w:ascii="Times New Roman" w:eastAsia="Calibri" w:hAnsi="Times New Roman" w:cs="Times New Roman"/>
          <w:u w:val="single"/>
        </w:rPr>
        <w:t>Cel tematu badawczego 3</w:t>
      </w:r>
      <w:r w:rsidR="00A95599">
        <w:rPr>
          <w:rFonts w:ascii="Times New Roman" w:eastAsia="Calibri" w:hAnsi="Times New Roman" w:cs="Times New Roman"/>
          <w:u w:val="single"/>
        </w:rPr>
        <w:t xml:space="preserve">: </w:t>
      </w:r>
      <w:r w:rsidR="00015776" w:rsidRPr="00015776">
        <w:rPr>
          <w:rFonts w:ascii="Times New Roman" w:eastAsia="Calibri" w:hAnsi="Times New Roman" w:cs="Times New Roman"/>
        </w:rPr>
        <w:t>W 2019r. zostało założone doświadczenie polowe dla wszystkich otrzymanych w ubiegłych latach obiektów pszenicy ozimej i pszenżyta ozimego. Wysiane genotypy posłużą również do namnożenia materiału roślinnego.</w:t>
      </w:r>
    </w:p>
    <w:p w:rsidR="00D97306" w:rsidRDefault="00D97306" w:rsidP="00D97306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:rsidR="00B03CEF" w:rsidRPr="00353AC6" w:rsidRDefault="00B03CEF" w:rsidP="00B03C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</w:rPr>
      </w:pPr>
    </w:p>
    <w:p w:rsidR="00E85115" w:rsidRPr="00E85115" w:rsidRDefault="00353AC6" w:rsidP="00E85115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lang w:eastAsia="pl-PL"/>
        </w:rPr>
      </w:pPr>
      <w:r w:rsidRPr="00353AC6">
        <w:rPr>
          <w:rFonts w:ascii="Times New Roman" w:eastAsia="Calibri" w:hAnsi="Times New Roman" w:cs="Times New Roman"/>
          <w:i/>
          <w:u w:val="single"/>
        </w:rPr>
        <w:t>Wyniki i dyskusja</w:t>
      </w:r>
      <w:r w:rsidRPr="00353AC6">
        <w:rPr>
          <w:rFonts w:ascii="Times New Roman" w:eastAsia="Calibri" w:hAnsi="Times New Roman" w:cs="Times New Roman"/>
        </w:rPr>
        <w:t xml:space="preserve">: </w:t>
      </w:r>
      <w:r w:rsidRPr="00353AC6">
        <w:rPr>
          <w:rFonts w:ascii="Times New Roman" w:eastAsia="Calibri" w:hAnsi="Times New Roman" w:cs="Times New Roman"/>
          <w:bCs/>
          <w:i/>
          <w:lang w:eastAsia="pl-PL"/>
        </w:rPr>
        <w:t>Ad 1</w:t>
      </w:r>
      <w:r w:rsidR="00881AA1">
        <w:rPr>
          <w:rFonts w:ascii="Times New Roman" w:eastAsia="Calibri" w:hAnsi="Times New Roman" w:cs="Times New Roman"/>
          <w:bCs/>
          <w:i/>
          <w:lang w:eastAsia="pl-PL"/>
        </w:rPr>
        <w:t>)</w:t>
      </w:r>
      <w:r w:rsidRPr="00353AC6">
        <w:rPr>
          <w:rFonts w:ascii="Times New Roman" w:eastAsia="Calibri" w:hAnsi="Times New Roman" w:cs="Times New Roman"/>
          <w:bCs/>
          <w:i/>
          <w:lang w:eastAsia="pl-PL"/>
        </w:rPr>
        <w:t>.</w:t>
      </w:r>
    </w:p>
    <w:p w:rsidR="00E85115" w:rsidRPr="00E85115" w:rsidRDefault="00E85115" w:rsidP="00E851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E85115">
        <w:rPr>
          <w:rFonts w:ascii="Times New Roman" w:eastAsia="Calibri" w:hAnsi="Times New Roman" w:cs="Times New Roman"/>
          <w:bCs/>
          <w:lang w:eastAsia="pl-PL"/>
        </w:rPr>
        <w:t xml:space="preserve">Testy odporności zbóż na </w:t>
      </w:r>
      <w:r w:rsidRPr="00E85115">
        <w:rPr>
          <w:rFonts w:ascii="Times New Roman" w:eastAsia="Calibri" w:hAnsi="Times New Roman" w:cs="Times New Roman"/>
          <w:bCs/>
          <w:i/>
          <w:lang w:eastAsia="pl-PL"/>
        </w:rPr>
        <w:t>P. nodorum</w:t>
      </w:r>
      <w:r w:rsidRPr="00E85115">
        <w:rPr>
          <w:rFonts w:ascii="Times New Roman" w:eastAsia="Calibri" w:hAnsi="Times New Roman" w:cs="Times New Roman"/>
          <w:bCs/>
          <w:lang w:eastAsia="pl-PL"/>
        </w:rPr>
        <w:t xml:space="preserve"> prowadzone są już od wielu lat. Arseniuk i </w:t>
      </w:r>
      <w:proofErr w:type="spellStart"/>
      <w:r w:rsidRPr="00E85115">
        <w:rPr>
          <w:rFonts w:ascii="Times New Roman" w:eastAsia="Calibri" w:hAnsi="Times New Roman" w:cs="Times New Roman"/>
          <w:bCs/>
          <w:lang w:eastAsia="pl-PL"/>
        </w:rPr>
        <w:t>Fried</w:t>
      </w:r>
      <w:proofErr w:type="spellEnd"/>
      <w:r w:rsidRPr="00E85115">
        <w:rPr>
          <w:rFonts w:ascii="Times New Roman" w:eastAsia="Calibri" w:hAnsi="Times New Roman" w:cs="Times New Roman"/>
          <w:bCs/>
          <w:lang w:eastAsia="pl-PL"/>
        </w:rPr>
        <w:t xml:space="preserve"> (1991) w swoich badaniach porównywali odporność dwóch genotypów pszenżyta ozimego i sześciu genotypów pszenicy ozimej na prezentowany patogen. Wykazali znacznie wyższą odporność na septoriozę liści i plew u pszenicy niż pszenżyta. Średnia powierzchnia porażenia liści wyniosła u pszenicy ozimej 17,2% podczas gdy u pszenżyta aż 30,5%. W przeciwieństwie do prac Arseniuka i </w:t>
      </w:r>
      <w:proofErr w:type="spellStart"/>
      <w:r w:rsidRPr="00E85115">
        <w:rPr>
          <w:rFonts w:ascii="Times New Roman" w:eastAsia="Calibri" w:hAnsi="Times New Roman" w:cs="Times New Roman"/>
          <w:bCs/>
          <w:lang w:eastAsia="pl-PL"/>
        </w:rPr>
        <w:t>Frieda</w:t>
      </w:r>
      <w:proofErr w:type="spellEnd"/>
      <w:r w:rsidRPr="00E85115">
        <w:rPr>
          <w:rFonts w:ascii="Times New Roman" w:eastAsia="Calibri" w:hAnsi="Times New Roman" w:cs="Times New Roman"/>
          <w:bCs/>
          <w:lang w:eastAsia="pl-PL"/>
        </w:rPr>
        <w:t>, prezentowane wyniki wskazują na wyższą odporność na septoriozę liści i plew dla genotypów pszenżyta, zarówno w warunkach polowych jak i kontrol</w:t>
      </w:r>
      <w:r>
        <w:rPr>
          <w:rFonts w:ascii="Times New Roman" w:eastAsia="Calibri" w:hAnsi="Times New Roman" w:cs="Times New Roman"/>
          <w:bCs/>
          <w:lang w:eastAsia="pl-PL"/>
        </w:rPr>
        <w:t>owanego środowiska. U</w:t>
      </w:r>
      <w:r w:rsidRPr="00E85115">
        <w:rPr>
          <w:rFonts w:ascii="Times New Roman" w:eastAsia="Calibri" w:hAnsi="Times New Roman" w:cs="Times New Roman"/>
          <w:bCs/>
          <w:lang w:eastAsia="pl-PL"/>
        </w:rPr>
        <w:t xml:space="preserve">dział porażonej tkanki dla obiektów pszenżyta ozimego wyniósł 35% w warunkach polowych i 13,9% w warunkach kontrolowanego środowiska, natomiast dla obiektów pszenicy ozimej porażenie wyniosło odpowiednio 41,4% i 14,2%. Również w ubiegłych latach realizacji projektu otrzymano podobne wyniki. W roku 2018 średnia powierzchnia porażenia tkanek liści pszenżyta wyniosła 14%, natomiast dla genotypów pszenicy zaobserwowano 18% porażonej tkanki liści. Jedną z przyczyn przełamania odporności pszenicy może być ewolucja patogena. </w:t>
      </w:r>
      <w:r w:rsidR="00F245E2" w:rsidRPr="00F245E2">
        <w:rPr>
          <w:rFonts w:ascii="Times New Roman" w:eastAsia="Calibri" w:hAnsi="Times New Roman" w:cs="Times New Roman"/>
          <w:bCs/>
          <w:lang w:eastAsia="pl-PL"/>
        </w:rPr>
        <w:t xml:space="preserve">Po przeprowadzeniu polowych testów odporności na septoriozę liści i plew wytypowano genotypy o wysokiej odporności. U pszenicy były to linie D-33 oraz S-35 natomiast u pszenżyta: D-37 oraz S-40. W warunkach kontrolowanego środowiska najwyższą odporność na </w:t>
      </w:r>
      <w:r w:rsidR="00F245E2" w:rsidRPr="00F245E2">
        <w:rPr>
          <w:rFonts w:ascii="Times New Roman" w:eastAsia="Calibri" w:hAnsi="Times New Roman" w:cs="Times New Roman"/>
          <w:bCs/>
          <w:i/>
          <w:lang w:eastAsia="pl-PL"/>
        </w:rPr>
        <w:t>P. nodorum</w:t>
      </w:r>
      <w:r w:rsidR="00F245E2" w:rsidRPr="00F245E2">
        <w:rPr>
          <w:rFonts w:ascii="Times New Roman" w:eastAsia="Calibri" w:hAnsi="Times New Roman" w:cs="Times New Roman"/>
          <w:bCs/>
          <w:lang w:eastAsia="pl-PL"/>
        </w:rPr>
        <w:t xml:space="preserve"> zaobserwowano u linii pszenicy: D-25 i S-1a oraz linii pszenżyta: D-45, D-60, </w:t>
      </w:r>
      <w:r w:rsidR="00F245E2">
        <w:rPr>
          <w:rFonts w:ascii="Times New Roman" w:eastAsia="Calibri" w:hAnsi="Times New Roman" w:cs="Times New Roman"/>
          <w:bCs/>
          <w:lang w:eastAsia="pl-PL"/>
        </w:rPr>
        <w:br/>
      </w:r>
      <w:r w:rsidR="00F245E2" w:rsidRPr="00F245E2">
        <w:rPr>
          <w:rFonts w:ascii="Times New Roman" w:eastAsia="Calibri" w:hAnsi="Times New Roman" w:cs="Times New Roman"/>
          <w:bCs/>
          <w:lang w:eastAsia="pl-PL"/>
        </w:rPr>
        <w:t>D-64 oraz S-44 i S-43.</w:t>
      </w:r>
      <w:r w:rsidRPr="00E85115">
        <w:rPr>
          <w:rFonts w:ascii="Times New Roman" w:eastAsia="Calibri" w:hAnsi="Times New Roman" w:cs="Times New Roman"/>
          <w:bCs/>
          <w:lang w:eastAsia="pl-PL"/>
        </w:rPr>
        <w:t xml:space="preserve">W dotychczasowych badaniach na uwagę zasługuje dihaploid D-44. Linia ta pochodzi ze skrzyżowania odmian Borwo i Tomko. </w:t>
      </w:r>
      <w:r w:rsidR="00F245E2">
        <w:rPr>
          <w:rFonts w:ascii="Times New Roman" w:eastAsia="Calibri" w:hAnsi="Times New Roman" w:cs="Times New Roman"/>
          <w:bCs/>
          <w:lang w:eastAsia="pl-PL"/>
        </w:rPr>
        <w:t>Porażenie tkanki liści dla tej linii wyniosło</w:t>
      </w:r>
      <w:r w:rsidRPr="00E85115">
        <w:rPr>
          <w:rFonts w:ascii="Times New Roman" w:eastAsia="Calibri" w:hAnsi="Times New Roman" w:cs="Times New Roman"/>
          <w:bCs/>
          <w:lang w:eastAsia="pl-PL"/>
        </w:rPr>
        <w:t xml:space="preserve"> 33,3% w warunkach polowych i 8,4% w fitotronie. Celem podniesienia dokładności oceny, testy odporności dla septoriozy liści i plew w warunkach polowych i w warunkach kontrolowanego środowiska należy powtórzyć</w:t>
      </w:r>
      <w:r w:rsidR="00936355">
        <w:rPr>
          <w:rFonts w:ascii="Times New Roman" w:eastAsia="Calibri" w:hAnsi="Times New Roman" w:cs="Times New Roman"/>
          <w:bCs/>
          <w:lang w:eastAsia="pl-PL"/>
        </w:rPr>
        <w:t xml:space="preserve"> w następnym roku</w:t>
      </w:r>
      <w:r w:rsidRPr="00E85115">
        <w:rPr>
          <w:rFonts w:ascii="Times New Roman" w:eastAsia="Calibri" w:hAnsi="Times New Roman" w:cs="Times New Roman"/>
          <w:bCs/>
          <w:lang w:eastAsia="pl-PL"/>
        </w:rPr>
        <w:t>.</w:t>
      </w:r>
    </w:p>
    <w:p w:rsidR="00E85115" w:rsidRDefault="00E85115" w:rsidP="00E851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E85115">
        <w:rPr>
          <w:rFonts w:ascii="Times New Roman" w:eastAsia="Calibri" w:hAnsi="Times New Roman" w:cs="Times New Roman"/>
          <w:bCs/>
          <w:lang w:eastAsia="pl-PL"/>
        </w:rPr>
        <w:lastRenderedPageBreak/>
        <w:t xml:space="preserve">Przedstawione w niniejszej pracy wyniki wskazują, że somatyczna embriogeneza  zwiększa zmienność reakcji na </w:t>
      </w:r>
      <w:r w:rsidRPr="00E85115">
        <w:rPr>
          <w:rFonts w:ascii="Times New Roman" w:eastAsia="Calibri" w:hAnsi="Times New Roman" w:cs="Times New Roman"/>
          <w:bCs/>
          <w:i/>
          <w:lang w:eastAsia="pl-PL"/>
        </w:rPr>
        <w:t>P. nodorum</w:t>
      </w:r>
      <w:r w:rsidRPr="00E85115">
        <w:rPr>
          <w:rFonts w:ascii="Times New Roman" w:eastAsia="Calibri" w:hAnsi="Times New Roman" w:cs="Times New Roman"/>
          <w:bCs/>
          <w:lang w:eastAsia="pl-PL"/>
        </w:rPr>
        <w:t xml:space="preserve"> wśród genotypów pszenżyta ozimego. Otrzymane w tym roku wyniki testów odporności na septoriozę liści i plew w warunkach polowych i kontrolowanego środowiska są zbieżne z wynikami z lat ubiegłych. Somaklony pszenżyta ozimego wykazują najwyższą odporność na porażenie przez </w:t>
      </w:r>
      <w:r w:rsidRPr="00E85115">
        <w:rPr>
          <w:rFonts w:ascii="Times New Roman" w:eastAsia="Calibri" w:hAnsi="Times New Roman" w:cs="Times New Roman"/>
          <w:bCs/>
          <w:i/>
          <w:lang w:eastAsia="pl-PL"/>
        </w:rPr>
        <w:t>P. nodorum</w:t>
      </w:r>
      <w:r w:rsidRPr="00E85115">
        <w:rPr>
          <w:rFonts w:ascii="Times New Roman" w:eastAsia="Calibri" w:hAnsi="Times New Roman" w:cs="Times New Roman"/>
          <w:bCs/>
          <w:lang w:eastAsia="pl-PL"/>
        </w:rPr>
        <w:t>. Średnia wartość porażonej tkanki wyniosła 32,3%, podczas gdy w przypadku somaklonów pszenicy zaobserwowano 42,3% porażonej tkanki liści. W 2017 roku udział zainfekowanej tkanki wyniósł 17% dla somaklonów pszenicy i 10% dla somaklonów pszenżyta, natomiast w 2018 odpowiednio 47% i 37%.  Podobne wyniki uzyskali Arseniuk i in. (1998) badając odporność linii somaklonalnych pszenżyta.</w:t>
      </w:r>
    </w:p>
    <w:p w:rsidR="00881AA1" w:rsidRPr="00353AC6" w:rsidRDefault="00881AA1" w:rsidP="008326B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lang w:eastAsia="pl-PL"/>
        </w:rPr>
      </w:pPr>
    </w:p>
    <w:p w:rsidR="00881AA1" w:rsidRDefault="00353AC6" w:rsidP="008326B0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53AC6">
        <w:rPr>
          <w:rFonts w:ascii="Times New Roman" w:eastAsia="Calibri" w:hAnsi="Times New Roman" w:cs="Times New Roman"/>
          <w:i/>
          <w:u w:val="single"/>
        </w:rPr>
        <w:t>Wyniki i dyskusja</w:t>
      </w:r>
      <w:r w:rsidRPr="00353AC6">
        <w:rPr>
          <w:rFonts w:ascii="Times New Roman" w:eastAsia="Calibri" w:hAnsi="Times New Roman" w:cs="Times New Roman"/>
          <w:i/>
        </w:rPr>
        <w:t xml:space="preserve">: </w:t>
      </w:r>
      <w:r w:rsidR="00881AA1">
        <w:rPr>
          <w:rFonts w:ascii="Times New Roman" w:eastAsia="Calibri" w:hAnsi="Times New Roman" w:cs="Times New Roman"/>
          <w:i/>
        </w:rPr>
        <w:t>Ad 2)</w:t>
      </w:r>
    </w:p>
    <w:p w:rsidR="00365B89" w:rsidRPr="00353AC6" w:rsidRDefault="00365B89" w:rsidP="00365B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97306">
        <w:rPr>
          <w:rFonts w:ascii="Times New Roman" w:eastAsia="Calibri" w:hAnsi="Times New Roman" w:cs="Times New Roman"/>
        </w:rPr>
        <w:t xml:space="preserve">Nekrotroficzny grzyb </w:t>
      </w:r>
      <w:r w:rsidRPr="009A0394">
        <w:rPr>
          <w:rFonts w:ascii="Times New Roman" w:eastAsia="Calibri" w:hAnsi="Times New Roman" w:cs="Times New Roman"/>
          <w:i/>
        </w:rPr>
        <w:t>P. nodorum</w:t>
      </w:r>
      <w:r w:rsidRPr="00D97306">
        <w:rPr>
          <w:rFonts w:ascii="Times New Roman" w:eastAsia="Calibri" w:hAnsi="Times New Roman" w:cs="Times New Roman"/>
        </w:rPr>
        <w:t xml:space="preserve"> produkuje kilka rodzajów białek wywołujących w tkankach gospodarza indukcję zmian nekrotycznych i w rezult</w:t>
      </w:r>
      <w:r>
        <w:rPr>
          <w:rFonts w:ascii="Times New Roman" w:eastAsia="Calibri" w:hAnsi="Times New Roman" w:cs="Times New Roman"/>
        </w:rPr>
        <w:t>acie rozwój objawów chorobowych</w:t>
      </w:r>
      <w:r w:rsidRPr="00D97306">
        <w:rPr>
          <w:rFonts w:ascii="Times New Roman" w:eastAsia="Calibri" w:hAnsi="Times New Roman" w:cs="Times New Roman"/>
        </w:rPr>
        <w:t xml:space="preserve">. </w:t>
      </w:r>
      <w:r w:rsidRPr="00365B89">
        <w:rPr>
          <w:rFonts w:ascii="Times New Roman" w:eastAsia="Calibri" w:hAnsi="Times New Roman" w:cs="Times New Roman"/>
        </w:rPr>
        <w:t>Wrażliwość odmian na toks</w:t>
      </w:r>
      <w:r>
        <w:rPr>
          <w:rFonts w:ascii="Times New Roman" w:eastAsia="Calibri" w:hAnsi="Times New Roman" w:cs="Times New Roman"/>
        </w:rPr>
        <w:t>ynę Tox3 jest bardzo powszechna</w:t>
      </w:r>
      <w:r w:rsidRPr="00D97306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 xml:space="preserve"> </w:t>
      </w:r>
      <w:r w:rsidRPr="00365B89">
        <w:rPr>
          <w:rFonts w:ascii="Times New Roman" w:eastAsia="Calibri" w:hAnsi="Times New Roman" w:cs="Times New Roman"/>
        </w:rPr>
        <w:t>W badaniach Kar-</w:t>
      </w:r>
      <w:proofErr w:type="spellStart"/>
      <w:r w:rsidRPr="00365B89">
        <w:rPr>
          <w:rFonts w:ascii="Times New Roman" w:eastAsia="Calibri" w:hAnsi="Times New Roman" w:cs="Times New Roman"/>
        </w:rPr>
        <w:t>Chun</w:t>
      </w:r>
      <w:proofErr w:type="spellEnd"/>
      <w:r w:rsidRPr="00365B89">
        <w:rPr>
          <w:rFonts w:ascii="Times New Roman" w:eastAsia="Calibri" w:hAnsi="Times New Roman" w:cs="Times New Roman"/>
        </w:rPr>
        <w:t xml:space="preserve"> Tan i in., (2014) po przetestowaniu 46 komercyjnych odmian pszenicy, u 91% zaobserwowano wrażliwość na toksynę Tox3. Również w Zakładzie Fitopatologii w Instytucie Hodowli i Aklimatyzacji Roślin zaobserwowano, że największy wpływ na odporność fenotypową ma odporność na toksynę Tox3 (Walczewski i in., 2017). Udział obiektów hodowlanych podatnych na tę toksynę wyniósł 70</w:t>
      </w:r>
      <w:r w:rsidR="00F245E2">
        <w:rPr>
          <w:rFonts w:ascii="Times New Roman" w:eastAsia="Calibri" w:hAnsi="Times New Roman" w:cs="Times New Roman"/>
        </w:rPr>
        <w:t>%. Uzyskane wyniki dla</w:t>
      </w:r>
      <w:r w:rsidRPr="00365B89">
        <w:rPr>
          <w:rFonts w:ascii="Times New Roman" w:eastAsia="Calibri" w:hAnsi="Times New Roman" w:cs="Times New Roman"/>
        </w:rPr>
        <w:t xml:space="preserve"> pszenżyta są zbieżne z wyżej prezentowanymi pracami.</w:t>
      </w:r>
      <w:r w:rsidR="00F245E2" w:rsidRPr="00F245E2">
        <w:t xml:space="preserve"> </w:t>
      </w:r>
      <w:r w:rsidR="00F245E2" w:rsidRPr="00F245E2">
        <w:rPr>
          <w:rFonts w:ascii="Times New Roman" w:eastAsia="Calibri" w:hAnsi="Times New Roman" w:cs="Times New Roman"/>
        </w:rPr>
        <w:t xml:space="preserve">Podatność na toksynę Tox3 zaobserwowano dla 69,8% genotypów pszenżyta ozimego oraz </w:t>
      </w:r>
      <w:r w:rsidR="00F245E2">
        <w:rPr>
          <w:rFonts w:ascii="Times New Roman" w:eastAsia="Calibri" w:hAnsi="Times New Roman" w:cs="Times New Roman"/>
        </w:rPr>
        <w:t>48,1% obiektów pszenicy ozimej.</w:t>
      </w:r>
      <w:r w:rsidRPr="00365B89">
        <w:rPr>
          <w:rFonts w:ascii="Times New Roman" w:eastAsia="Calibri" w:hAnsi="Times New Roman" w:cs="Times New Roman"/>
        </w:rPr>
        <w:t xml:space="preserve"> </w:t>
      </w:r>
      <w:r w:rsidR="00F245E2">
        <w:rPr>
          <w:rFonts w:ascii="Times New Roman" w:eastAsia="Calibri" w:hAnsi="Times New Roman" w:cs="Times New Roman"/>
        </w:rPr>
        <w:t>Po przeprowadzeniu analizy statystycznej w</w:t>
      </w:r>
      <w:r w:rsidR="00F245E2" w:rsidRPr="00F245E2">
        <w:rPr>
          <w:rFonts w:ascii="Times New Roman" w:eastAsia="Calibri" w:hAnsi="Times New Roman" w:cs="Times New Roman"/>
        </w:rPr>
        <w:t xml:space="preserve">ykazano istotny statystycznie związek korelacyjny między podatnością na toksynę Tox3 a porażeniem liści genotypów pszenżyta w warunkach polowych (0,54) oraz porażeniem liści obiektów pszenicy  przez </w:t>
      </w:r>
      <w:r w:rsidR="00F245E2" w:rsidRPr="00F245E2">
        <w:rPr>
          <w:rFonts w:ascii="Times New Roman" w:eastAsia="Calibri" w:hAnsi="Times New Roman" w:cs="Times New Roman"/>
          <w:i/>
        </w:rPr>
        <w:t>P. nodorum</w:t>
      </w:r>
      <w:r w:rsidR="00F245E2" w:rsidRPr="00F245E2">
        <w:rPr>
          <w:rFonts w:ascii="Times New Roman" w:eastAsia="Calibri" w:hAnsi="Times New Roman" w:cs="Times New Roman"/>
        </w:rPr>
        <w:t xml:space="preserve"> w stadium siewki w warunkach kontrolowanego środowiska (0,34).</w:t>
      </w:r>
      <w:r w:rsidRPr="00365B89">
        <w:rPr>
          <w:rFonts w:ascii="Times New Roman" w:eastAsia="Calibri" w:hAnsi="Times New Roman" w:cs="Times New Roman"/>
        </w:rPr>
        <w:t>Celem</w:t>
      </w:r>
      <w:r w:rsidR="00936355">
        <w:rPr>
          <w:rFonts w:ascii="Times New Roman" w:eastAsia="Calibri" w:hAnsi="Times New Roman" w:cs="Times New Roman"/>
        </w:rPr>
        <w:t xml:space="preserve"> podniesienia dokładności oceny</w:t>
      </w:r>
      <w:r w:rsidRPr="00365B89">
        <w:rPr>
          <w:rFonts w:ascii="Times New Roman" w:eastAsia="Calibri" w:hAnsi="Times New Roman" w:cs="Times New Roman"/>
        </w:rPr>
        <w:t xml:space="preserve"> testy odporności na działanie toksyny Tox3 będą powtórzone.</w:t>
      </w:r>
    </w:p>
    <w:p w:rsidR="00881AA1" w:rsidRPr="00881AA1" w:rsidRDefault="00881AA1" w:rsidP="008326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</w:p>
    <w:p w:rsidR="00353AC6" w:rsidRDefault="00353AC6" w:rsidP="008326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53AC6">
        <w:rPr>
          <w:rFonts w:ascii="Times New Roman" w:eastAsia="Times New Roman" w:hAnsi="Times New Roman" w:cs="Times New Roman"/>
          <w:i/>
          <w:u w:val="single"/>
          <w:lang w:eastAsia="pl-PL"/>
        </w:rPr>
        <w:t>Wyniki i dyskusja</w:t>
      </w:r>
      <w:r w:rsidRPr="00353AC6">
        <w:rPr>
          <w:rFonts w:ascii="Times New Roman" w:eastAsia="Times New Roman" w:hAnsi="Times New Roman" w:cs="Times New Roman"/>
          <w:i/>
          <w:lang w:eastAsia="pl-PL"/>
        </w:rPr>
        <w:t>:</w:t>
      </w:r>
      <w:r w:rsidR="00365B89">
        <w:rPr>
          <w:rFonts w:ascii="Times New Roman" w:eastAsia="Times New Roman" w:hAnsi="Times New Roman" w:cs="Times New Roman"/>
          <w:i/>
          <w:lang w:eastAsia="pl-PL"/>
        </w:rPr>
        <w:t xml:space="preserve"> Ad 3</w:t>
      </w:r>
      <w:r w:rsidR="008326B0">
        <w:rPr>
          <w:rFonts w:ascii="Times New Roman" w:eastAsia="Times New Roman" w:hAnsi="Times New Roman" w:cs="Times New Roman"/>
          <w:i/>
          <w:lang w:eastAsia="pl-PL"/>
        </w:rPr>
        <w:t>)</w:t>
      </w:r>
    </w:p>
    <w:p w:rsidR="008326B0" w:rsidRPr="00CD7F0E" w:rsidRDefault="009A0394" w:rsidP="00CD7F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9A0394">
        <w:rPr>
          <w:rFonts w:ascii="Times New Roman" w:eastAsia="Times New Roman" w:hAnsi="Times New Roman" w:cs="Times New Roman"/>
          <w:lang w:eastAsia="pl-PL"/>
        </w:rPr>
        <w:t>W Zakładzie Fitopatologii od lat prowadzona jest hodowla roślin zbożowych. Doświadczenie merytoryczne zespołu oraz odpowiednie zabiegi gwarantują realizację celu tematu badawczego. Jednakże jednym z najważniejszych czynników ryzyka mogących mieć niekorzystny wpływ na realizację i osiągnięcie celu badawczego są niekorzystne warunki agroklimatyczne, gwałtowne zmiany atmosferyczne takie jak długotrwała susza, podtopienia, szkodniki zbóż i choroby grzybowe a także zagrożenie, że otrzymane mieszańce nie będą płodne. Do tej pory nie zaobserwowano zniszczenia materiału roślinnego na poletkach doświadczalnych.</w:t>
      </w:r>
    </w:p>
    <w:p w:rsidR="009A0394" w:rsidRDefault="009A0394" w:rsidP="008326B0">
      <w:pPr>
        <w:spacing w:after="0" w:line="240" w:lineRule="auto"/>
      </w:pPr>
    </w:p>
    <w:p w:rsidR="00F245E2" w:rsidRPr="00EF51A0" w:rsidRDefault="008326B0" w:rsidP="00EF51A0">
      <w:pPr>
        <w:pStyle w:val="Akapitzlist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</w:rPr>
      </w:pPr>
      <w:r w:rsidRPr="0020335A">
        <w:rPr>
          <w:rFonts w:ascii="Times New Roman" w:hAnsi="Times New Roman" w:cs="Times New Roman"/>
          <w:b/>
          <w:i/>
        </w:rPr>
        <w:t>Podsumowanie i wnioski:</w:t>
      </w:r>
    </w:p>
    <w:p w:rsidR="005C2343" w:rsidRDefault="00F245E2" w:rsidP="00EF51A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245E2">
        <w:rPr>
          <w:rFonts w:ascii="Times New Roman" w:hAnsi="Times New Roman" w:cs="Times New Roman"/>
        </w:rPr>
        <w:t xml:space="preserve">Wyniki otrzymane w projekcie potwierdzają możliwość poprawy odporności genotypów pszenicy i pszenżyta ozimego w procesie somatycznej embriogenezy. Włączenie do uprawy genotypów zbóż o podwyższonej odporności na </w:t>
      </w:r>
      <w:r w:rsidRPr="00EF51A0">
        <w:rPr>
          <w:rFonts w:ascii="Times New Roman" w:hAnsi="Times New Roman" w:cs="Times New Roman"/>
          <w:i/>
        </w:rPr>
        <w:t>P. nodorum</w:t>
      </w:r>
      <w:r w:rsidRPr="00F245E2">
        <w:rPr>
          <w:rFonts w:ascii="Times New Roman" w:hAnsi="Times New Roman" w:cs="Times New Roman"/>
        </w:rPr>
        <w:t xml:space="preserve"> oraz toksynę Tox3 może być efektywnym środkiem ochrony roślin przed spadkami plonu wywołanymi przez septoriozę liści i plew.</w:t>
      </w:r>
    </w:p>
    <w:p w:rsidR="00F245E2" w:rsidRDefault="00F245E2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</w:p>
    <w:p w:rsidR="0020335A" w:rsidRPr="009A0394" w:rsidRDefault="00B851D1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9A0394">
        <w:rPr>
          <w:rFonts w:ascii="Times New Roman" w:eastAsia="Times New Roman" w:hAnsi="Times New Roman" w:cs="Times New Roman"/>
          <w:szCs w:val="20"/>
          <w:u w:val="single"/>
          <w:lang w:eastAsia="pl-PL"/>
        </w:rPr>
        <w:t>N</w:t>
      </w:r>
      <w:r w:rsidR="0020335A" w:rsidRPr="009A0394">
        <w:rPr>
          <w:rFonts w:ascii="Times New Roman" w:eastAsia="Times New Roman" w:hAnsi="Times New Roman" w:cs="Times New Roman"/>
          <w:szCs w:val="20"/>
          <w:u w:val="single"/>
          <w:lang w:eastAsia="pl-PL"/>
        </w:rPr>
        <w:t>ajważniejsz</w:t>
      </w:r>
      <w:r w:rsidRPr="009A0394">
        <w:rPr>
          <w:rFonts w:ascii="Times New Roman" w:eastAsia="Times New Roman" w:hAnsi="Times New Roman" w:cs="Times New Roman"/>
          <w:szCs w:val="20"/>
          <w:u w:val="single"/>
          <w:lang w:eastAsia="pl-PL"/>
        </w:rPr>
        <w:t>e</w:t>
      </w:r>
      <w:r w:rsidR="0020335A" w:rsidRPr="009A039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osiągnię</w:t>
      </w:r>
      <w:r w:rsidRPr="009A0394">
        <w:rPr>
          <w:rFonts w:ascii="Times New Roman" w:eastAsia="Times New Roman" w:hAnsi="Times New Roman" w:cs="Times New Roman"/>
          <w:szCs w:val="20"/>
          <w:u w:val="single"/>
          <w:lang w:eastAsia="pl-PL"/>
        </w:rPr>
        <w:t>cia</w:t>
      </w:r>
      <w:r w:rsidR="0020335A" w:rsidRPr="009A039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</w:t>
      </w:r>
      <w:r w:rsidR="0020335A" w:rsidRPr="009A0394">
        <w:rPr>
          <w:rFonts w:ascii="Times New Roman" w:eastAsia="Times New Roman" w:hAnsi="Times New Roman" w:cs="Times New Roman"/>
          <w:bCs/>
          <w:szCs w:val="20"/>
          <w:u w:val="single"/>
          <w:lang w:eastAsia="pl-PL"/>
        </w:rPr>
        <w:t>naukow</w:t>
      </w:r>
      <w:r w:rsidRPr="009A0394">
        <w:rPr>
          <w:rFonts w:ascii="Times New Roman" w:eastAsia="Times New Roman" w:hAnsi="Times New Roman" w:cs="Times New Roman"/>
          <w:bCs/>
          <w:szCs w:val="20"/>
          <w:u w:val="single"/>
          <w:lang w:eastAsia="pl-PL"/>
        </w:rPr>
        <w:t>e i praktyczne (zwięzły opis)</w:t>
      </w:r>
      <w:r w:rsidR="0020335A" w:rsidRPr="009A0394">
        <w:rPr>
          <w:rFonts w:ascii="Times New Roman" w:eastAsia="Times New Roman" w:hAnsi="Times New Roman" w:cs="Times New Roman"/>
          <w:bCs/>
          <w:szCs w:val="20"/>
          <w:u w:val="single"/>
          <w:lang w:eastAsia="pl-PL"/>
        </w:rPr>
        <w:t>:</w:t>
      </w:r>
    </w:p>
    <w:p w:rsidR="0020335A" w:rsidRDefault="009A0394" w:rsidP="008B26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A0394">
        <w:rPr>
          <w:rFonts w:ascii="Times New Roman" w:eastAsia="Times New Roman" w:hAnsi="Times New Roman" w:cs="Times New Roman"/>
          <w:bCs/>
          <w:lang w:eastAsia="pl-PL"/>
        </w:rPr>
        <w:t>Badania wykonywane w ramach projektu poza znaczeniem naukowym mają wartość dla hodowców pszenicy i pszenżyta. Projekt to konsekwentne poszerzanie badań nad technikami alternatywnymi umożliwiającymi przyspieszenie procesu hodowlanego pszenicy i pszenżyta. Zastosowanie najnowszych osiągnięć nauki, w tym ciągle modyfikowanych i doskonalonych technik poszerzania i ujawniania nowej zmienności genetycznej, wydaje się konieczne dla przezwyciężenia trudności w klasycznej hodowli roślin zbożowych odpornych nie tylko na septoriozę liści i plew, ale też na inne ważne choroby, które w przypadku rozwoju do rozmiarów epidemii mogą stanowić faktyczne zagrożenie dla bezpieczeństwa żywności i bezpieczeństwa żywnościowego kraju.</w:t>
      </w:r>
    </w:p>
    <w:p w:rsidR="0020335A" w:rsidRPr="008B26AD" w:rsidRDefault="0020335A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20335A" w:rsidRPr="00A95599" w:rsidRDefault="0020335A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val="en-GB" w:eastAsia="pl-PL"/>
        </w:rPr>
      </w:pPr>
      <w:proofErr w:type="spellStart"/>
      <w:r w:rsidRPr="00A95599">
        <w:rPr>
          <w:rFonts w:ascii="Times New Roman" w:eastAsia="Times New Roman" w:hAnsi="Times New Roman" w:cs="Times New Roman"/>
          <w:u w:val="single"/>
          <w:lang w:val="en-GB" w:eastAsia="pl-PL"/>
        </w:rPr>
        <w:t>Plakaty</w:t>
      </w:r>
      <w:proofErr w:type="spellEnd"/>
      <w:r w:rsidRPr="00A95599">
        <w:rPr>
          <w:rFonts w:ascii="Times New Roman" w:eastAsia="Times New Roman" w:hAnsi="Times New Roman" w:cs="Times New Roman"/>
          <w:u w:val="single"/>
          <w:lang w:val="en-GB" w:eastAsia="pl-PL"/>
        </w:rPr>
        <w:t>:</w:t>
      </w:r>
    </w:p>
    <w:p w:rsidR="008B26AD" w:rsidRPr="00A95599" w:rsidRDefault="008B26AD" w:rsidP="00EF51A0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en-GB" w:eastAsia="pl-PL"/>
        </w:rPr>
      </w:pPr>
      <w:r w:rsidRPr="00EF51A0">
        <w:rPr>
          <w:rFonts w:ascii="Times New Roman" w:eastAsia="Times New Roman" w:hAnsi="Times New Roman" w:cs="Times New Roman"/>
          <w:lang w:val="en-GB" w:eastAsia="pl-PL"/>
        </w:rPr>
        <w:t>Kowalsk</w:t>
      </w:r>
      <w:r w:rsidR="00EF51A0" w:rsidRPr="00EF51A0">
        <w:rPr>
          <w:rFonts w:ascii="Times New Roman" w:eastAsia="Times New Roman" w:hAnsi="Times New Roman" w:cs="Times New Roman"/>
          <w:lang w:val="en-GB" w:eastAsia="pl-PL"/>
        </w:rPr>
        <w:t>a L., Arseniuk E.</w:t>
      </w:r>
      <w:r w:rsidR="00EF51A0">
        <w:rPr>
          <w:rFonts w:ascii="Times New Roman" w:eastAsia="Times New Roman" w:hAnsi="Times New Roman" w:cs="Times New Roman"/>
          <w:lang w:val="en-GB" w:eastAsia="pl-PL"/>
        </w:rPr>
        <w:t>; 2019</w:t>
      </w:r>
      <w:r w:rsidRPr="00EF51A0">
        <w:rPr>
          <w:rFonts w:ascii="Times New Roman" w:eastAsia="Times New Roman" w:hAnsi="Times New Roman" w:cs="Times New Roman"/>
          <w:lang w:val="en-GB" w:eastAsia="pl-PL"/>
        </w:rPr>
        <w:t>.</w:t>
      </w:r>
      <w:r w:rsidR="00EF51A0" w:rsidRPr="00EF51A0">
        <w:rPr>
          <w:lang w:val="en-GB"/>
        </w:rPr>
        <w:t xml:space="preserve"> </w:t>
      </w:r>
      <w:r w:rsidR="00EF51A0" w:rsidRPr="00EF51A0">
        <w:rPr>
          <w:rFonts w:ascii="Times New Roman" w:eastAsia="Times New Roman" w:hAnsi="Times New Roman" w:cs="Times New Roman"/>
          <w:lang w:val="en-GB" w:eastAsia="pl-PL"/>
        </w:rPr>
        <w:t xml:space="preserve">Improvement of resistance of winter triticale to </w:t>
      </w:r>
      <w:r w:rsidR="00EF51A0" w:rsidRPr="003419C6">
        <w:rPr>
          <w:rFonts w:ascii="Times New Roman" w:eastAsia="Times New Roman" w:hAnsi="Times New Roman" w:cs="Times New Roman"/>
          <w:i/>
          <w:lang w:val="en-GB" w:eastAsia="pl-PL"/>
        </w:rPr>
        <w:t>Parastagonospora nodorum</w:t>
      </w:r>
      <w:r w:rsidRPr="00A95599">
        <w:rPr>
          <w:rFonts w:ascii="Times New Roman" w:eastAsia="Times New Roman" w:hAnsi="Times New Roman" w:cs="Times New Roman"/>
          <w:lang w:val="en-GB" w:eastAsia="pl-PL"/>
        </w:rPr>
        <w:t xml:space="preserve">. </w:t>
      </w:r>
      <w:proofErr w:type="spellStart"/>
      <w:r w:rsidR="00EF51A0">
        <w:rPr>
          <w:rFonts w:ascii="Times New Roman" w:eastAsia="Times New Roman" w:hAnsi="Times New Roman" w:cs="Times New Roman"/>
          <w:lang w:val="en-GB" w:eastAsia="pl-PL"/>
        </w:rPr>
        <w:t>Międzynarodowe</w:t>
      </w:r>
      <w:proofErr w:type="spellEnd"/>
      <w:r w:rsidR="00EF51A0" w:rsidRPr="00EF51A0">
        <w:rPr>
          <w:rFonts w:ascii="Times New Roman" w:eastAsia="Times New Roman" w:hAnsi="Times New Roman" w:cs="Times New Roman"/>
          <w:lang w:val="en-GB" w:eastAsia="pl-PL"/>
        </w:rPr>
        <w:t xml:space="preserve"> </w:t>
      </w:r>
      <w:proofErr w:type="spellStart"/>
      <w:r w:rsidR="00EF51A0" w:rsidRPr="00EF51A0">
        <w:rPr>
          <w:rFonts w:ascii="Times New Roman" w:eastAsia="Times New Roman" w:hAnsi="Times New Roman" w:cs="Times New Roman"/>
          <w:lang w:val="en-GB" w:eastAsia="pl-PL"/>
        </w:rPr>
        <w:t>Sympozjum</w:t>
      </w:r>
      <w:proofErr w:type="spellEnd"/>
      <w:r w:rsidR="00EF51A0" w:rsidRPr="00EF51A0">
        <w:rPr>
          <w:rFonts w:ascii="Times New Roman" w:eastAsia="Times New Roman" w:hAnsi="Times New Roman" w:cs="Times New Roman"/>
          <w:lang w:val="en-GB" w:eastAsia="pl-PL"/>
        </w:rPr>
        <w:t xml:space="preserve"> „Cereal Leaf Blights” w </w:t>
      </w:r>
      <w:proofErr w:type="spellStart"/>
      <w:r w:rsidR="00EF51A0" w:rsidRPr="00EF51A0">
        <w:rPr>
          <w:rFonts w:ascii="Times New Roman" w:eastAsia="Times New Roman" w:hAnsi="Times New Roman" w:cs="Times New Roman"/>
          <w:lang w:val="en-GB" w:eastAsia="pl-PL"/>
        </w:rPr>
        <w:t>Dublinie</w:t>
      </w:r>
      <w:proofErr w:type="spellEnd"/>
      <w:r w:rsidR="00EF51A0" w:rsidRPr="00EF51A0">
        <w:rPr>
          <w:rFonts w:ascii="Times New Roman" w:eastAsia="Times New Roman" w:hAnsi="Times New Roman" w:cs="Times New Roman"/>
          <w:lang w:val="en-GB" w:eastAsia="pl-PL"/>
        </w:rPr>
        <w:t xml:space="preserve">, </w:t>
      </w:r>
      <w:proofErr w:type="spellStart"/>
      <w:r w:rsidR="00EF51A0" w:rsidRPr="00EF51A0">
        <w:rPr>
          <w:rFonts w:ascii="Times New Roman" w:eastAsia="Times New Roman" w:hAnsi="Times New Roman" w:cs="Times New Roman"/>
          <w:lang w:val="en-GB" w:eastAsia="pl-PL"/>
        </w:rPr>
        <w:t>Irlandia</w:t>
      </w:r>
      <w:proofErr w:type="spellEnd"/>
      <w:r w:rsidR="00EF51A0" w:rsidRPr="00EF51A0">
        <w:rPr>
          <w:rFonts w:ascii="Times New Roman" w:eastAsia="Times New Roman" w:hAnsi="Times New Roman" w:cs="Times New Roman"/>
          <w:lang w:val="en-GB" w:eastAsia="pl-PL"/>
        </w:rPr>
        <w:t xml:space="preserve"> (22-24. 05. 2019r.</w:t>
      </w:r>
      <w:r w:rsidR="00EF51A0">
        <w:rPr>
          <w:rFonts w:ascii="Times New Roman" w:eastAsia="Times New Roman" w:hAnsi="Times New Roman" w:cs="Times New Roman"/>
          <w:lang w:val="en-GB" w:eastAsia="pl-PL"/>
        </w:rPr>
        <w:t>).</w:t>
      </w:r>
    </w:p>
    <w:p w:rsidR="00A95599" w:rsidRPr="00EF51A0" w:rsidRDefault="00EF51A0" w:rsidP="00EF51A0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Times New Roman" w:hAnsi="Times New Roman" w:cs="Times New Roman"/>
          <w:lang w:val="en-GB"/>
        </w:rPr>
      </w:pPr>
      <w:r>
        <w:rPr>
          <w:rFonts w:ascii="Times New Roman" w:eastAsia="Times New Roman" w:hAnsi="Times New Roman" w:cs="Times New Roman"/>
          <w:lang w:val="en-GB" w:eastAsia="pl-PL"/>
        </w:rPr>
        <w:t>Kowalska L., Arseniuk E.; 2019</w:t>
      </w:r>
      <w:r w:rsidR="008B26AD" w:rsidRPr="00A95599">
        <w:rPr>
          <w:rFonts w:ascii="Times New Roman" w:eastAsia="Times New Roman" w:hAnsi="Times New Roman" w:cs="Times New Roman"/>
          <w:lang w:val="en-GB" w:eastAsia="pl-PL"/>
        </w:rPr>
        <w:t>.</w:t>
      </w:r>
      <w:r w:rsidRPr="00EF51A0">
        <w:rPr>
          <w:lang w:val="en-GB"/>
        </w:rPr>
        <w:t xml:space="preserve"> </w:t>
      </w:r>
      <w:r w:rsidRPr="00EF51A0">
        <w:rPr>
          <w:rFonts w:ascii="Times New Roman" w:eastAsia="Times New Roman" w:hAnsi="Times New Roman" w:cs="Times New Roman"/>
          <w:lang w:val="en-GB" w:eastAsia="pl-PL"/>
        </w:rPr>
        <w:t xml:space="preserve">Screening for resistance of triticale dihaploid and somaclonal lines to </w:t>
      </w:r>
      <w:r w:rsidRPr="00EF51A0">
        <w:rPr>
          <w:rFonts w:ascii="Times New Roman" w:eastAsia="Times New Roman" w:hAnsi="Times New Roman" w:cs="Times New Roman"/>
          <w:i/>
          <w:lang w:val="en-GB" w:eastAsia="pl-PL"/>
        </w:rPr>
        <w:t>P. nodorum</w:t>
      </w:r>
      <w:r w:rsidR="008B26AD" w:rsidRPr="00A95599">
        <w:rPr>
          <w:rFonts w:ascii="Times New Roman" w:eastAsia="Times New Roman" w:hAnsi="Times New Roman" w:cs="Times New Roman"/>
          <w:lang w:val="en-GB" w:eastAsia="pl-PL"/>
        </w:rPr>
        <w:t xml:space="preserve">. </w:t>
      </w:r>
      <w:r>
        <w:rPr>
          <w:rFonts w:ascii="Times New Roman" w:eastAsia="Times New Roman" w:hAnsi="Times New Roman" w:cs="Times New Roman"/>
          <w:lang w:val="en-GB" w:eastAsia="pl-PL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lang w:val="en-GB" w:eastAsia="pl-PL"/>
        </w:rPr>
        <w:t>Konferencja</w:t>
      </w:r>
      <w:proofErr w:type="spellEnd"/>
      <w:r w:rsidRPr="00EF51A0">
        <w:rPr>
          <w:rFonts w:ascii="Times New Roman" w:eastAsia="Times New Roman" w:hAnsi="Times New Roman" w:cs="Times New Roman"/>
          <w:lang w:val="en-GB" w:eastAsia="pl-PL"/>
        </w:rPr>
        <w:t xml:space="preserve"> „Cereal Biotechnology and Breeding” w </w:t>
      </w:r>
      <w:proofErr w:type="spellStart"/>
      <w:r w:rsidRPr="00EF51A0">
        <w:rPr>
          <w:rFonts w:ascii="Times New Roman" w:eastAsia="Times New Roman" w:hAnsi="Times New Roman" w:cs="Times New Roman"/>
          <w:lang w:val="en-GB" w:eastAsia="pl-PL"/>
        </w:rPr>
        <w:t>Budapeszcie</w:t>
      </w:r>
      <w:proofErr w:type="spellEnd"/>
      <w:r w:rsidRPr="00EF51A0">
        <w:rPr>
          <w:rFonts w:ascii="Times New Roman" w:eastAsia="Times New Roman" w:hAnsi="Times New Roman" w:cs="Times New Roman"/>
          <w:lang w:val="en-GB" w:eastAsia="pl-PL"/>
        </w:rPr>
        <w:t xml:space="preserve">, </w:t>
      </w:r>
      <w:proofErr w:type="spellStart"/>
      <w:r w:rsidRPr="00EF51A0">
        <w:rPr>
          <w:rFonts w:ascii="Times New Roman" w:eastAsia="Times New Roman" w:hAnsi="Times New Roman" w:cs="Times New Roman"/>
          <w:lang w:val="en-GB" w:eastAsia="pl-PL"/>
        </w:rPr>
        <w:t>Węgry</w:t>
      </w:r>
      <w:proofErr w:type="spellEnd"/>
      <w:r w:rsidRPr="00EF51A0">
        <w:rPr>
          <w:rFonts w:ascii="Times New Roman" w:eastAsia="Times New Roman" w:hAnsi="Times New Roman" w:cs="Times New Roman"/>
          <w:lang w:val="en-GB" w:eastAsia="pl-PL"/>
        </w:rPr>
        <w:t xml:space="preserve"> </w:t>
      </w:r>
      <w:r>
        <w:rPr>
          <w:rFonts w:ascii="Times New Roman" w:eastAsia="Times New Roman" w:hAnsi="Times New Roman" w:cs="Times New Roman"/>
          <w:lang w:val="en-GB" w:eastAsia="pl-PL"/>
        </w:rPr>
        <w:t>(4-7. 11. 2019r.).</w:t>
      </w:r>
    </w:p>
    <w:p w:rsidR="00EF51A0" w:rsidRPr="00EF51A0" w:rsidRDefault="00EF51A0" w:rsidP="00EF51A0">
      <w:pPr>
        <w:pStyle w:val="Akapitzlist"/>
        <w:spacing w:after="0" w:line="240" w:lineRule="auto"/>
        <w:rPr>
          <w:rFonts w:ascii="Times New Roman" w:hAnsi="Times New Roman" w:cs="Times New Roman"/>
          <w:lang w:val="en-GB"/>
        </w:rPr>
      </w:pPr>
    </w:p>
    <w:p w:rsidR="00A95599" w:rsidRPr="009A0394" w:rsidRDefault="00A95599" w:rsidP="00A95599">
      <w:pPr>
        <w:spacing w:after="0" w:line="240" w:lineRule="auto"/>
        <w:rPr>
          <w:rFonts w:ascii="Times New Roman" w:hAnsi="Times New Roman" w:cs="Times New Roman"/>
          <w:b/>
          <w:lang w:val="en-GB"/>
        </w:rPr>
      </w:pPr>
      <w:proofErr w:type="spellStart"/>
      <w:r w:rsidRPr="009A0394">
        <w:rPr>
          <w:rFonts w:ascii="Times New Roman" w:hAnsi="Times New Roman" w:cs="Times New Roman"/>
          <w:b/>
          <w:lang w:val="en-GB"/>
        </w:rPr>
        <w:t>Literatura</w:t>
      </w:r>
      <w:proofErr w:type="spellEnd"/>
      <w:r w:rsidRPr="009A0394">
        <w:rPr>
          <w:rFonts w:ascii="Times New Roman" w:hAnsi="Times New Roman" w:cs="Times New Roman"/>
          <w:b/>
          <w:lang w:val="en-GB"/>
        </w:rPr>
        <w:t>:</w:t>
      </w:r>
    </w:p>
    <w:p w:rsidR="00A95599" w:rsidRPr="009A0394" w:rsidRDefault="00A95599" w:rsidP="00A9559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A0394">
        <w:rPr>
          <w:rFonts w:ascii="Times New Roman" w:hAnsi="Times New Roman" w:cs="Times New Roman"/>
          <w:lang w:val="en-GB"/>
        </w:rPr>
        <w:lastRenderedPageBreak/>
        <w:t xml:space="preserve">Arseniuk E., Fried P.M, </w:t>
      </w:r>
      <w:proofErr w:type="spellStart"/>
      <w:r w:rsidRPr="009A0394">
        <w:rPr>
          <w:rFonts w:ascii="Times New Roman" w:hAnsi="Times New Roman" w:cs="Times New Roman"/>
          <w:lang w:val="en-GB"/>
        </w:rPr>
        <w:t>Winzeler</w:t>
      </w:r>
      <w:proofErr w:type="spellEnd"/>
      <w:r w:rsidRPr="009A0394">
        <w:rPr>
          <w:rFonts w:ascii="Times New Roman" w:hAnsi="Times New Roman" w:cs="Times New Roman"/>
          <w:lang w:val="en-GB"/>
        </w:rPr>
        <w:t xml:space="preserve"> H., Czembor H.J.; 1991. Comparison of resistance of triticale, wheat and spelt to septoria nodorum blotch at the seedling and adult plant stages. </w:t>
      </w:r>
      <w:proofErr w:type="spellStart"/>
      <w:r w:rsidRPr="009A0394">
        <w:rPr>
          <w:rFonts w:ascii="Times New Roman" w:hAnsi="Times New Roman" w:cs="Times New Roman"/>
        </w:rPr>
        <w:t>Euphytica</w:t>
      </w:r>
      <w:proofErr w:type="spellEnd"/>
      <w:r w:rsidRPr="009A0394">
        <w:rPr>
          <w:rFonts w:ascii="Times New Roman" w:hAnsi="Times New Roman" w:cs="Times New Roman"/>
        </w:rPr>
        <w:t xml:space="preserve"> 55: 43-48.</w:t>
      </w:r>
    </w:p>
    <w:p w:rsidR="00A95599" w:rsidRDefault="00A95599" w:rsidP="00A9559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A0394">
        <w:rPr>
          <w:rFonts w:ascii="Times New Roman" w:hAnsi="Times New Roman" w:cs="Times New Roman"/>
        </w:rPr>
        <w:t xml:space="preserve">Arseniuk E., Czembor H. J., Zimny J., </w:t>
      </w:r>
      <w:proofErr w:type="spellStart"/>
      <w:r w:rsidRPr="009A0394">
        <w:rPr>
          <w:rFonts w:ascii="Times New Roman" w:hAnsi="Times New Roman" w:cs="Times New Roman"/>
        </w:rPr>
        <w:t>Scharen</w:t>
      </w:r>
      <w:proofErr w:type="spellEnd"/>
      <w:r w:rsidRPr="009A0394">
        <w:rPr>
          <w:rFonts w:ascii="Times New Roman" w:hAnsi="Times New Roman" w:cs="Times New Roman"/>
        </w:rPr>
        <w:t xml:space="preserve"> A. L., Laudański Z.</w:t>
      </w:r>
      <w:r>
        <w:rPr>
          <w:rFonts w:ascii="Times New Roman" w:hAnsi="Times New Roman" w:cs="Times New Roman"/>
        </w:rPr>
        <w:t>;</w:t>
      </w:r>
      <w:r w:rsidRPr="009A0394">
        <w:rPr>
          <w:rFonts w:ascii="Times New Roman" w:hAnsi="Times New Roman" w:cs="Times New Roman"/>
        </w:rPr>
        <w:t xml:space="preserve"> 1998. </w:t>
      </w:r>
      <w:r w:rsidRPr="009A0394">
        <w:rPr>
          <w:rFonts w:ascii="Times New Roman" w:hAnsi="Times New Roman" w:cs="Times New Roman"/>
          <w:lang w:val="en-GB"/>
        </w:rPr>
        <w:t xml:space="preserve">Somaclonal variation as a tool for improvement of triticale resistance to </w:t>
      </w:r>
      <w:r w:rsidRPr="009A0394">
        <w:rPr>
          <w:rFonts w:ascii="Times New Roman" w:hAnsi="Times New Roman" w:cs="Times New Roman"/>
          <w:i/>
          <w:lang w:val="en-GB"/>
        </w:rPr>
        <w:t>Stagonospora nodorum</w:t>
      </w:r>
      <w:r w:rsidRPr="009A0394">
        <w:rPr>
          <w:rFonts w:ascii="Times New Roman" w:hAnsi="Times New Roman" w:cs="Times New Roman"/>
          <w:lang w:val="en-GB"/>
        </w:rPr>
        <w:t xml:space="preserve">. </w:t>
      </w:r>
      <w:r w:rsidRPr="009A0394">
        <w:rPr>
          <w:rFonts w:ascii="Times New Roman" w:hAnsi="Times New Roman" w:cs="Times New Roman"/>
        </w:rPr>
        <w:t xml:space="preserve">Proc. 4th International Triticale </w:t>
      </w:r>
      <w:proofErr w:type="spellStart"/>
      <w:r w:rsidRPr="009A0394">
        <w:rPr>
          <w:rFonts w:ascii="Times New Roman" w:hAnsi="Times New Roman" w:cs="Times New Roman"/>
        </w:rPr>
        <w:t>Symp</w:t>
      </w:r>
      <w:proofErr w:type="spellEnd"/>
      <w:r w:rsidRPr="009A0394">
        <w:rPr>
          <w:rFonts w:ascii="Times New Roman" w:hAnsi="Times New Roman" w:cs="Times New Roman"/>
        </w:rPr>
        <w:t xml:space="preserve">., </w:t>
      </w:r>
      <w:proofErr w:type="spellStart"/>
      <w:r w:rsidRPr="009A0394">
        <w:rPr>
          <w:rFonts w:ascii="Times New Roman" w:hAnsi="Times New Roman" w:cs="Times New Roman"/>
        </w:rPr>
        <w:t>July</w:t>
      </w:r>
      <w:proofErr w:type="spellEnd"/>
      <w:r w:rsidRPr="009A0394">
        <w:rPr>
          <w:rFonts w:ascii="Times New Roman" w:hAnsi="Times New Roman" w:cs="Times New Roman"/>
        </w:rPr>
        <w:t xml:space="preserve"> 26-31</w:t>
      </w:r>
      <w:r>
        <w:rPr>
          <w:rFonts w:ascii="Times New Roman" w:hAnsi="Times New Roman" w:cs="Times New Roman"/>
        </w:rPr>
        <w:t xml:space="preserve">, 1998, Red </w:t>
      </w:r>
      <w:proofErr w:type="spellStart"/>
      <w:r>
        <w:rPr>
          <w:rFonts w:ascii="Times New Roman" w:hAnsi="Times New Roman" w:cs="Times New Roman"/>
        </w:rPr>
        <w:t>Deer</w:t>
      </w:r>
      <w:proofErr w:type="spellEnd"/>
      <w:r>
        <w:rPr>
          <w:rFonts w:ascii="Times New Roman" w:hAnsi="Times New Roman" w:cs="Times New Roman"/>
        </w:rPr>
        <w:t>, Canada: 124-</w:t>
      </w:r>
      <w:r w:rsidRPr="009A0394">
        <w:rPr>
          <w:rFonts w:ascii="Times New Roman" w:hAnsi="Times New Roman" w:cs="Times New Roman"/>
        </w:rPr>
        <w:t>147</w:t>
      </w:r>
      <w:r>
        <w:rPr>
          <w:rFonts w:ascii="Times New Roman" w:hAnsi="Times New Roman" w:cs="Times New Roman"/>
        </w:rPr>
        <w:t>.</w:t>
      </w:r>
    </w:p>
    <w:p w:rsidR="00A95599" w:rsidRPr="009A0394" w:rsidRDefault="00A95599" w:rsidP="00A9559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en-GB"/>
        </w:rPr>
      </w:pPr>
      <w:r w:rsidRPr="009A0394">
        <w:rPr>
          <w:rFonts w:ascii="Times New Roman" w:hAnsi="Times New Roman" w:cs="Times New Roman"/>
          <w:lang w:val="en-GB"/>
        </w:rPr>
        <w:t>F</w:t>
      </w:r>
      <w:r>
        <w:rPr>
          <w:rFonts w:ascii="Times New Roman" w:hAnsi="Times New Roman" w:cs="Times New Roman"/>
          <w:lang w:val="en-GB"/>
        </w:rPr>
        <w:t xml:space="preserve">riesen T. L., Chu C., Liu Z.H.; 2009. </w:t>
      </w:r>
      <w:r w:rsidRPr="009A0394">
        <w:rPr>
          <w:rFonts w:ascii="Times New Roman" w:hAnsi="Times New Roman" w:cs="Times New Roman"/>
          <w:lang w:val="en-GB"/>
        </w:rPr>
        <w:t xml:space="preserve">Host-selective toxins produced by </w:t>
      </w:r>
      <w:r w:rsidRPr="009A0394">
        <w:rPr>
          <w:rFonts w:ascii="Times New Roman" w:hAnsi="Times New Roman" w:cs="Times New Roman"/>
          <w:i/>
          <w:lang w:val="en-GB"/>
        </w:rPr>
        <w:t>Stagonospora nodorum</w:t>
      </w:r>
      <w:r w:rsidRPr="009A0394">
        <w:rPr>
          <w:rFonts w:ascii="Times New Roman" w:hAnsi="Times New Roman" w:cs="Times New Roman"/>
          <w:lang w:val="en-GB"/>
        </w:rPr>
        <w:t xml:space="preserve"> confer disease susceptibility in adult wheat plants under field conditions. </w:t>
      </w:r>
      <w:proofErr w:type="spellStart"/>
      <w:r w:rsidRPr="009A0394">
        <w:rPr>
          <w:rFonts w:ascii="Times New Roman" w:hAnsi="Times New Roman" w:cs="Times New Roman"/>
          <w:lang w:val="en-GB"/>
        </w:rPr>
        <w:t>Theor</w:t>
      </w:r>
      <w:proofErr w:type="spellEnd"/>
      <w:r w:rsidRPr="009A0394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9A0394">
        <w:rPr>
          <w:rFonts w:ascii="Times New Roman" w:hAnsi="Times New Roman" w:cs="Times New Roman"/>
          <w:lang w:val="en-GB"/>
        </w:rPr>
        <w:t>Appl</w:t>
      </w:r>
      <w:proofErr w:type="spellEnd"/>
      <w:r w:rsidRPr="009A0394">
        <w:rPr>
          <w:rFonts w:ascii="Times New Roman" w:hAnsi="Times New Roman" w:cs="Times New Roman"/>
          <w:lang w:val="en-GB"/>
        </w:rPr>
        <w:t xml:space="preserve"> Genet 118:1489–1497.</w:t>
      </w:r>
    </w:p>
    <w:p w:rsidR="00A95599" w:rsidRPr="009A0394" w:rsidRDefault="00A95599" w:rsidP="00A9559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A0394">
        <w:rPr>
          <w:rFonts w:ascii="Times New Roman" w:hAnsi="Times New Roman" w:cs="Times New Roman"/>
          <w:lang w:val="en-GB"/>
        </w:rPr>
        <w:t xml:space="preserve">Tan,  K.-C., Waters O.D.C., </w:t>
      </w:r>
      <w:proofErr w:type="spellStart"/>
      <w:r w:rsidRPr="009A0394">
        <w:rPr>
          <w:rFonts w:ascii="Times New Roman" w:hAnsi="Times New Roman" w:cs="Times New Roman"/>
          <w:lang w:val="en-GB"/>
        </w:rPr>
        <w:t>Rybak</w:t>
      </w:r>
      <w:proofErr w:type="spellEnd"/>
      <w:r w:rsidRPr="009A0394">
        <w:rPr>
          <w:rFonts w:ascii="Times New Roman" w:hAnsi="Times New Roman" w:cs="Times New Roman"/>
          <w:lang w:val="en-GB"/>
        </w:rPr>
        <w:t xml:space="preserve"> K., Anto</w:t>
      </w:r>
      <w:r>
        <w:rPr>
          <w:rFonts w:ascii="Times New Roman" w:hAnsi="Times New Roman" w:cs="Times New Roman"/>
          <w:lang w:val="en-GB"/>
        </w:rPr>
        <w:t xml:space="preserve">ni E., </w:t>
      </w:r>
      <w:proofErr w:type="spellStart"/>
      <w:r>
        <w:rPr>
          <w:rFonts w:ascii="Times New Roman" w:hAnsi="Times New Roman" w:cs="Times New Roman"/>
          <w:lang w:val="en-GB"/>
        </w:rPr>
        <w:t>Furuki</w:t>
      </w:r>
      <w:proofErr w:type="spellEnd"/>
      <w:r>
        <w:rPr>
          <w:rFonts w:ascii="Times New Roman" w:hAnsi="Times New Roman" w:cs="Times New Roman"/>
          <w:lang w:val="en-GB"/>
        </w:rPr>
        <w:t xml:space="preserve"> E., Oliver R.P.; 2014</w:t>
      </w:r>
      <w:r w:rsidRPr="009A0394">
        <w:rPr>
          <w:rFonts w:ascii="Times New Roman" w:hAnsi="Times New Roman" w:cs="Times New Roman"/>
          <w:lang w:val="en-GB"/>
        </w:rPr>
        <w:t xml:space="preserve">.  Sensitivity  to  three  </w:t>
      </w:r>
      <w:r w:rsidRPr="008B26AD">
        <w:rPr>
          <w:rFonts w:ascii="Times New Roman" w:hAnsi="Times New Roman" w:cs="Times New Roman"/>
          <w:i/>
          <w:lang w:val="en-GB"/>
        </w:rPr>
        <w:t>Parastagonospora  nodorum</w:t>
      </w:r>
      <w:r w:rsidRPr="009A0394">
        <w:rPr>
          <w:rFonts w:ascii="Times New Roman" w:hAnsi="Times New Roman" w:cs="Times New Roman"/>
          <w:lang w:val="en-GB"/>
        </w:rPr>
        <w:t xml:space="preserve"> necrotrophic  effectors  in  current  Australian  wheat  cultivars  and  the  presence  of  further  fungal  effectors.  </w:t>
      </w:r>
      <w:proofErr w:type="spellStart"/>
      <w:r w:rsidRPr="009A0394">
        <w:rPr>
          <w:rFonts w:ascii="Times New Roman" w:hAnsi="Times New Roman" w:cs="Times New Roman"/>
        </w:rPr>
        <w:t>Cr</w:t>
      </w:r>
      <w:r>
        <w:rPr>
          <w:rFonts w:ascii="Times New Roman" w:hAnsi="Times New Roman" w:cs="Times New Roman"/>
        </w:rPr>
        <w:t>op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Pasture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Sci</w:t>
      </w:r>
      <w:proofErr w:type="spellEnd"/>
      <w:r>
        <w:rPr>
          <w:rFonts w:ascii="Times New Roman" w:hAnsi="Times New Roman" w:cs="Times New Roman"/>
        </w:rPr>
        <w:t xml:space="preserve">.  65:150 –158. </w:t>
      </w:r>
      <w:r w:rsidRPr="009A0394">
        <w:rPr>
          <w:rFonts w:ascii="Times New Roman" w:hAnsi="Times New Roman" w:cs="Times New Roman"/>
        </w:rPr>
        <w:t>doi:10.1071/CP13443</w:t>
      </w:r>
    </w:p>
    <w:p w:rsidR="00A95599" w:rsidRPr="008B26AD" w:rsidRDefault="00A95599" w:rsidP="00A9559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A0394">
        <w:rPr>
          <w:rFonts w:ascii="Times New Roman" w:hAnsi="Times New Roman" w:cs="Times New Roman"/>
        </w:rPr>
        <w:t>Walczewski J., Arseniuk E., Ochodzki P.</w:t>
      </w:r>
      <w:r>
        <w:rPr>
          <w:rFonts w:ascii="Times New Roman" w:hAnsi="Times New Roman" w:cs="Times New Roman"/>
        </w:rPr>
        <w:t>;</w:t>
      </w:r>
      <w:r w:rsidRPr="009A0394">
        <w:rPr>
          <w:rFonts w:ascii="Times New Roman" w:hAnsi="Times New Roman" w:cs="Times New Roman"/>
        </w:rPr>
        <w:t xml:space="preserve"> 2017. Toksyny białkowe </w:t>
      </w:r>
      <w:r w:rsidRPr="008B26AD">
        <w:rPr>
          <w:rFonts w:ascii="Times New Roman" w:hAnsi="Times New Roman" w:cs="Times New Roman"/>
          <w:i/>
        </w:rPr>
        <w:t>Parastagonospora nodorum</w:t>
      </w:r>
      <w:r w:rsidRPr="009A0394">
        <w:rPr>
          <w:rFonts w:ascii="Times New Roman" w:hAnsi="Times New Roman" w:cs="Times New Roman"/>
        </w:rPr>
        <w:t>. XIII Ogólnopolska Konferencja Naukowa „Nauka Dla Hodowli i Nasiennictwa Roślin Uprawnych, Zakopane</w:t>
      </w:r>
    </w:p>
    <w:p w:rsidR="0020335A" w:rsidRPr="00A95599" w:rsidRDefault="0020335A" w:rsidP="00A955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20335A" w:rsidRPr="00A95599" w:rsidSect="001423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F16EF"/>
    <w:multiLevelType w:val="hybridMultilevel"/>
    <w:tmpl w:val="051409C2"/>
    <w:lvl w:ilvl="0" w:tplc="40A0C80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33755"/>
    <w:multiLevelType w:val="hybridMultilevel"/>
    <w:tmpl w:val="88FE2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3003F"/>
    <w:multiLevelType w:val="hybridMultilevel"/>
    <w:tmpl w:val="54387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A01BE"/>
    <w:multiLevelType w:val="hybridMultilevel"/>
    <w:tmpl w:val="2AA42A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BC6179"/>
    <w:multiLevelType w:val="hybridMultilevel"/>
    <w:tmpl w:val="8DAEDF6C"/>
    <w:lvl w:ilvl="0" w:tplc="AEC4184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0201A3"/>
    <w:multiLevelType w:val="hybridMultilevel"/>
    <w:tmpl w:val="6512CC1C"/>
    <w:lvl w:ilvl="0" w:tplc="E6503CA2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AC6"/>
    <w:rsid w:val="000001E1"/>
    <w:rsid w:val="00001A46"/>
    <w:rsid w:val="00013130"/>
    <w:rsid w:val="00015776"/>
    <w:rsid w:val="00023510"/>
    <w:rsid w:val="00030F5D"/>
    <w:rsid w:val="00032631"/>
    <w:rsid w:val="00032AFF"/>
    <w:rsid w:val="00044260"/>
    <w:rsid w:val="0004633F"/>
    <w:rsid w:val="00046E4D"/>
    <w:rsid w:val="00061A09"/>
    <w:rsid w:val="00062073"/>
    <w:rsid w:val="00062730"/>
    <w:rsid w:val="0006550A"/>
    <w:rsid w:val="000658C7"/>
    <w:rsid w:val="00080BC3"/>
    <w:rsid w:val="00086938"/>
    <w:rsid w:val="00087BE7"/>
    <w:rsid w:val="0009461C"/>
    <w:rsid w:val="000A43FC"/>
    <w:rsid w:val="000A5362"/>
    <w:rsid w:val="000A6477"/>
    <w:rsid w:val="000B0735"/>
    <w:rsid w:val="000B13AD"/>
    <w:rsid w:val="000B29DB"/>
    <w:rsid w:val="000B35F4"/>
    <w:rsid w:val="000C0F3B"/>
    <w:rsid w:val="000C303A"/>
    <w:rsid w:val="000D335F"/>
    <w:rsid w:val="000D6C91"/>
    <w:rsid w:val="00101352"/>
    <w:rsid w:val="0010693E"/>
    <w:rsid w:val="00111E66"/>
    <w:rsid w:val="001167D7"/>
    <w:rsid w:val="00130D42"/>
    <w:rsid w:val="00132B1C"/>
    <w:rsid w:val="00133C08"/>
    <w:rsid w:val="0013490A"/>
    <w:rsid w:val="001401C2"/>
    <w:rsid w:val="001423FA"/>
    <w:rsid w:val="0014657D"/>
    <w:rsid w:val="00154C8C"/>
    <w:rsid w:val="00154D9A"/>
    <w:rsid w:val="00161567"/>
    <w:rsid w:val="00161D7A"/>
    <w:rsid w:val="00180DFA"/>
    <w:rsid w:val="00185D96"/>
    <w:rsid w:val="001862DA"/>
    <w:rsid w:val="00186569"/>
    <w:rsid w:val="00195A53"/>
    <w:rsid w:val="001A74A0"/>
    <w:rsid w:val="001B3373"/>
    <w:rsid w:val="001B66CD"/>
    <w:rsid w:val="001C47BB"/>
    <w:rsid w:val="001D472E"/>
    <w:rsid w:val="001D7A18"/>
    <w:rsid w:val="001D7F6F"/>
    <w:rsid w:val="001E2B7F"/>
    <w:rsid w:val="001E30B3"/>
    <w:rsid w:val="001E3FE2"/>
    <w:rsid w:val="001E5B87"/>
    <w:rsid w:val="001F16D2"/>
    <w:rsid w:val="001F5226"/>
    <w:rsid w:val="001F67FF"/>
    <w:rsid w:val="001F76F7"/>
    <w:rsid w:val="0020335A"/>
    <w:rsid w:val="00204DE0"/>
    <w:rsid w:val="00210904"/>
    <w:rsid w:val="00212243"/>
    <w:rsid w:val="00216857"/>
    <w:rsid w:val="002317AD"/>
    <w:rsid w:val="002345EB"/>
    <w:rsid w:val="00234D89"/>
    <w:rsid w:val="002351E5"/>
    <w:rsid w:val="00236788"/>
    <w:rsid w:val="00236880"/>
    <w:rsid w:val="00240C17"/>
    <w:rsid w:val="0024130B"/>
    <w:rsid w:val="00247AF1"/>
    <w:rsid w:val="00253F30"/>
    <w:rsid w:val="00254437"/>
    <w:rsid w:val="0025619B"/>
    <w:rsid w:val="002577E1"/>
    <w:rsid w:val="00257A69"/>
    <w:rsid w:val="002660FD"/>
    <w:rsid w:val="002674F7"/>
    <w:rsid w:val="002701B4"/>
    <w:rsid w:val="002703E8"/>
    <w:rsid w:val="00270BE5"/>
    <w:rsid w:val="00276BEC"/>
    <w:rsid w:val="00284980"/>
    <w:rsid w:val="00286E9F"/>
    <w:rsid w:val="00287680"/>
    <w:rsid w:val="00290795"/>
    <w:rsid w:val="0029145B"/>
    <w:rsid w:val="002917F8"/>
    <w:rsid w:val="00292C90"/>
    <w:rsid w:val="00292F53"/>
    <w:rsid w:val="002948D9"/>
    <w:rsid w:val="002951C4"/>
    <w:rsid w:val="00295585"/>
    <w:rsid w:val="00295EDA"/>
    <w:rsid w:val="00296FB6"/>
    <w:rsid w:val="002A17F3"/>
    <w:rsid w:val="002A2558"/>
    <w:rsid w:val="002A6F13"/>
    <w:rsid w:val="002A7968"/>
    <w:rsid w:val="002B05A1"/>
    <w:rsid w:val="002B38C1"/>
    <w:rsid w:val="002B5009"/>
    <w:rsid w:val="002C4877"/>
    <w:rsid w:val="002C5F30"/>
    <w:rsid w:val="002C6AF0"/>
    <w:rsid w:val="002D1926"/>
    <w:rsid w:val="002D558D"/>
    <w:rsid w:val="002E0754"/>
    <w:rsid w:val="002F0158"/>
    <w:rsid w:val="002F1062"/>
    <w:rsid w:val="002F50C7"/>
    <w:rsid w:val="002F7D17"/>
    <w:rsid w:val="00326A2D"/>
    <w:rsid w:val="00327EB4"/>
    <w:rsid w:val="00330160"/>
    <w:rsid w:val="0033169B"/>
    <w:rsid w:val="003323D6"/>
    <w:rsid w:val="00334027"/>
    <w:rsid w:val="00334913"/>
    <w:rsid w:val="003419C6"/>
    <w:rsid w:val="00350821"/>
    <w:rsid w:val="003525DB"/>
    <w:rsid w:val="00353AC6"/>
    <w:rsid w:val="003562B5"/>
    <w:rsid w:val="0035729F"/>
    <w:rsid w:val="003654F3"/>
    <w:rsid w:val="00365B89"/>
    <w:rsid w:val="003670A0"/>
    <w:rsid w:val="00370B5D"/>
    <w:rsid w:val="00375F6B"/>
    <w:rsid w:val="00382CA9"/>
    <w:rsid w:val="0038369B"/>
    <w:rsid w:val="003863B7"/>
    <w:rsid w:val="00390B47"/>
    <w:rsid w:val="003911E9"/>
    <w:rsid w:val="00391926"/>
    <w:rsid w:val="003975AC"/>
    <w:rsid w:val="003A4138"/>
    <w:rsid w:val="003B370D"/>
    <w:rsid w:val="003B6571"/>
    <w:rsid w:val="003C4B03"/>
    <w:rsid w:val="003C7F56"/>
    <w:rsid w:val="003D0D66"/>
    <w:rsid w:val="003D5142"/>
    <w:rsid w:val="003E3ADA"/>
    <w:rsid w:val="003E4A16"/>
    <w:rsid w:val="003E5B31"/>
    <w:rsid w:val="003E706F"/>
    <w:rsid w:val="003F1F41"/>
    <w:rsid w:val="003F59BD"/>
    <w:rsid w:val="0040004A"/>
    <w:rsid w:val="004003B9"/>
    <w:rsid w:val="00400EB6"/>
    <w:rsid w:val="0040227B"/>
    <w:rsid w:val="00402A8A"/>
    <w:rsid w:val="004115FB"/>
    <w:rsid w:val="00414DAB"/>
    <w:rsid w:val="00417D6E"/>
    <w:rsid w:val="004213CE"/>
    <w:rsid w:val="00422DA0"/>
    <w:rsid w:val="00424DC9"/>
    <w:rsid w:val="00427381"/>
    <w:rsid w:val="004375C9"/>
    <w:rsid w:val="00451FD8"/>
    <w:rsid w:val="0045646C"/>
    <w:rsid w:val="00460F45"/>
    <w:rsid w:val="00471D53"/>
    <w:rsid w:val="00471FC6"/>
    <w:rsid w:val="00472387"/>
    <w:rsid w:val="0049446B"/>
    <w:rsid w:val="00496046"/>
    <w:rsid w:val="004A1A45"/>
    <w:rsid w:val="004B3478"/>
    <w:rsid w:val="004B58BD"/>
    <w:rsid w:val="004C1DE2"/>
    <w:rsid w:val="004D7F61"/>
    <w:rsid w:val="004E5214"/>
    <w:rsid w:val="004E5C0C"/>
    <w:rsid w:val="004E6766"/>
    <w:rsid w:val="004E745D"/>
    <w:rsid w:val="004F4155"/>
    <w:rsid w:val="004F4C7A"/>
    <w:rsid w:val="004F633B"/>
    <w:rsid w:val="00503771"/>
    <w:rsid w:val="0050426A"/>
    <w:rsid w:val="00511447"/>
    <w:rsid w:val="00512D45"/>
    <w:rsid w:val="005266EC"/>
    <w:rsid w:val="00531DEA"/>
    <w:rsid w:val="00547E0B"/>
    <w:rsid w:val="00550EA9"/>
    <w:rsid w:val="00553674"/>
    <w:rsid w:val="00553907"/>
    <w:rsid w:val="005624A6"/>
    <w:rsid w:val="00562584"/>
    <w:rsid w:val="0056325D"/>
    <w:rsid w:val="0057183E"/>
    <w:rsid w:val="00572F73"/>
    <w:rsid w:val="005740FE"/>
    <w:rsid w:val="00574EA5"/>
    <w:rsid w:val="00577FB2"/>
    <w:rsid w:val="00582846"/>
    <w:rsid w:val="0059415E"/>
    <w:rsid w:val="005961C0"/>
    <w:rsid w:val="005A310B"/>
    <w:rsid w:val="005A6FD0"/>
    <w:rsid w:val="005A7B51"/>
    <w:rsid w:val="005B1FD7"/>
    <w:rsid w:val="005B5B39"/>
    <w:rsid w:val="005B72C0"/>
    <w:rsid w:val="005C11AA"/>
    <w:rsid w:val="005C2343"/>
    <w:rsid w:val="005C2C36"/>
    <w:rsid w:val="005C3B2F"/>
    <w:rsid w:val="005C60DC"/>
    <w:rsid w:val="005C6EEC"/>
    <w:rsid w:val="005D0490"/>
    <w:rsid w:val="005D0791"/>
    <w:rsid w:val="005D5718"/>
    <w:rsid w:val="005E5A7C"/>
    <w:rsid w:val="005F27AA"/>
    <w:rsid w:val="005F4EA8"/>
    <w:rsid w:val="00601784"/>
    <w:rsid w:val="006019F9"/>
    <w:rsid w:val="00601D81"/>
    <w:rsid w:val="0060361A"/>
    <w:rsid w:val="00604ACC"/>
    <w:rsid w:val="0060524E"/>
    <w:rsid w:val="00605CF9"/>
    <w:rsid w:val="00612208"/>
    <w:rsid w:val="00621158"/>
    <w:rsid w:val="00621B6F"/>
    <w:rsid w:val="00627767"/>
    <w:rsid w:val="00627935"/>
    <w:rsid w:val="006330F9"/>
    <w:rsid w:val="00634A07"/>
    <w:rsid w:val="00636F7C"/>
    <w:rsid w:val="006429C5"/>
    <w:rsid w:val="0064396E"/>
    <w:rsid w:val="00650B28"/>
    <w:rsid w:val="006527EE"/>
    <w:rsid w:val="006538C8"/>
    <w:rsid w:val="006555AE"/>
    <w:rsid w:val="00670506"/>
    <w:rsid w:val="0067265E"/>
    <w:rsid w:val="00677BE3"/>
    <w:rsid w:val="00681DB8"/>
    <w:rsid w:val="00682841"/>
    <w:rsid w:val="00682DD1"/>
    <w:rsid w:val="00691383"/>
    <w:rsid w:val="00694A2B"/>
    <w:rsid w:val="006B39B0"/>
    <w:rsid w:val="006B6A3D"/>
    <w:rsid w:val="006B6B66"/>
    <w:rsid w:val="006C2AFC"/>
    <w:rsid w:val="006C7880"/>
    <w:rsid w:val="006D0031"/>
    <w:rsid w:val="006D0049"/>
    <w:rsid w:val="006E43F7"/>
    <w:rsid w:val="006F33C3"/>
    <w:rsid w:val="006F6DBB"/>
    <w:rsid w:val="006F7206"/>
    <w:rsid w:val="007102FD"/>
    <w:rsid w:val="00711568"/>
    <w:rsid w:val="00712B7A"/>
    <w:rsid w:val="00716155"/>
    <w:rsid w:val="00717049"/>
    <w:rsid w:val="007174E4"/>
    <w:rsid w:val="00730E64"/>
    <w:rsid w:val="00743D9C"/>
    <w:rsid w:val="007502C3"/>
    <w:rsid w:val="007516BE"/>
    <w:rsid w:val="00765106"/>
    <w:rsid w:val="00776AB5"/>
    <w:rsid w:val="007770EA"/>
    <w:rsid w:val="007773F8"/>
    <w:rsid w:val="007826A6"/>
    <w:rsid w:val="00782DD4"/>
    <w:rsid w:val="0079176A"/>
    <w:rsid w:val="00792B4B"/>
    <w:rsid w:val="00796B89"/>
    <w:rsid w:val="007A49EB"/>
    <w:rsid w:val="007B20C2"/>
    <w:rsid w:val="007B2F57"/>
    <w:rsid w:val="007B64E5"/>
    <w:rsid w:val="007C5F83"/>
    <w:rsid w:val="007E0E68"/>
    <w:rsid w:val="007E6F79"/>
    <w:rsid w:val="007F1CB5"/>
    <w:rsid w:val="0080065C"/>
    <w:rsid w:val="008135AB"/>
    <w:rsid w:val="008148CB"/>
    <w:rsid w:val="00815901"/>
    <w:rsid w:val="008246FE"/>
    <w:rsid w:val="00825228"/>
    <w:rsid w:val="008326B0"/>
    <w:rsid w:val="00832A90"/>
    <w:rsid w:val="0083783E"/>
    <w:rsid w:val="00845F80"/>
    <w:rsid w:val="008517E4"/>
    <w:rsid w:val="008575E6"/>
    <w:rsid w:val="0086482B"/>
    <w:rsid w:val="00865C8F"/>
    <w:rsid w:val="0087130F"/>
    <w:rsid w:val="00874FD1"/>
    <w:rsid w:val="00881AA1"/>
    <w:rsid w:val="00883136"/>
    <w:rsid w:val="0088697D"/>
    <w:rsid w:val="008A325A"/>
    <w:rsid w:val="008A67FD"/>
    <w:rsid w:val="008B26AD"/>
    <w:rsid w:val="008B2E6B"/>
    <w:rsid w:val="008C102E"/>
    <w:rsid w:val="008C1819"/>
    <w:rsid w:val="008D1E36"/>
    <w:rsid w:val="008D22DF"/>
    <w:rsid w:val="008D46B0"/>
    <w:rsid w:val="008D7009"/>
    <w:rsid w:val="008E0062"/>
    <w:rsid w:val="008E4899"/>
    <w:rsid w:val="00906026"/>
    <w:rsid w:val="009234A7"/>
    <w:rsid w:val="009234B8"/>
    <w:rsid w:val="00936355"/>
    <w:rsid w:val="00936C8F"/>
    <w:rsid w:val="00944AE3"/>
    <w:rsid w:val="00944FD2"/>
    <w:rsid w:val="009535D9"/>
    <w:rsid w:val="00955F5A"/>
    <w:rsid w:val="00964AD7"/>
    <w:rsid w:val="0096635E"/>
    <w:rsid w:val="00984417"/>
    <w:rsid w:val="00984A5E"/>
    <w:rsid w:val="00990130"/>
    <w:rsid w:val="0099409B"/>
    <w:rsid w:val="009A0394"/>
    <w:rsid w:val="009A088B"/>
    <w:rsid w:val="009A227D"/>
    <w:rsid w:val="009B4C45"/>
    <w:rsid w:val="009C20AE"/>
    <w:rsid w:val="009C2D32"/>
    <w:rsid w:val="009D5484"/>
    <w:rsid w:val="009D7890"/>
    <w:rsid w:val="009E0004"/>
    <w:rsid w:val="009E3914"/>
    <w:rsid w:val="009E3FA0"/>
    <w:rsid w:val="009F10B1"/>
    <w:rsid w:val="009F2A85"/>
    <w:rsid w:val="009F4DB6"/>
    <w:rsid w:val="009F603E"/>
    <w:rsid w:val="00A117A1"/>
    <w:rsid w:val="00A1690D"/>
    <w:rsid w:val="00A2798A"/>
    <w:rsid w:val="00A27D93"/>
    <w:rsid w:val="00A37C41"/>
    <w:rsid w:val="00A41680"/>
    <w:rsid w:val="00A4275F"/>
    <w:rsid w:val="00A43F30"/>
    <w:rsid w:val="00A44947"/>
    <w:rsid w:val="00A46C5E"/>
    <w:rsid w:val="00A54E74"/>
    <w:rsid w:val="00A56831"/>
    <w:rsid w:val="00A5709A"/>
    <w:rsid w:val="00A62C1C"/>
    <w:rsid w:val="00A631BA"/>
    <w:rsid w:val="00A63B2D"/>
    <w:rsid w:val="00A64F3B"/>
    <w:rsid w:val="00A72834"/>
    <w:rsid w:val="00A73792"/>
    <w:rsid w:val="00A86519"/>
    <w:rsid w:val="00A933F6"/>
    <w:rsid w:val="00A95599"/>
    <w:rsid w:val="00A966BD"/>
    <w:rsid w:val="00AA3F1B"/>
    <w:rsid w:val="00AB6552"/>
    <w:rsid w:val="00AC37BB"/>
    <w:rsid w:val="00AC5030"/>
    <w:rsid w:val="00AC5F8B"/>
    <w:rsid w:val="00AD44C7"/>
    <w:rsid w:val="00AE0241"/>
    <w:rsid w:val="00AE2D38"/>
    <w:rsid w:val="00AE473A"/>
    <w:rsid w:val="00AF04F6"/>
    <w:rsid w:val="00AF6459"/>
    <w:rsid w:val="00AF656D"/>
    <w:rsid w:val="00B02C7B"/>
    <w:rsid w:val="00B03CEF"/>
    <w:rsid w:val="00B04464"/>
    <w:rsid w:val="00B07FC5"/>
    <w:rsid w:val="00B113EC"/>
    <w:rsid w:val="00B1163E"/>
    <w:rsid w:val="00B20AAC"/>
    <w:rsid w:val="00B217FE"/>
    <w:rsid w:val="00B26383"/>
    <w:rsid w:val="00B33561"/>
    <w:rsid w:val="00B40055"/>
    <w:rsid w:val="00B4136F"/>
    <w:rsid w:val="00B42885"/>
    <w:rsid w:val="00B42DAB"/>
    <w:rsid w:val="00B47A2F"/>
    <w:rsid w:val="00B507F7"/>
    <w:rsid w:val="00B53A4F"/>
    <w:rsid w:val="00B548DC"/>
    <w:rsid w:val="00B62E19"/>
    <w:rsid w:val="00B702E7"/>
    <w:rsid w:val="00B74FDE"/>
    <w:rsid w:val="00B76197"/>
    <w:rsid w:val="00B77512"/>
    <w:rsid w:val="00B8231B"/>
    <w:rsid w:val="00B851D1"/>
    <w:rsid w:val="00B90BC5"/>
    <w:rsid w:val="00BC115F"/>
    <w:rsid w:val="00BC3A85"/>
    <w:rsid w:val="00BC4524"/>
    <w:rsid w:val="00BD0AC3"/>
    <w:rsid w:val="00BD6601"/>
    <w:rsid w:val="00BE1E5A"/>
    <w:rsid w:val="00BE2FED"/>
    <w:rsid w:val="00BE3DFA"/>
    <w:rsid w:val="00BE4A5E"/>
    <w:rsid w:val="00BE653A"/>
    <w:rsid w:val="00BE6CE2"/>
    <w:rsid w:val="00BF2370"/>
    <w:rsid w:val="00C01E11"/>
    <w:rsid w:val="00C04A31"/>
    <w:rsid w:val="00C06222"/>
    <w:rsid w:val="00C0685E"/>
    <w:rsid w:val="00C1098B"/>
    <w:rsid w:val="00C17CF7"/>
    <w:rsid w:val="00C26028"/>
    <w:rsid w:val="00C3352A"/>
    <w:rsid w:val="00C337C4"/>
    <w:rsid w:val="00C3484A"/>
    <w:rsid w:val="00C35631"/>
    <w:rsid w:val="00C3782B"/>
    <w:rsid w:val="00C47A5B"/>
    <w:rsid w:val="00C52A09"/>
    <w:rsid w:val="00C542D2"/>
    <w:rsid w:val="00C57BB7"/>
    <w:rsid w:val="00C617A9"/>
    <w:rsid w:val="00C65F06"/>
    <w:rsid w:val="00C73C80"/>
    <w:rsid w:val="00C80067"/>
    <w:rsid w:val="00CA0BF6"/>
    <w:rsid w:val="00CB07B7"/>
    <w:rsid w:val="00CC0A42"/>
    <w:rsid w:val="00CC0AC9"/>
    <w:rsid w:val="00CC2299"/>
    <w:rsid w:val="00CD601C"/>
    <w:rsid w:val="00CD7F0E"/>
    <w:rsid w:val="00CE4E1A"/>
    <w:rsid w:val="00CF04F8"/>
    <w:rsid w:val="00CF09E1"/>
    <w:rsid w:val="00CF1611"/>
    <w:rsid w:val="00CF4596"/>
    <w:rsid w:val="00D02904"/>
    <w:rsid w:val="00D02AD8"/>
    <w:rsid w:val="00D25AC4"/>
    <w:rsid w:val="00D30CB2"/>
    <w:rsid w:val="00D41690"/>
    <w:rsid w:val="00D5239B"/>
    <w:rsid w:val="00D5421D"/>
    <w:rsid w:val="00D5589C"/>
    <w:rsid w:val="00D63C30"/>
    <w:rsid w:val="00D6640E"/>
    <w:rsid w:val="00D75E07"/>
    <w:rsid w:val="00D765F8"/>
    <w:rsid w:val="00D76B93"/>
    <w:rsid w:val="00D81810"/>
    <w:rsid w:val="00D844CA"/>
    <w:rsid w:val="00D84C79"/>
    <w:rsid w:val="00D86FAB"/>
    <w:rsid w:val="00D915EF"/>
    <w:rsid w:val="00D97306"/>
    <w:rsid w:val="00DA473D"/>
    <w:rsid w:val="00DA531B"/>
    <w:rsid w:val="00DB0A51"/>
    <w:rsid w:val="00DB4E41"/>
    <w:rsid w:val="00DC472C"/>
    <w:rsid w:val="00DC4BC3"/>
    <w:rsid w:val="00DD2CD6"/>
    <w:rsid w:val="00DD375D"/>
    <w:rsid w:val="00DD3AF8"/>
    <w:rsid w:val="00DD3E17"/>
    <w:rsid w:val="00DE1B79"/>
    <w:rsid w:val="00DE1C25"/>
    <w:rsid w:val="00E00BF1"/>
    <w:rsid w:val="00E02456"/>
    <w:rsid w:val="00E02BF5"/>
    <w:rsid w:val="00E03827"/>
    <w:rsid w:val="00E03BB5"/>
    <w:rsid w:val="00E04094"/>
    <w:rsid w:val="00E05EC1"/>
    <w:rsid w:val="00E060DF"/>
    <w:rsid w:val="00E10570"/>
    <w:rsid w:val="00E16133"/>
    <w:rsid w:val="00E312AB"/>
    <w:rsid w:val="00E34109"/>
    <w:rsid w:val="00E47A6D"/>
    <w:rsid w:val="00E5426C"/>
    <w:rsid w:val="00E5629B"/>
    <w:rsid w:val="00E60B26"/>
    <w:rsid w:val="00E60CC4"/>
    <w:rsid w:val="00E61A2C"/>
    <w:rsid w:val="00E6250B"/>
    <w:rsid w:val="00E63511"/>
    <w:rsid w:val="00E63AE9"/>
    <w:rsid w:val="00E652C6"/>
    <w:rsid w:val="00E66FD7"/>
    <w:rsid w:val="00E67196"/>
    <w:rsid w:val="00E709E8"/>
    <w:rsid w:val="00E73924"/>
    <w:rsid w:val="00E73B32"/>
    <w:rsid w:val="00E74D0D"/>
    <w:rsid w:val="00E832CB"/>
    <w:rsid w:val="00E85115"/>
    <w:rsid w:val="00E90788"/>
    <w:rsid w:val="00E958A8"/>
    <w:rsid w:val="00E97FE8"/>
    <w:rsid w:val="00EA10D6"/>
    <w:rsid w:val="00EA738D"/>
    <w:rsid w:val="00EB6FD7"/>
    <w:rsid w:val="00EC142C"/>
    <w:rsid w:val="00EC20FD"/>
    <w:rsid w:val="00EC4EFD"/>
    <w:rsid w:val="00ED2EBA"/>
    <w:rsid w:val="00EE2A89"/>
    <w:rsid w:val="00EE3E78"/>
    <w:rsid w:val="00EF0F49"/>
    <w:rsid w:val="00EF180F"/>
    <w:rsid w:val="00EF51A0"/>
    <w:rsid w:val="00EF5E9C"/>
    <w:rsid w:val="00F15356"/>
    <w:rsid w:val="00F16017"/>
    <w:rsid w:val="00F16048"/>
    <w:rsid w:val="00F16257"/>
    <w:rsid w:val="00F20BF7"/>
    <w:rsid w:val="00F245E2"/>
    <w:rsid w:val="00F268BE"/>
    <w:rsid w:val="00F268C0"/>
    <w:rsid w:val="00F53F7F"/>
    <w:rsid w:val="00F605CF"/>
    <w:rsid w:val="00F62EF9"/>
    <w:rsid w:val="00F66092"/>
    <w:rsid w:val="00F67081"/>
    <w:rsid w:val="00F67C80"/>
    <w:rsid w:val="00F715E9"/>
    <w:rsid w:val="00F771AF"/>
    <w:rsid w:val="00F8181F"/>
    <w:rsid w:val="00F81876"/>
    <w:rsid w:val="00F9475D"/>
    <w:rsid w:val="00F97435"/>
    <w:rsid w:val="00FA47EB"/>
    <w:rsid w:val="00FA618E"/>
    <w:rsid w:val="00FB0BDE"/>
    <w:rsid w:val="00FB16BD"/>
    <w:rsid w:val="00FB20BF"/>
    <w:rsid w:val="00FB3821"/>
    <w:rsid w:val="00FB69B7"/>
    <w:rsid w:val="00FC0F79"/>
    <w:rsid w:val="00FC6B4B"/>
    <w:rsid w:val="00FD3D33"/>
    <w:rsid w:val="00FD578C"/>
    <w:rsid w:val="00FD5B99"/>
    <w:rsid w:val="00FE4C5B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B9EF6"/>
  <w15:docId w15:val="{E3EF2D4B-82B6-4E6B-AD84-3272CD35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2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1358</Words>
  <Characters>8149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Arseniuk</dc:creator>
  <cp:lastModifiedBy>Lidia Kowalska</cp:lastModifiedBy>
  <cp:revision>22</cp:revision>
  <dcterms:created xsi:type="dcterms:W3CDTF">2018-12-20T10:19:00Z</dcterms:created>
  <dcterms:modified xsi:type="dcterms:W3CDTF">2019-12-18T14:15:00Z</dcterms:modified>
</cp:coreProperties>
</file>