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0DC" w:rsidRDefault="00A720DC" w:rsidP="00A720DC">
      <w:pPr>
        <w:ind w:left="35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publikacji powstałych w wyniku realizacji zadań w ramach Postępu Biologicznego w Produkcji Roślinnej w 201</w:t>
      </w:r>
      <w:r w:rsidR="001169AC">
        <w:rPr>
          <w:rFonts w:ascii="Tahoma" w:hAnsi="Tahoma" w:cs="Tahoma"/>
          <w:b/>
        </w:rPr>
        <w:t>9</w:t>
      </w:r>
      <w:r w:rsidR="00D962A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r.</w:t>
      </w:r>
    </w:p>
    <w:p w:rsidR="00A720DC" w:rsidRDefault="00A720DC" w:rsidP="00A720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564"/>
      </w:tblGrid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DC" w:rsidRDefault="00A720DC">
            <w:pPr>
              <w:ind w:left="426" w:hanging="284"/>
            </w:pPr>
            <w:proofErr w:type="spellStart"/>
            <w:r>
              <w:t>Lp</w:t>
            </w:r>
            <w:proofErr w:type="spellEnd"/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DC" w:rsidRDefault="00A720DC">
            <w:r>
              <w:t>Autor, Rok, Tytuł, Czasopismo/nazwa konfer</w:t>
            </w:r>
            <w:r w:rsidR="00D962A1">
              <w:t>e</w:t>
            </w:r>
            <w:r>
              <w:t>ncji, tom, strony</w:t>
            </w: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1169AC">
            <w:pPr>
              <w:pStyle w:val="Bezodstpw"/>
            </w:pPr>
            <w:r w:rsidRPr="001169AC">
              <w:t xml:space="preserve">Wasiak M. (2019). Genetyczne podstawy cytoplazmatyczno-jądrowej męskiej sterylności (CMS) u roślin oraz jej wykorzystanie w hodowli. </w:t>
            </w:r>
            <w:r w:rsidR="00CB3ED6">
              <w:t xml:space="preserve">Praca przeglądowa. </w:t>
            </w:r>
            <w:bookmarkStart w:id="0" w:name="_GoBack"/>
            <w:bookmarkEnd w:id="0"/>
            <w:proofErr w:type="spellStart"/>
            <w:r w:rsidRPr="001169AC">
              <w:t>Agronomy</w:t>
            </w:r>
            <w:proofErr w:type="spellEnd"/>
            <w:r w:rsidRPr="001169AC">
              <w:t xml:space="preserve"> Science, 74(1), 15-30.</w:t>
            </w: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pStyle w:val="Bezodstpw"/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pStyle w:val="Bezodstpw"/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tabs>
                <w:tab w:val="left" w:pos="42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spacing w:after="0"/>
              <w:rPr>
                <w:rFonts w:ascii="Times New Roman" w:hAnsi="Times New Roman"/>
              </w:rPr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rPr>
                <w:rFonts w:ascii="Times New Roman" w:hAnsi="Times New Roman"/>
              </w:rPr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spacing w:after="0"/>
              <w:rPr>
                <w:rFonts w:ascii="Times New Roman" w:hAnsi="Times New Roman"/>
              </w:rPr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 w:rsidP="00E737B5">
            <w:pPr>
              <w:numPr>
                <w:ilvl w:val="0"/>
                <w:numId w:val="1"/>
              </w:numPr>
              <w:ind w:left="426" w:hanging="284"/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Default="00A720DC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A720DC" w:rsidRDefault="00A720DC" w:rsidP="00A720DC"/>
    <w:p w:rsidR="00396D92" w:rsidRDefault="00396D92"/>
    <w:sectPr w:rsidR="00396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E6DA9"/>
    <w:multiLevelType w:val="hybridMultilevel"/>
    <w:tmpl w:val="53CC2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0DC"/>
    <w:rsid w:val="001169AC"/>
    <w:rsid w:val="00396D92"/>
    <w:rsid w:val="00A720DC"/>
    <w:rsid w:val="00CB3ED6"/>
    <w:rsid w:val="00D9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4073"/>
  <w15:docId w15:val="{A8862592-8F14-4DB0-B644-1504163A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2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9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Kawka</dc:creator>
  <cp:lastModifiedBy>Marzena Szelag</cp:lastModifiedBy>
  <cp:revision>5</cp:revision>
  <dcterms:created xsi:type="dcterms:W3CDTF">2018-11-06T12:24:00Z</dcterms:created>
  <dcterms:modified xsi:type="dcterms:W3CDTF">2019-12-20T09:47:00Z</dcterms:modified>
</cp:coreProperties>
</file>