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Nr postępowania: ZP/PN/2/2019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4 do SIWZ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Nazwa oraz adres Zamawiającego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Instytut Hodowli i Aklimatyzacji </w:t>
        <w:br w:type="textWrapping"/>
        <w:t xml:space="preserve">Roślin Państwowy Instytut Badawczy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956" w:right="0" w:firstLine="707.9999999999995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Zakład Doświadczalny Bartążek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ul. Warmiński Las 46, Bartążek 10-687 Olsztyn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Nazwa wykonawcy/konsorcjum: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…………………………………………..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 wykonawcy: …………………………………………..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 do korespondencji: …………………………………………..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 poczty elektronicznej: …………………………………………..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Telefon: …………………………………………..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Faks: …………………………………………..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NIP: …………………………………………..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REGON: …………………………………………..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NR KRS: ……………………………………………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25a ust. 1 ustawy z dnia 29 stycznia 2004 r.  Prawo zamówień publicznych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(dalej jako: ustawa Pzp),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dotyczące spełniania warunków udziału w postępowaniu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tj.: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 potrzeby postępowania o udzielenie zamówienia publicznego pn.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"Sukcesywna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dostawa środków ochrony roślin, bioregulatorów i nawozów do zastosowania w uprawach polowych Zakładu Doświadczalnego w Bartążku w sezonie jesień 2019”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nr ogłoszenia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 BZP </w:t>
      </w:r>
      <w:r w:rsidDel="00000000" w:rsidR="00000000" w:rsidRPr="00000000">
        <w:rPr>
          <w:sz w:val="22"/>
          <w:szCs w:val="22"/>
          <w:rtl w:val="0"/>
        </w:rPr>
        <w:t xml:space="preserve">574783-N-2019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z dnia 17 lipca 2019 roku, prowadzonego przez Instytut Hodowli i Aklimatyzacji Roślin Państwowy Instytut Badawczy Zakład Doświadczalny Bartążek,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co następuje: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fbfbf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INFORMACJA DOTYCZĄCA WYKONAWCY: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spełniam warunki udziału w postępowaniu określone przez Zamawiającego </w:t>
        <w:br w:type="textWrapping"/>
        <w:t xml:space="preserve">w Rozdziale V Specyfikacji Istotnych Warunków Zamówienia.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………………………………., dn. …………………………………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                 (miejscowość)                         (data)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                 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(Podpis osoby umocowanej do reprezentowania Wykonawcy)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fbfbf" w:val="clear"/>
        <w:spacing w:after="16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INFORMACJA W ZWIĄZKU Z POLEGANIEM NA ZASOBACH INNYCH PODMIOTÓW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w celu wykazania spełniania warunków udziału w postępowaniu, określonych przez Zamawiającego w Rozdziale V pkt 5.1 ppkt 5.1.1 Specyfikacji Istotnych Warunków Zamówienia w zakresie posiadanej zdolności zawodowej polegam na zasobach następującego/ych podmiotu/ów: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(wskazać podmiot: nazwa firmy, adres)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następującym zakresie: 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(określić odpowiedni zakres dla wskazanego podmiotu)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………………………………., dn. …………………………………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                 (miejscowość)                         (data)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                 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(Podpis osoby umocowanej do reprezentowania Wykonawcy)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64" w:right="0" w:firstLine="707.999999999999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fbfbf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OŚWIADCZENIE DOTYCZĄCE PODANYCH INFORMACJI: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wszystkie informacje podane w powyższych oświadczeniach są aktualne </w:t>
        <w:br w:type="textWrapping"/>
        <w:t xml:space="preserve">i zgodne z prawdą oraz zostały przedstawione z pełną świadomością konsekwencji wprowadzenia zamawiającego w błąd przy przedstawianiu informacji.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………………………………., dn. …………………………………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                 (miejscowość)                         (data)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                 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70c0"/>
          <w:sz w:val="18"/>
          <w:szCs w:val="18"/>
          <w:u w:val="none"/>
          <w:shd w:fill="auto" w:val="clear"/>
          <w:vertAlign w:val="baseline"/>
          <w:rtl w:val="0"/>
        </w:rPr>
        <w:t xml:space="preserve">(Podpis osoby umocowanej do reprezentowania Wykonawcy)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/>
      <w:pgMar w:bottom="1417" w:top="85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OŚWIADCZENIE WSTĘPNE:</w:t>
    </w:r>
  </w:p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OŚWIADCZENIE POTWIERDZAJĄCE SPEŁNIANIE WARUNKÓW UDZIAŁU W POSTĘPOWANIU (WZÓR)</w:t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Nagłówek5">
    <w:name w:val="Nagłówek 5"/>
    <w:basedOn w:val="Normalny"/>
    <w:next w:val="Normalny"/>
    <w:autoRedefine w:val="0"/>
    <w:hidden w:val="0"/>
    <w:qFormat w:val="0"/>
    <w:pPr>
      <w:suppressAutoHyphens w:val="1"/>
      <w:spacing w:after="60" w:before="240" w:line="240" w:lineRule="auto"/>
      <w:ind w:leftChars="-1" w:rightChars="0" w:firstLineChars="-1"/>
      <w:textDirection w:val="btLr"/>
      <w:textAlignment w:val="top"/>
      <w:outlineLvl w:val="4"/>
    </w:pPr>
    <w:rPr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pl-PL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Nagłówek5Znak">
    <w:name w:val="Nagłówek 5 Znak"/>
    <w:next w:val="Nagłówek5Znak"/>
    <w:autoRedefine w:val="0"/>
    <w:hidden w:val="0"/>
    <w:qFormat w:val="0"/>
    <w:rPr>
      <w:rFonts w:ascii="Calibri" w:cs="Times New Roman" w:hAnsi="Calibri"/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 w:eastAsia="pl-PL"/>
    </w:rPr>
  </w:style>
  <w:style w:type="paragraph" w:styleId="Kolorowecieniowanie—akcent31">
    <w:name w:val="Kolorowe cieniowanie — akcent 31"/>
    <w:basedOn w:val="Normalny"/>
    <w:next w:val="Kolorowecieniowanie—akcent31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Tekstprzypisukońcowego">
    <w:name w:val="Tekst przypisu końcowego"/>
    <w:basedOn w:val="Normalny"/>
    <w:next w:val="Tekstprzypisukońcowego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TekstprzypisukońcowegoZnak">
    <w:name w:val="Tekst przypisu końcowego Znak"/>
    <w:next w:val="TekstprzypisukońcowegoZnak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Odwołanieprzypisukońcowego">
    <w:name w:val="Odwołanie przypisu końcowego"/>
    <w:next w:val="Odwołanieprzypisukońcow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Tekstprzypisudolnego">
    <w:name w:val="Tekst przypisu dolnego"/>
    <w:basedOn w:val="Normalny"/>
    <w:next w:val="Tekstprzypisudolnego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TekstprzypisudolnegoZnak">
    <w:name w:val="Tekst przypisu dolnego Znak"/>
    <w:next w:val="TekstprzypisudolnegoZnak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Odwołanieprzypisudolnego">
    <w:name w:val="Odwołanie przypisu dolnego"/>
    <w:next w:val="Odwołanieprzypisudoln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NagłówekZnak">
    <w:name w:val="Nagłówek Znak"/>
    <w:next w:val="Nagłówek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topka">
    <w:name w:val="Stopka"/>
    <w:basedOn w:val="Normalny"/>
    <w:next w:val="Stopk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StopkaZnak">
    <w:name w:val="Stopka Znak"/>
    <w:next w:val="Stopk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Odwołaniedokomentarza">
    <w:name w:val="Odwołanie do komentarza"/>
    <w:next w:val="Odwołaniedokomentarza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kstkomentarza">
    <w:name w:val="Tekst komentarza"/>
    <w:basedOn w:val="Normalny"/>
    <w:next w:val="Tekstkomentarza"/>
    <w:autoRedefine w:val="0"/>
    <w:hidden w:val="0"/>
    <w:qFormat w:val="0"/>
    <w:pPr>
      <w:suppressAutoHyphens w:val="1"/>
      <w:spacing w:after="16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Tematkomentarza">
    <w:name w:val="Temat komentarza"/>
    <w:basedOn w:val="Tekstkomentarza"/>
    <w:next w:val="Tekstkomentarza"/>
    <w:autoRedefine w:val="0"/>
    <w:hidden w:val="0"/>
    <w:qFormat w:val="0"/>
    <w:pPr>
      <w:suppressAutoHyphens w:val="1"/>
      <w:spacing w:after="160" w:line="240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Tekstdymka">
    <w:name w:val="Tekst dymka"/>
    <w:basedOn w:val="Normalny"/>
    <w:next w:val="Tekstdymk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pl-PL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autoSpaceDN w:val="0"/>
      <w:spacing w:after="200" w:line="276" w:lineRule="auto"/>
      <w:ind w:leftChars="-1" w:rightChars="0" w:firstLineChars="-1"/>
      <w:textDirection w:val="btLr"/>
      <w:textAlignment w:val="baseline"/>
      <w:outlineLvl w:val="0"/>
    </w:pPr>
    <w:rPr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2019-07-17T11:38:00Z</dcterms:created>
  <dc:creator>Remigiusz Stępień</dc:creator>
</cp:coreProperties>
</file>