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53" w:rsidRDefault="00614B4B" w:rsidP="0017375F">
      <w:pPr>
        <w:spacing w:after="0"/>
        <w:rPr>
          <w:rFonts w:ascii="Times New Roman" w:hAnsi="Times New Roman" w:cs="Times New Roman"/>
        </w:rPr>
      </w:pPr>
      <w:r>
        <w:t xml:space="preserve">  </w:t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>
        <w:tab/>
      </w:r>
      <w:r w:rsidR="000C2053" w:rsidRPr="0017375F">
        <w:rPr>
          <w:rFonts w:ascii="Times New Roman" w:hAnsi="Times New Roman" w:cs="Times New Roman"/>
        </w:rPr>
        <w:t>Załącznik nr 2,</w:t>
      </w:r>
    </w:p>
    <w:p w:rsidR="0017375F" w:rsidRPr="0017375F" w:rsidRDefault="00A61E46" w:rsidP="001737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ZO/07</w:t>
      </w:r>
      <w:bookmarkStart w:id="0" w:name="_GoBack"/>
      <w:bookmarkEnd w:id="0"/>
      <w:r w:rsidR="0017375F">
        <w:rPr>
          <w:rFonts w:ascii="Times New Roman" w:hAnsi="Times New Roman" w:cs="Times New Roman"/>
        </w:rPr>
        <w:t>/U/2019 O. Poznań</w:t>
      </w:r>
    </w:p>
    <w:p w:rsidR="0017375F" w:rsidRDefault="0017375F" w:rsidP="00C04A08">
      <w:pPr>
        <w:jc w:val="both"/>
        <w:rPr>
          <w:rFonts w:ascii="Times New Roman" w:hAnsi="Times New Roman" w:cs="Times New Roman"/>
        </w:rPr>
      </w:pPr>
    </w:p>
    <w:p w:rsidR="00614B4B" w:rsidRPr="0017375F" w:rsidRDefault="00DD00AF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Opis przedmiotu zamówienia na wykonanie </w:t>
      </w:r>
      <w:r w:rsidR="001A5251">
        <w:rPr>
          <w:rFonts w:ascii="Times New Roman" w:hAnsi="Times New Roman" w:cs="Times New Roman"/>
        </w:rPr>
        <w:t>planowanej usługi</w:t>
      </w:r>
      <w:r w:rsidRPr="0017375F">
        <w:rPr>
          <w:rFonts w:ascii="Times New Roman" w:hAnsi="Times New Roman" w:cs="Times New Roman"/>
        </w:rPr>
        <w:t xml:space="preserve"> pn.:</w:t>
      </w:r>
    </w:p>
    <w:p w:rsidR="00614B4B" w:rsidRPr="0017375F" w:rsidRDefault="005B01F3" w:rsidP="00C04A08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17375F">
        <w:rPr>
          <w:rFonts w:ascii="Times New Roman" w:hAnsi="Times New Roman" w:cs="Times New Roman"/>
          <w:b/>
          <w:color w:val="000000" w:themeColor="text1"/>
        </w:rPr>
        <w:t xml:space="preserve">Wykonanie dokumentacji projektowo-kosztorysowej wykonawczej, wielobranżowej planowanego remontu  w Instytucie Hodowli i Aklimatyzacji Roślin-Państwowym Instytucie Badawczym,  Oddział w Poznaniu. </w:t>
      </w:r>
    </w:p>
    <w:p w:rsidR="005B01F3" w:rsidRPr="0017375F" w:rsidRDefault="000C2053" w:rsidP="00C04A08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u w:val="single"/>
        </w:rPr>
        <w:t>Zamawiający/Inwestor</w:t>
      </w:r>
      <w:r w:rsidR="00614B4B" w:rsidRPr="0017375F">
        <w:rPr>
          <w:rFonts w:ascii="Times New Roman" w:hAnsi="Times New Roman" w:cs="Times New Roman"/>
        </w:rPr>
        <w:t>:</w:t>
      </w:r>
      <w:r w:rsidRPr="0017375F">
        <w:rPr>
          <w:rFonts w:ascii="Times New Roman" w:hAnsi="Times New Roman" w:cs="Times New Roman"/>
        </w:rPr>
        <w:t xml:space="preserve"> </w:t>
      </w:r>
    </w:p>
    <w:p w:rsidR="005B01F3" w:rsidRPr="0017375F" w:rsidRDefault="005B01F3" w:rsidP="00C04A08">
      <w:pPr>
        <w:spacing w:after="0"/>
        <w:jc w:val="both"/>
        <w:rPr>
          <w:rFonts w:ascii="Times New Roman" w:hAnsi="Times New Roman" w:cs="Times New Roman"/>
        </w:rPr>
      </w:pPr>
    </w:p>
    <w:p w:rsidR="000C2053" w:rsidRPr="0017375F" w:rsidRDefault="00614B4B" w:rsidP="001A5251">
      <w:pPr>
        <w:tabs>
          <w:tab w:val="left" w:pos="8055"/>
        </w:tabs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Instytut Hodowli i Aklimatyzacji Roślin</w:t>
      </w:r>
      <w:r w:rsidR="001A5251">
        <w:rPr>
          <w:rFonts w:ascii="Times New Roman" w:hAnsi="Times New Roman" w:cs="Times New Roman"/>
        </w:rPr>
        <w:tab/>
      </w:r>
    </w:p>
    <w:p w:rsidR="00614B4B" w:rsidRPr="0017375F" w:rsidRDefault="000C2053" w:rsidP="00C04A08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 - </w:t>
      </w:r>
      <w:r w:rsidR="00614B4B" w:rsidRPr="0017375F">
        <w:rPr>
          <w:rFonts w:ascii="Times New Roman" w:hAnsi="Times New Roman" w:cs="Times New Roman"/>
        </w:rPr>
        <w:t xml:space="preserve"> P</w:t>
      </w:r>
      <w:r w:rsidRPr="0017375F">
        <w:rPr>
          <w:rFonts w:ascii="Times New Roman" w:hAnsi="Times New Roman" w:cs="Times New Roman"/>
        </w:rPr>
        <w:t xml:space="preserve">aństwowy </w:t>
      </w:r>
      <w:r w:rsidR="00614B4B" w:rsidRPr="0017375F">
        <w:rPr>
          <w:rFonts w:ascii="Times New Roman" w:hAnsi="Times New Roman" w:cs="Times New Roman"/>
        </w:rPr>
        <w:t>I</w:t>
      </w:r>
      <w:r w:rsidRPr="0017375F">
        <w:rPr>
          <w:rFonts w:ascii="Times New Roman" w:hAnsi="Times New Roman" w:cs="Times New Roman"/>
        </w:rPr>
        <w:t xml:space="preserve">nstytut </w:t>
      </w:r>
      <w:r w:rsidR="00614B4B" w:rsidRPr="0017375F">
        <w:rPr>
          <w:rFonts w:ascii="Times New Roman" w:hAnsi="Times New Roman" w:cs="Times New Roman"/>
        </w:rPr>
        <w:t>B</w:t>
      </w:r>
      <w:r w:rsidRPr="0017375F">
        <w:rPr>
          <w:rFonts w:ascii="Times New Roman" w:hAnsi="Times New Roman" w:cs="Times New Roman"/>
        </w:rPr>
        <w:t xml:space="preserve">adawczy Oddział </w:t>
      </w:r>
      <w:r w:rsidR="00614B4B" w:rsidRPr="0017375F">
        <w:rPr>
          <w:rFonts w:ascii="Times New Roman" w:hAnsi="Times New Roman" w:cs="Times New Roman"/>
        </w:rPr>
        <w:t xml:space="preserve"> w Poznaniu</w:t>
      </w:r>
      <w:r w:rsidRPr="0017375F">
        <w:rPr>
          <w:rFonts w:ascii="Times New Roman" w:hAnsi="Times New Roman" w:cs="Times New Roman"/>
        </w:rPr>
        <w:t>,</w:t>
      </w:r>
      <w:r w:rsidR="00614B4B" w:rsidRPr="0017375F">
        <w:rPr>
          <w:rFonts w:ascii="Times New Roman" w:hAnsi="Times New Roman" w:cs="Times New Roman"/>
        </w:rPr>
        <w:t xml:space="preserve"> </w:t>
      </w:r>
    </w:p>
    <w:p w:rsidR="005B01F3" w:rsidRPr="0017375F" w:rsidRDefault="005B01F3" w:rsidP="00C04A08">
      <w:pPr>
        <w:spacing w:after="0"/>
        <w:jc w:val="both"/>
        <w:rPr>
          <w:rFonts w:ascii="Times New Roman" w:hAnsi="Times New Roman" w:cs="Times New Roman"/>
        </w:rPr>
      </w:pPr>
    </w:p>
    <w:p w:rsidR="00614B4B" w:rsidRPr="0017375F" w:rsidRDefault="000C2053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u w:val="single"/>
        </w:rPr>
        <w:t>Lokalizacja</w:t>
      </w:r>
      <w:r w:rsidR="00614B4B" w:rsidRPr="0017375F">
        <w:rPr>
          <w:rFonts w:ascii="Times New Roman" w:hAnsi="Times New Roman" w:cs="Times New Roman"/>
        </w:rPr>
        <w:t>:</w:t>
      </w:r>
      <w:r w:rsidRPr="0017375F">
        <w:rPr>
          <w:rFonts w:ascii="Times New Roman" w:hAnsi="Times New Roman" w:cs="Times New Roman"/>
        </w:rPr>
        <w:t xml:space="preserve"> </w:t>
      </w:r>
      <w:r w:rsidR="00614B4B" w:rsidRPr="0017375F">
        <w:rPr>
          <w:rFonts w:ascii="Times New Roman" w:hAnsi="Times New Roman" w:cs="Times New Roman"/>
        </w:rPr>
        <w:t>ul. Strzeszyńska 36, 60-479 Poznań</w:t>
      </w:r>
      <w:r w:rsidRPr="0017375F">
        <w:rPr>
          <w:rFonts w:ascii="Times New Roman" w:hAnsi="Times New Roman" w:cs="Times New Roman"/>
        </w:rPr>
        <w:t>,</w:t>
      </w:r>
    </w:p>
    <w:p w:rsidR="00614B4B" w:rsidRPr="0017375F" w:rsidRDefault="00614B4B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NAZWA PROJEKTU:</w:t>
      </w:r>
    </w:p>
    <w:p w:rsidR="00614B4B" w:rsidRPr="0017375F" w:rsidRDefault="00614B4B" w:rsidP="005B01F3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Przebudowa i zmiana sposobu użytkowania części pomieszczeń w budynku laboratoryjno - badawczym i części </w:t>
      </w:r>
      <w:r w:rsidR="00430C98" w:rsidRPr="0017375F">
        <w:rPr>
          <w:rFonts w:ascii="Times New Roman" w:hAnsi="Times New Roman" w:cs="Times New Roman"/>
        </w:rPr>
        <w:t xml:space="preserve"> </w:t>
      </w:r>
      <w:r w:rsidRPr="0017375F">
        <w:rPr>
          <w:rFonts w:ascii="Times New Roman" w:hAnsi="Times New Roman" w:cs="Times New Roman"/>
        </w:rPr>
        <w:t>administracyjno - socjalnej oraz budowa dwóch zewnętrznych centrali wentylacyjnych i pomieszczenia na gazy techniczne.</w:t>
      </w:r>
    </w:p>
    <w:p w:rsidR="00332212" w:rsidRPr="0017375F" w:rsidRDefault="00730A5C" w:rsidP="00C04A08">
      <w:pPr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 xml:space="preserve">Projekt należy przygotować w oparciu o istniejącą koncepcję programową, która jest do wglądu w siedzibie  Instytutu Hodowli i Aklimatyzacji Roślin </w:t>
      </w:r>
      <w:r w:rsidR="00BF40A6" w:rsidRPr="0017375F">
        <w:rPr>
          <w:rFonts w:ascii="Times New Roman" w:hAnsi="Times New Roman" w:cs="Times New Roman"/>
        </w:rPr>
        <w:t xml:space="preserve"> - </w:t>
      </w:r>
      <w:r w:rsidRPr="0017375F">
        <w:rPr>
          <w:rFonts w:ascii="Times New Roman" w:hAnsi="Times New Roman" w:cs="Times New Roman"/>
        </w:rPr>
        <w:t>Państwowego Instytutu Badawczego, Oddział w Poznaniu,  ul. Strzeszyńska 36, 60-479 Poznań</w:t>
      </w:r>
      <w:r w:rsidR="00463B4A" w:rsidRPr="0017375F">
        <w:rPr>
          <w:rFonts w:ascii="Times New Roman" w:hAnsi="Times New Roman" w:cs="Times New Roman"/>
        </w:rPr>
        <w:t>.</w:t>
      </w:r>
    </w:p>
    <w:p w:rsidR="005B01F3" w:rsidRPr="0017375F" w:rsidRDefault="005B01F3" w:rsidP="005B01F3">
      <w:pPr>
        <w:jc w:val="both"/>
        <w:rPr>
          <w:rFonts w:ascii="Times New Roman" w:hAnsi="Times New Roman" w:cs="Times New Roman"/>
          <w:b/>
        </w:rPr>
      </w:pPr>
      <w:r w:rsidRPr="0017375F">
        <w:rPr>
          <w:rFonts w:ascii="Times New Roman" w:hAnsi="Times New Roman" w:cs="Times New Roman"/>
          <w:b/>
        </w:rPr>
        <w:t>Etap I - Wykonanie  Projektu Budowlanego w zakresie architektury, konstrukcji, instalacji    sanitarnych w tym: wentylacji mechanicznej i klimatyzacji oraz instalacji elektrycznej i niskoprądowej.</w:t>
      </w:r>
    </w:p>
    <w:p w:rsidR="005B01F3" w:rsidRPr="0017375F" w:rsidRDefault="009B215E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A). </w:t>
      </w:r>
      <w:r w:rsidR="005B01F3" w:rsidRPr="0017375F">
        <w:rPr>
          <w:rFonts w:ascii="Times New Roman" w:hAnsi="Times New Roman" w:cs="Times New Roman"/>
          <w:u w:val="single"/>
        </w:rPr>
        <w:t>Projekty z zakresu architektury:</w:t>
      </w:r>
    </w:p>
    <w:p w:rsidR="003324CF" w:rsidRPr="0017375F" w:rsidRDefault="003324CF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sprawdzająca stan istniejący,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Uwzględnienie wszystkich zapisów wynikających z DOWZ, w tym wymagane uzgodnienia itp.,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Sporządzenie Planu zagospodarowania terenu,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rysunków stanu istniejącego i projektowanego, przekrojów, zestawień stolarki okiennej i drzwiowej oraz elewacji,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opisu technicznego, opisu technologii i opisu wymagań przeciwpożarowych,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Wykonanie charakterystyki energetycznej i analizy możliwości racjonalnego wykorzystania systemów alternatywnych zaopatrzenia w energię i ciepło,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Uzgodnienia z Rzeczoznawcami sanepidu i p.poż. wszystkich projektów branżowych.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Koordynacja międzybranżowa,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Uzyskanie pozwolenia na budowę i dziennika budowy.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</w:p>
    <w:p w:rsidR="00C17DF4" w:rsidRDefault="00C17DF4" w:rsidP="003324CF">
      <w:pPr>
        <w:spacing w:after="0"/>
        <w:rPr>
          <w:rFonts w:ascii="Times New Roman" w:hAnsi="Times New Roman" w:cs="Times New Roman"/>
          <w:u w:val="single"/>
        </w:rPr>
      </w:pPr>
    </w:p>
    <w:p w:rsidR="00C17DF4" w:rsidRDefault="00C17DF4" w:rsidP="003324CF">
      <w:pPr>
        <w:spacing w:after="0"/>
        <w:rPr>
          <w:rFonts w:ascii="Times New Roman" w:hAnsi="Times New Roman" w:cs="Times New Roman"/>
          <w:u w:val="single"/>
        </w:rPr>
      </w:pPr>
    </w:p>
    <w:p w:rsidR="005B01F3" w:rsidRPr="0017375F" w:rsidRDefault="009B215E" w:rsidP="003324CF">
      <w:pPr>
        <w:spacing w:after="0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lastRenderedPageBreak/>
        <w:t xml:space="preserve">B). </w:t>
      </w:r>
      <w:r w:rsidR="005B01F3" w:rsidRPr="0017375F">
        <w:rPr>
          <w:rFonts w:ascii="Times New Roman" w:hAnsi="Times New Roman" w:cs="Times New Roman"/>
          <w:u w:val="single"/>
        </w:rPr>
        <w:t>Projekty z zakresu konstrukcji: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Charakterystyka stanu istniejącej konstrukcji,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Ekspertyza techniczna stanu istniejącego,</w:t>
      </w:r>
    </w:p>
    <w:p w:rsidR="005B01F3" w:rsidRPr="0017375F" w:rsidRDefault="005B01F3" w:rsidP="003324CF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elementów konstrukcji dla celów projektowych,</w:t>
      </w:r>
    </w:p>
    <w:p w:rsidR="005B01F3" w:rsidRPr="0017375F" w:rsidRDefault="005B01F3" w:rsidP="009B215E">
      <w:pPr>
        <w:spacing w:after="0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Konstrukcje fundamentów lub pomostów pod zestawy urządzeń wentylacji mechanicznej i klimatyzacji,</w:t>
      </w:r>
    </w:p>
    <w:p w:rsidR="005B01F3" w:rsidRPr="0017375F" w:rsidRDefault="005B01F3" w:rsidP="005B01F3">
      <w:pPr>
        <w:spacing w:after="0" w:line="240" w:lineRule="auto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Elementy konstrukcyjne dla potrzeb wynikających z projektów architektonicznych i instalacyjnych.</w:t>
      </w:r>
    </w:p>
    <w:p w:rsidR="005B01F3" w:rsidRPr="0017375F" w:rsidRDefault="005B01F3" w:rsidP="005B01F3">
      <w:pPr>
        <w:spacing w:after="0" w:line="240" w:lineRule="auto"/>
        <w:rPr>
          <w:rFonts w:ascii="Times New Roman" w:hAnsi="Times New Roman" w:cs="Times New Roman"/>
        </w:rPr>
      </w:pPr>
    </w:p>
    <w:p w:rsidR="005B01F3" w:rsidRPr="0017375F" w:rsidRDefault="009B215E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C). </w:t>
      </w:r>
      <w:r w:rsidR="005B01F3" w:rsidRPr="0017375F">
        <w:rPr>
          <w:rFonts w:ascii="Times New Roman" w:hAnsi="Times New Roman" w:cs="Times New Roman"/>
          <w:u w:val="single"/>
        </w:rPr>
        <w:t>Projekty z zakresu instalacji sanitarnych:</w:t>
      </w:r>
    </w:p>
    <w:p w:rsidR="00E54B8D" w:rsidRPr="0017375F" w:rsidRDefault="00E54B8D" w:rsidP="005B01F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 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wentylacji mechanicznej nawiewno – wywiewnej z odzyskiem ciepła dla części biurowo socjalnej,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klimatyzacyjna (splity) dla części biurowo socjalnej,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wentylacji mechanicznej nawiewno – wywiewnej z chłodzeniem powietrza oraz odzyskiem ciepła i chłodu dla Pracowni Kultur Tkankowych,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Wentylacja nawiewno – wywiewna chłodzeniem powietrza w pokojach hodowlanych,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Instalacje technologiczne, doprowadzenie ciepła do nagrzewnic powietrza wentylacyjnego – trzy obiegi (zasilanie z istniejącego węzła cieplnego),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Instalacje chłodnicze, zasilanie chłodnic wentylacyjnych i klimatyzatorów typu SPLIT,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centralnego ogrzewania w części biurowo – socjalnej oraz zbilansowanie mocy i wymiana rurociągów rozprowadzających w części Pracowni Kultur Tkankowych,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Zmiany w instalacjach wod – kan. i cwu. w zakresie projektowanych zmian pomieszczeń,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urządzeń i instalacji niezbędna do opracowania projektów.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wentylacji mechanicznej nawiewno – wywiewnej z chłodzeniem powietrza oraz odzyskiem ciepła i chłodu,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technologiczna, doprowadzenie ciepła do nagrzewnicy powietrza wentylacyjnego w centrali wentylacyjnej (zasilanie z istniejącego węzła cieplnego),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rozprowadzająca wodór pomiędzy szafą z butlami i odbiornikami.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Wentylacja szafy z butlami,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urządzeń i instalacji niezbędna do opracowania projektów.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9B215E" w:rsidP="00E54B8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7375F">
        <w:rPr>
          <w:rFonts w:ascii="Times New Roman" w:hAnsi="Times New Roman" w:cs="Times New Roman"/>
          <w:u w:val="single"/>
        </w:rPr>
        <w:t xml:space="preserve">D). </w:t>
      </w:r>
      <w:r w:rsidR="005B01F3" w:rsidRPr="0017375F">
        <w:rPr>
          <w:rFonts w:ascii="Times New Roman" w:hAnsi="Times New Roman" w:cs="Times New Roman"/>
          <w:u w:val="single"/>
        </w:rPr>
        <w:t>Projekty z zakresu instalacji elektrycznych i niskoprądowych: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Pracownia Kultur Tkankowych – parter250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Zasilanie obiektu,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Rozdzielnice elektryczne,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oświetlenia podstawowego i awaryjnego,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gniazd 230V i 400V,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połączeń wyrównawczych,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sieci strukturalnej,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sygnalizacji pożaru,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Kontrola dostępu,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dla celów projektowych.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17375F">
        <w:rPr>
          <w:rFonts w:ascii="Times New Roman" w:hAnsi="Times New Roman" w:cs="Times New Roman"/>
        </w:rPr>
        <w:t>-</w:t>
      </w:r>
      <w:r w:rsidRPr="0017375F">
        <w:rPr>
          <w:rFonts w:ascii="Times New Roman" w:hAnsi="Times New Roman" w:cs="Times New Roman"/>
        </w:rPr>
        <w:tab/>
        <w:t>Laboratorium Analiz Molekularnych i Laboratorium Biochemiczne – piętro 580 m</w:t>
      </w:r>
      <w:r w:rsidRPr="0017375F">
        <w:rPr>
          <w:rFonts w:ascii="Times New Roman" w:hAnsi="Times New Roman" w:cs="Times New Roman"/>
          <w:vertAlign w:val="superscript"/>
        </w:rPr>
        <w:t>2</w:t>
      </w: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5B01F3" w:rsidP="00E54B8D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Zakres opracowania:</w:t>
      </w:r>
    </w:p>
    <w:p w:rsidR="004435DB" w:rsidRPr="0017375F" w:rsidRDefault="004435DB" w:rsidP="00E54B8D">
      <w:pPr>
        <w:spacing w:after="0"/>
        <w:jc w:val="both"/>
        <w:rPr>
          <w:rFonts w:ascii="Times New Roman" w:hAnsi="Times New Roman" w:cs="Times New Roman"/>
          <w:b/>
        </w:rPr>
      </w:pP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Zasilanie obiektu,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Rozdzielnice elektryczne,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oświetlenia podstawowego i awaryjnego,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gniazd 230V i 400V,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połączeń wyrównawczych,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sieci strukturalnej,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Instalacja sygnalizacji pożaru,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Kontrola dostępu,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•</w:t>
      </w:r>
      <w:r w:rsidRPr="0017375F">
        <w:rPr>
          <w:rFonts w:ascii="Times New Roman" w:hAnsi="Times New Roman" w:cs="Times New Roman"/>
        </w:rPr>
        <w:tab/>
        <w:t>Inwentaryzacja dla celów projektowych.</w:t>
      </w:r>
    </w:p>
    <w:p w:rsidR="005B01F3" w:rsidRPr="0017375F" w:rsidRDefault="005B01F3" w:rsidP="004435DB">
      <w:pPr>
        <w:spacing w:after="0"/>
        <w:jc w:val="both"/>
        <w:rPr>
          <w:rFonts w:ascii="Times New Roman" w:hAnsi="Times New Roman" w:cs="Times New Roman"/>
        </w:rPr>
      </w:pPr>
    </w:p>
    <w:p w:rsidR="005B01F3" w:rsidRPr="0017375F" w:rsidRDefault="009B215E" w:rsidP="00E54B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E). Uzyskanie pozwolenia na budowę/remont</w:t>
      </w:r>
    </w:p>
    <w:p w:rsidR="005B01F3" w:rsidRPr="0017375F" w:rsidRDefault="005B01F3" w:rsidP="00E54B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0113" w:rsidRPr="0017375F" w:rsidRDefault="005B01F3" w:rsidP="00882E1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7375F">
        <w:rPr>
          <w:rFonts w:ascii="Times New Roman" w:hAnsi="Times New Roman" w:cs="Times New Roman"/>
          <w:b/>
        </w:rPr>
        <w:t>Etap II</w:t>
      </w:r>
      <w:r w:rsidR="00EB1499" w:rsidRPr="0017375F">
        <w:rPr>
          <w:rFonts w:ascii="Times New Roman" w:hAnsi="Times New Roman" w:cs="Times New Roman"/>
          <w:b/>
        </w:rPr>
        <w:t xml:space="preserve"> </w:t>
      </w:r>
      <w:r w:rsidR="00F70113" w:rsidRPr="0017375F">
        <w:rPr>
          <w:rFonts w:ascii="Times New Roman" w:hAnsi="Times New Roman" w:cs="Times New Roman"/>
          <w:b/>
        </w:rPr>
        <w:t>–</w:t>
      </w:r>
      <w:r w:rsidR="009B215E" w:rsidRPr="0017375F">
        <w:rPr>
          <w:rFonts w:ascii="Times New Roman" w:hAnsi="Times New Roman" w:cs="Times New Roman"/>
          <w:bCs/>
          <w:color w:val="000000"/>
        </w:rPr>
        <w:t xml:space="preserve"> </w:t>
      </w:r>
      <w:r w:rsidR="00F70113" w:rsidRPr="0017375F">
        <w:rPr>
          <w:rFonts w:ascii="Times New Roman" w:hAnsi="Times New Roman" w:cs="Times New Roman"/>
          <w:b/>
          <w:bCs/>
          <w:color w:val="000000"/>
        </w:rPr>
        <w:t>Projekt wykonawczy,</w:t>
      </w:r>
    </w:p>
    <w:p w:rsidR="00F70113" w:rsidRPr="0017375F" w:rsidRDefault="00F70113" w:rsidP="00882E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F70113" w:rsidRPr="0017375F" w:rsidRDefault="00F70113" w:rsidP="00882E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747ED" w:rsidRPr="0017375F" w:rsidRDefault="00F70113" w:rsidP="00F701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  <w:bCs/>
          <w:color w:val="000000"/>
        </w:rPr>
        <w:t xml:space="preserve">a). </w:t>
      </w:r>
      <w:r w:rsidR="009B215E" w:rsidRPr="0017375F">
        <w:rPr>
          <w:rFonts w:ascii="Times New Roman" w:hAnsi="Times New Roman" w:cs="Times New Roman"/>
          <w:bCs/>
          <w:color w:val="000000"/>
        </w:rPr>
        <w:t>Wykonanie Projektów wykonawczych wielobranżowych wraz z kosztorysem inwestorskim, przedmiarem, Specyfikacją Techniczną Wykonania i Odbioru Robót. Wskazane dokumenty powinny być opracowane w sposób umożliwiający przeprowadzenie postępowania przetargowego na wyłonie</w:t>
      </w:r>
      <w:r w:rsidR="00882E1F" w:rsidRPr="0017375F">
        <w:rPr>
          <w:rFonts w:ascii="Times New Roman" w:hAnsi="Times New Roman" w:cs="Times New Roman"/>
          <w:bCs/>
          <w:color w:val="000000"/>
        </w:rPr>
        <w:t xml:space="preserve">nie Wykonawcy robót budowlanych. </w:t>
      </w:r>
      <w:r w:rsidR="00882E1F" w:rsidRPr="0017375F">
        <w:rPr>
          <w:rFonts w:ascii="Times New Roman" w:hAnsi="Times New Roman" w:cs="Times New Roman"/>
        </w:rPr>
        <w:t xml:space="preserve"> Opracowanie winno dotyczyć cał</w:t>
      </w:r>
      <w:r w:rsidRPr="0017375F">
        <w:rPr>
          <w:rFonts w:ascii="Times New Roman" w:hAnsi="Times New Roman" w:cs="Times New Roman"/>
        </w:rPr>
        <w:t>ego zakresu prac określonych w E</w:t>
      </w:r>
      <w:r w:rsidR="00882E1F" w:rsidRPr="0017375F">
        <w:rPr>
          <w:rFonts w:ascii="Times New Roman" w:hAnsi="Times New Roman" w:cs="Times New Roman"/>
        </w:rPr>
        <w:t xml:space="preserve">tapie I. </w:t>
      </w:r>
    </w:p>
    <w:p w:rsidR="00F70113" w:rsidRPr="0017375F" w:rsidRDefault="00F70113" w:rsidP="00F701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47ED" w:rsidRPr="0017375F" w:rsidRDefault="00F70113" w:rsidP="00E54B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375F">
        <w:rPr>
          <w:rFonts w:ascii="Times New Roman" w:hAnsi="Times New Roman" w:cs="Times New Roman"/>
        </w:rPr>
        <w:t>b). Pełnienie nadzoru autorskiego w trakcie robót budowlanych.</w:t>
      </w:r>
    </w:p>
    <w:sectPr w:rsidR="008747ED" w:rsidRPr="0017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4B"/>
    <w:rsid w:val="000C2053"/>
    <w:rsid w:val="0017375F"/>
    <w:rsid w:val="001A5251"/>
    <w:rsid w:val="00332212"/>
    <w:rsid w:val="003324CF"/>
    <w:rsid w:val="00377FE3"/>
    <w:rsid w:val="00391561"/>
    <w:rsid w:val="004063BD"/>
    <w:rsid w:val="00430C98"/>
    <w:rsid w:val="004435DB"/>
    <w:rsid w:val="00463B4A"/>
    <w:rsid w:val="00520A06"/>
    <w:rsid w:val="005A6D0D"/>
    <w:rsid w:val="005B01F3"/>
    <w:rsid w:val="00614B4B"/>
    <w:rsid w:val="00730A5C"/>
    <w:rsid w:val="008747ED"/>
    <w:rsid w:val="00882E1F"/>
    <w:rsid w:val="009967CB"/>
    <w:rsid w:val="009B215E"/>
    <w:rsid w:val="009D6FB4"/>
    <w:rsid w:val="00A61E46"/>
    <w:rsid w:val="00A678EA"/>
    <w:rsid w:val="00BF40A6"/>
    <w:rsid w:val="00C04A08"/>
    <w:rsid w:val="00C1120A"/>
    <w:rsid w:val="00C17DF4"/>
    <w:rsid w:val="00C37634"/>
    <w:rsid w:val="00DD00AF"/>
    <w:rsid w:val="00E54B8D"/>
    <w:rsid w:val="00EB1499"/>
    <w:rsid w:val="00ED52E8"/>
    <w:rsid w:val="00F7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B21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B21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majaw</dc:creator>
  <cp:lastModifiedBy>Krystyna Żurek</cp:lastModifiedBy>
  <cp:revision>3</cp:revision>
  <dcterms:created xsi:type="dcterms:W3CDTF">2019-07-26T09:09:00Z</dcterms:created>
  <dcterms:modified xsi:type="dcterms:W3CDTF">2019-07-26T09:54:00Z</dcterms:modified>
</cp:coreProperties>
</file>